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E68" w:rsidRPr="00411758" w:rsidRDefault="00983866" w:rsidP="005E5616">
      <w:pPr>
        <w:pStyle w:val="BodyTextFlush"/>
        <w:spacing w:before="0"/>
        <w:jc w:val="center"/>
        <w:rPr>
          <w:b/>
          <w:color w:val="000000" w:themeColor="text1"/>
        </w:rPr>
      </w:pPr>
      <w:bookmarkStart w:id="0" w:name="_GoBack"/>
      <w:bookmarkEnd w:id="0"/>
      <w:r w:rsidRPr="00411758">
        <w:rPr>
          <w:b/>
          <w:color w:val="000000" w:themeColor="text1"/>
          <w:u w:val="single"/>
        </w:rPr>
        <w:t xml:space="preserve">AFT </w:t>
      </w:r>
      <w:r w:rsidR="00952FAE" w:rsidRPr="00411758">
        <w:rPr>
          <w:b/>
          <w:color w:val="000000" w:themeColor="text1"/>
          <w:u w:val="single"/>
        </w:rPr>
        <w:t>and GCCCD TENTATIVE AGREEMENT</w:t>
      </w:r>
      <w:r w:rsidR="00B01221" w:rsidRPr="00411758">
        <w:rPr>
          <w:b/>
          <w:color w:val="000000" w:themeColor="text1"/>
          <w:u w:val="single"/>
        </w:rPr>
        <w:t>S</w:t>
      </w:r>
      <w:r w:rsidR="00952FAE" w:rsidRPr="00411758">
        <w:rPr>
          <w:b/>
          <w:color w:val="000000" w:themeColor="text1"/>
          <w:u w:val="single"/>
        </w:rPr>
        <w:t xml:space="preserve"> ON</w:t>
      </w:r>
      <w:r w:rsidR="00B07E68" w:rsidRPr="00411758">
        <w:rPr>
          <w:b/>
          <w:color w:val="000000" w:themeColor="text1"/>
          <w:u w:val="single"/>
        </w:rPr>
        <w:t xml:space="preserve"> A</w:t>
      </w:r>
      <w:r w:rsidR="00B01221" w:rsidRPr="00411758">
        <w:rPr>
          <w:b/>
          <w:color w:val="000000" w:themeColor="text1"/>
          <w:u w:val="single"/>
        </w:rPr>
        <w:t>LL A</w:t>
      </w:r>
      <w:r w:rsidR="00B07E68" w:rsidRPr="00411758">
        <w:rPr>
          <w:b/>
          <w:color w:val="000000" w:themeColor="text1"/>
          <w:u w:val="single"/>
        </w:rPr>
        <w:t>RTICLE</w:t>
      </w:r>
      <w:r w:rsidR="00B01221" w:rsidRPr="00411758">
        <w:rPr>
          <w:b/>
          <w:color w:val="000000" w:themeColor="text1"/>
          <w:u w:val="single"/>
        </w:rPr>
        <w:t>S</w:t>
      </w:r>
    </w:p>
    <w:p w:rsidR="00B07E68" w:rsidRPr="00411758" w:rsidRDefault="00B07E68" w:rsidP="005E5616">
      <w:pPr>
        <w:pStyle w:val="BodyTextFlush"/>
        <w:spacing w:before="0"/>
        <w:jc w:val="center"/>
        <w:rPr>
          <w:b/>
          <w:color w:val="000000" w:themeColor="text1"/>
        </w:rPr>
      </w:pPr>
      <w:r w:rsidRPr="00411758">
        <w:rPr>
          <w:b/>
          <w:color w:val="000000" w:themeColor="text1"/>
        </w:rPr>
        <w:t>2017-2020 AFT NEGOTIATIONS</w:t>
      </w:r>
    </w:p>
    <w:p w:rsidR="00B01221" w:rsidRPr="00411758" w:rsidRDefault="00B01221" w:rsidP="005E5616">
      <w:pPr>
        <w:pStyle w:val="BodyTextFlush"/>
        <w:spacing w:before="0"/>
        <w:jc w:val="center"/>
        <w:rPr>
          <w:b/>
          <w:color w:val="000000" w:themeColor="text1"/>
        </w:rPr>
      </w:pPr>
    </w:p>
    <w:p w:rsidR="00960199" w:rsidRPr="00411758" w:rsidRDefault="00FC4F79" w:rsidP="00411758">
      <w:pPr>
        <w:pStyle w:val="BodyTextFlush"/>
        <w:spacing w:before="0"/>
        <w:jc w:val="left"/>
        <w:rPr>
          <w:b/>
          <w:color w:val="000000" w:themeColor="text1"/>
          <w:u w:val="single"/>
        </w:rPr>
      </w:pPr>
      <w:r w:rsidRPr="00411758">
        <w:rPr>
          <w:b/>
          <w:color w:val="000000" w:themeColor="text1"/>
          <w:u w:val="single"/>
        </w:rPr>
        <w:t>ARTICLE I</w:t>
      </w:r>
      <w:r w:rsidR="00960199" w:rsidRPr="00411758">
        <w:rPr>
          <w:b/>
          <w:color w:val="000000" w:themeColor="text1"/>
          <w:u w:val="single"/>
        </w:rPr>
        <w:t>:  RECOGNITIONS, DEFINITIONS, AND MEMBERSHIP</w:t>
      </w:r>
    </w:p>
    <w:p w:rsidR="00C85111" w:rsidRPr="00411758" w:rsidRDefault="00C85111" w:rsidP="00411758">
      <w:pPr>
        <w:spacing w:after="0" w:line="240" w:lineRule="auto"/>
        <w:rPr>
          <w:rFonts w:ascii="Times New Roman" w:hAnsi="Times New Roman" w:cs="Times New Roman"/>
          <w:color w:val="000000" w:themeColor="text1"/>
          <w:sz w:val="24"/>
          <w:szCs w:val="24"/>
        </w:rPr>
      </w:pPr>
    </w:p>
    <w:p w:rsidR="00C85111" w:rsidRPr="00411758" w:rsidRDefault="00C85111" w:rsidP="00411758">
      <w:pPr>
        <w:spacing w:after="0" w:line="240" w:lineRule="auto"/>
        <w:rPr>
          <w:rFonts w:ascii="Times New Roman" w:hAnsi="Times New Roman" w:cs="Times New Roman"/>
          <w:b/>
          <w:color w:val="000000" w:themeColor="text1"/>
          <w:sz w:val="24"/>
          <w:szCs w:val="24"/>
        </w:rPr>
      </w:pPr>
      <w:r w:rsidRPr="00411758">
        <w:rPr>
          <w:rFonts w:ascii="Times New Roman" w:hAnsi="Times New Roman" w:cs="Times New Roman"/>
          <w:b/>
          <w:color w:val="000000" w:themeColor="text1"/>
          <w:sz w:val="24"/>
          <w:szCs w:val="24"/>
        </w:rPr>
        <w:t>1.3.</w:t>
      </w:r>
      <w:r w:rsidRPr="00411758">
        <w:rPr>
          <w:rFonts w:ascii="Times New Roman" w:hAnsi="Times New Roman" w:cs="Times New Roman"/>
          <w:b/>
          <w:color w:val="000000" w:themeColor="text1"/>
          <w:sz w:val="24"/>
          <w:szCs w:val="24"/>
        </w:rPr>
        <w:tab/>
        <w:t>Payroll Deduction</w:t>
      </w:r>
    </w:p>
    <w:p w:rsidR="00C85111" w:rsidRPr="00411758" w:rsidRDefault="00C85111" w:rsidP="00411758">
      <w:pPr>
        <w:spacing w:after="0" w:line="240" w:lineRule="auto"/>
        <w:rPr>
          <w:rFonts w:ascii="Times New Roman" w:hAnsi="Times New Roman" w:cs="Times New Roman"/>
          <w:color w:val="000000" w:themeColor="text1"/>
          <w:sz w:val="24"/>
          <w:szCs w:val="24"/>
        </w:rPr>
      </w:pPr>
      <w:r w:rsidRPr="00411758">
        <w:rPr>
          <w:rFonts w:ascii="Times New Roman" w:hAnsi="Times New Roman" w:cs="Times New Roman"/>
          <w:color w:val="000000" w:themeColor="text1"/>
          <w:sz w:val="24"/>
          <w:szCs w:val="24"/>
        </w:rPr>
        <w:t xml:space="preserve">The District shall deduct monthly dues </w:t>
      </w:r>
      <w:r w:rsidRPr="00411758">
        <w:rPr>
          <w:rFonts w:ascii="Times New Roman" w:hAnsi="Times New Roman" w:cs="Times New Roman"/>
          <w:color w:val="000000" w:themeColor="text1"/>
          <w:sz w:val="24"/>
          <w:szCs w:val="24"/>
          <w:u w:val="single"/>
        </w:rPr>
        <w:t>in accordance with the</w:t>
      </w:r>
      <w:r w:rsidR="00FC4F79" w:rsidRPr="00411758">
        <w:rPr>
          <w:rFonts w:ascii="Times New Roman" w:hAnsi="Times New Roman" w:cs="Times New Roman"/>
          <w:color w:val="000000" w:themeColor="text1"/>
          <w:sz w:val="24"/>
          <w:szCs w:val="24"/>
          <w:u w:val="single"/>
        </w:rPr>
        <w:t xml:space="preserve"> AFT provided </w:t>
      </w:r>
      <w:r w:rsidRPr="00411758">
        <w:rPr>
          <w:rFonts w:ascii="Times New Roman" w:hAnsi="Times New Roman" w:cs="Times New Roman"/>
          <w:color w:val="000000" w:themeColor="text1"/>
          <w:sz w:val="24"/>
          <w:szCs w:val="24"/>
          <w:u w:val="single"/>
        </w:rPr>
        <w:t xml:space="preserve">dues structure </w:t>
      </w:r>
      <w:r w:rsidRPr="00411758">
        <w:rPr>
          <w:rFonts w:ascii="Times New Roman" w:hAnsi="Times New Roman" w:cs="Times New Roman"/>
          <w:strike/>
          <w:color w:val="000000" w:themeColor="text1"/>
          <w:sz w:val="24"/>
          <w:szCs w:val="24"/>
        </w:rPr>
        <w:t xml:space="preserve">established by AFT, </w:t>
      </w:r>
      <w:r w:rsidRPr="00411758">
        <w:rPr>
          <w:rFonts w:ascii="Times New Roman" w:hAnsi="Times New Roman" w:cs="Times New Roman"/>
          <w:color w:val="000000" w:themeColor="text1"/>
          <w:sz w:val="24"/>
          <w:szCs w:val="24"/>
        </w:rPr>
        <w:t xml:space="preserve">from the salary of </w:t>
      </w:r>
      <w:r w:rsidR="00FC4F79" w:rsidRPr="00411758">
        <w:rPr>
          <w:rFonts w:ascii="Times New Roman" w:hAnsi="Times New Roman" w:cs="Times New Roman"/>
          <w:color w:val="000000" w:themeColor="text1"/>
          <w:sz w:val="24"/>
          <w:szCs w:val="24"/>
          <w:u w:val="single"/>
        </w:rPr>
        <w:t xml:space="preserve">union </w:t>
      </w:r>
      <w:r w:rsidRPr="00411758">
        <w:rPr>
          <w:rFonts w:ascii="Times New Roman" w:hAnsi="Times New Roman" w:cs="Times New Roman"/>
          <w:color w:val="000000" w:themeColor="text1"/>
          <w:sz w:val="24"/>
          <w:szCs w:val="24"/>
        </w:rPr>
        <w:t xml:space="preserve">members </w:t>
      </w:r>
      <w:r w:rsidRPr="00411758">
        <w:rPr>
          <w:rFonts w:ascii="Times New Roman" w:hAnsi="Times New Roman" w:cs="Times New Roman"/>
          <w:strike/>
          <w:color w:val="000000" w:themeColor="text1"/>
          <w:sz w:val="24"/>
          <w:szCs w:val="24"/>
        </w:rPr>
        <w:t>and fair share fee payers</w:t>
      </w:r>
      <w:r w:rsidRPr="00411758">
        <w:rPr>
          <w:rFonts w:ascii="Times New Roman" w:hAnsi="Times New Roman" w:cs="Times New Roman"/>
          <w:color w:val="000000" w:themeColor="text1"/>
          <w:sz w:val="24"/>
          <w:szCs w:val="24"/>
        </w:rPr>
        <w:t xml:space="preserve"> to be remitted monthly to AFT, subject to the following:</w:t>
      </w:r>
    </w:p>
    <w:p w:rsidR="00DD0C86" w:rsidRPr="00411758" w:rsidRDefault="00DD0C86" w:rsidP="00411758">
      <w:pPr>
        <w:spacing w:after="0" w:line="240" w:lineRule="auto"/>
        <w:rPr>
          <w:rFonts w:ascii="Times New Roman" w:hAnsi="Times New Roman" w:cs="Times New Roman"/>
          <w:strike/>
          <w:color w:val="000000" w:themeColor="text1"/>
          <w:sz w:val="24"/>
          <w:szCs w:val="24"/>
        </w:rPr>
      </w:pPr>
    </w:p>
    <w:p w:rsidR="00845055" w:rsidRPr="00411758" w:rsidRDefault="00845055" w:rsidP="00411758">
      <w:pPr>
        <w:tabs>
          <w:tab w:val="left" w:pos="-229"/>
          <w:tab w:val="left" w:pos="0"/>
          <w:tab w:val="left" w:pos="720"/>
        </w:tabs>
        <w:suppressAutoHyphens/>
        <w:spacing w:after="0" w:line="240" w:lineRule="auto"/>
        <w:ind w:left="1440" w:hanging="1440"/>
        <w:rPr>
          <w:rFonts w:ascii="Times New Roman" w:hAnsi="Times New Roman" w:cs="Times New Roman"/>
          <w:strike/>
          <w:sz w:val="24"/>
          <w:szCs w:val="24"/>
        </w:rPr>
      </w:pPr>
      <w:r w:rsidRPr="00411758">
        <w:rPr>
          <w:rFonts w:ascii="Times New Roman" w:hAnsi="Times New Roman" w:cs="Times New Roman"/>
          <w:b/>
          <w:sz w:val="24"/>
          <w:szCs w:val="24"/>
        </w:rPr>
        <w:tab/>
      </w:r>
      <w:r w:rsidRPr="00411758">
        <w:rPr>
          <w:rFonts w:ascii="Times New Roman" w:hAnsi="Times New Roman" w:cs="Times New Roman"/>
          <w:b/>
          <w:strike/>
          <w:sz w:val="24"/>
          <w:szCs w:val="24"/>
        </w:rPr>
        <w:t>1.3.2</w:t>
      </w:r>
      <w:r w:rsidRPr="00411758">
        <w:rPr>
          <w:rFonts w:ascii="Times New Roman" w:hAnsi="Times New Roman" w:cs="Times New Roman"/>
          <w:strike/>
          <w:sz w:val="24"/>
          <w:szCs w:val="24"/>
        </w:rPr>
        <w:t>.</w:t>
      </w:r>
      <w:r w:rsidRPr="00411758">
        <w:rPr>
          <w:rFonts w:ascii="Times New Roman" w:hAnsi="Times New Roman" w:cs="Times New Roman"/>
          <w:strike/>
          <w:sz w:val="24"/>
          <w:szCs w:val="24"/>
        </w:rPr>
        <w:tab/>
        <w:t>Within thirty (30) calendar days from the date of the commencement of assigned duties in a bargaining unit position, the employee shall be notified by the District of their obligation, if not a member of AFT, to pay a fair share fee.</w:t>
      </w:r>
    </w:p>
    <w:p w:rsidR="00845055" w:rsidRPr="00411758" w:rsidRDefault="00845055" w:rsidP="00411758">
      <w:pPr>
        <w:tabs>
          <w:tab w:val="left" w:pos="-229"/>
          <w:tab w:val="left" w:pos="0"/>
        </w:tabs>
        <w:suppressAutoHyphens/>
        <w:spacing w:after="0" w:line="240" w:lineRule="auto"/>
        <w:ind w:hanging="180"/>
        <w:rPr>
          <w:rFonts w:ascii="Times New Roman" w:hAnsi="Times New Roman" w:cs="Times New Roman"/>
          <w:strike/>
          <w:sz w:val="24"/>
          <w:szCs w:val="24"/>
        </w:rPr>
      </w:pPr>
    </w:p>
    <w:p w:rsidR="00845055" w:rsidRPr="00411758" w:rsidRDefault="00845055" w:rsidP="00411758">
      <w:pPr>
        <w:tabs>
          <w:tab w:val="left" w:pos="-229"/>
          <w:tab w:val="left" w:pos="0"/>
          <w:tab w:val="left" w:pos="720"/>
        </w:tabs>
        <w:suppressAutoHyphens/>
        <w:spacing w:after="0" w:line="240" w:lineRule="auto"/>
        <w:ind w:left="1440" w:hanging="1440"/>
        <w:rPr>
          <w:rFonts w:ascii="Times New Roman" w:hAnsi="Times New Roman" w:cs="Times New Roman"/>
          <w:strike/>
          <w:sz w:val="24"/>
          <w:szCs w:val="24"/>
        </w:rPr>
      </w:pPr>
      <w:r w:rsidRPr="00411758">
        <w:rPr>
          <w:rFonts w:ascii="Times New Roman" w:hAnsi="Times New Roman" w:cs="Times New Roman"/>
          <w:b/>
          <w:sz w:val="24"/>
          <w:szCs w:val="24"/>
        </w:rPr>
        <w:tab/>
      </w:r>
      <w:r w:rsidRPr="00411758">
        <w:rPr>
          <w:rFonts w:ascii="Times New Roman" w:hAnsi="Times New Roman" w:cs="Times New Roman"/>
          <w:b/>
          <w:strike/>
          <w:sz w:val="24"/>
          <w:szCs w:val="24"/>
        </w:rPr>
        <w:t>1.3.3</w:t>
      </w:r>
      <w:r w:rsidRPr="00411758">
        <w:rPr>
          <w:rFonts w:ascii="Times New Roman" w:hAnsi="Times New Roman" w:cs="Times New Roman"/>
          <w:strike/>
          <w:sz w:val="24"/>
          <w:szCs w:val="24"/>
        </w:rPr>
        <w:t>.</w:t>
      </w:r>
      <w:r w:rsidRPr="00411758">
        <w:rPr>
          <w:rFonts w:ascii="Times New Roman" w:hAnsi="Times New Roman" w:cs="Times New Roman"/>
          <w:strike/>
          <w:sz w:val="24"/>
          <w:szCs w:val="24"/>
        </w:rPr>
        <w:tab/>
        <w:t>If the employee is not a member of AFT, then commencing with the first payroll cycle, the District shall deduct a fair share fee in an amount which is in conformity with and authorized by law.</w:t>
      </w:r>
      <w:r w:rsidR="00F42CE8" w:rsidRPr="00411758">
        <w:rPr>
          <w:rFonts w:ascii="Times New Roman" w:hAnsi="Times New Roman" w:cs="Times New Roman"/>
          <w:color w:val="000000" w:themeColor="text1"/>
          <w:sz w:val="24"/>
          <w:szCs w:val="24"/>
          <w:u w:val="single"/>
        </w:rPr>
        <w:t xml:space="preserve"> Changes to the dues structure is limited to one time per fiscal year, and shall be implemented sixty (60) calendar days following written notification from AFT.</w:t>
      </w:r>
      <w:r w:rsidR="00F42CE8" w:rsidRPr="00411758">
        <w:rPr>
          <w:rFonts w:ascii="Times New Roman" w:hAnsi="Times New Roman" w:cs="Times New Roman"/>
          <w:color w:val="000000" w:themeColor="text1"/>
          <w:sz w:val="24"/>
          <w:szCs w:val="24"/>
        </w:rPr>
        <w:t xml:space="preserve">  </w:t>
      </w:r>
    </w:p>
    <w:p w:rsidR="00845055" w:rsidRPr="00411758" w:rsidRDefault="00845055" w:rsidP="00411758">
      <w:pPr>
        <w:tabs>
          <w:tab w:val="left" w:pos="-229"/>
          <w:tab w:val="left" w:pos="0"/>
          <w:tab w:val="left" w:pos="720"/>
        </w:tabs>
        <w:suppressAutoHyphens/>
        <w:spacing w:after="0" w:line="240" w:lineRule="auto"/>
        <w:ind w:left="1440" w:hanging="1440"/>
        <w:rPr>
          <w:rFonts w:ascii="Times New Roman" w:hAnsi="Times New Roman" w:cs="Times New Roman"/>
          <w:strike/>
          <w:sz w:val="24"/>
          <w:szCs w:val="24"/>
        </w:rPr>
      </w:pPr>
    </w:p>
    <w:p w:rsidR="00845055" w:rsidRPr="00411758" w:rsidRDefault="00845055" w:rsidP="00411758">
      <w:pPr>
        <w:tabs>
          <w:tab w:val="left" w:pos="-229"/>
        </w:tabs>
        <w:suppressAutoHyphens/>
        <w:spacing w:after="0" w:line="240" w:lineRule="auto"/>
        <w:ind w:left="2340" w:hanging="900"/>
        <w:rPr>
          <w:rFonts w:ascii="Times New Roman" w:hAnsi="Times New Roman" w:cs="Times New Roman"/>
          <w:strike/>
          <w:sz w:val="24"/>
          <w:szCs w:val="24"/>
        </w:rPr>
      </w:pPr>
      <w:r w:rsidRPr="00411758">
        <w:rPr>
          <w:rFonts w:ascii="Times New Roman" w:hAnsi="Times New Roman" w:cs="Times New Roman"/>
          <w:b/>
          <w:strike/>
          <w:sz w:val="24"/>
          <w:szCs w:val="24"/>
        </w:rPr>
        <w:t>1.3.3.1.</w:t>
      </w:r>
      <w:r w:rsidRPr="00411758">
        <w:rPr>
          <w:rFonts w:ascii="Times New Roman" w:hAnsi="Times New Roman" w:cs="Times New Roman"/>
          <w:strike/>
          <w:sz w:val="24"/>
          <w:szCs w:val="24"/>
        </w:rPr>
        <w:tab/>
        <w:t>Any employee who requests and is granted a religious accommodation from the payment of agency fees shall pay, in lieu of a fair share fee, sums equal to such fee to either the San Diego Alliance on Community Involvement, the Center on Policy Initiatives Students for Economic Justice Internship Program, or the Grossmont-Cuyamaca Foundation.  AFT shall transmit these funds directly to the charitable organization of choice upon receipt of these fees from the District.  A copy of said transmittal shall be sent to the unit member.  Employees must apply for this exemption through the AFT.</w:t>
      </w:r>
    </w:p>
    <w:p w:rsidR="00845055" w:rsidRPr="00411758" w:rsidRDefault="00845055" w:rsidP="00411758">
      <w:pPr>
        <w:spacing w:after="0" w:line="240" w:lineRule="auto"/>
        <w:rPr>
          <w:rFonts w:ascii="Times New Roman" w:hAnsi="Times New Roman" w:cs="Times New Roman"/>
          <w:color w:val="000000" w:themeColor="text1"/>
          <w:sz w:val="24"/>
          <w:szCs w:val="24"/>
        </w:rPr>
      </w:pPr>
    </w:p>
    <w:p w:rsidR="00845055" w:rsidRPr="00411758" w:rsidRDefault="00845055" w:rsidP="00411758">
      <w:pPr>
        <w:tabs>
          <w:tab w:val="left" w:pos="-229"/>
        </w:tabs>
        <w:suppressAutoHyphens/>
        <w:spacing w:line="240" w:lineRule="atLeast"/>
        <w:rPr>
          <w:rFonts w:ascii="Times New Roman" w:hAnsi="Times New Roman" w:cs="Times New Roman"/>
          <w:strike/>
          <w:sz w:val="24"/>
          <w:szCs w:val="24"/>
        </w:rPr>
      </w:pPr>
      <w:r w:rsidRPr="00411758">
        <w:rPr>
          <w:rFonts w:ascii="Times New Roman" w:hAnsi="Times New Roman" w:cs="Times New Roman"/>
          <w:b/>
          <w:strike/>
          <w:sz w:val="24"/>
          <w:szCs w:val="24"/>
        </w:rPr>
        <w:t>1.3.6</w:t>
      </w:r>
      <w:r w:rsidRPr="00411758">
        <w:rPr>
          <w:rFonts w:ascii="Times New Roman" w:hAnsi="Times New Roman" w:cs="Times New Roman"/>
          <w:strike/>
          <w:sz w:val="24"/>
          <w:szCs w:val="24"/>
        </w:rPr>
        <w:tab/>
        <w:t>It is agreed that the District assumes no obligation to, in any manner, enforce the provisions of the above sections beyond implementing any valid and un-revoked payroll deduction authorization and, to the extent consistent with law, automatic payroll deduction of fair share fees.</w:t>
      </w:r>
    </w:p>
    <w:p w:rsidR="00845055" w:rsidRPr="00411758" w:rsidRDefault="00845055" w:rsidP="00411758">
      <w:pPr>
        <w:spacing w:after="0" w:line="240" w:lineRule="auto"/>
        <w:rPr>
          <w:rFonts w:ascii="Times New Roman" w:hAnsi="Times New Roman" w:cs="Times New Roman"/>
          <w:b/>
          <w:color w:val="000000" w:themeColor="text1"/>
          <w:sz w:val="24"/>
          <w:szCs w:val="24"/>
        </w:rPr>
      </w:pPr>
    </w:p>
    <w:p w:rsidR="00587752" w:rsidRPr="00411758" w:rsidRDefault="00FC4F79" w:rsidP="00411758">
      <w:pPr>
        <w:spacing w:after="0" w:line="240" w:lineRule="auto"/>
        <w:rPr>
          <w:rFonts w:ascii="Times New Roman" w:hAnsi="Times New Roman" w:cs="Times New Roman"/>
          <w:strike/>
          <w:color w:val="000000" w:themeColor="text1"/>
          <w:sz w:val="24"/>
          <w:szCs w:val="24"/>
        </w:rPr>
      </w:pPr>
      <w:r w:rsidRPr="00411758">
        <w:rPr>
          <w:rFonts w:ascii="Times New Roman" w:hAnsi="Times New Roman" w:cs="Times New Roman"/>
          <w:b/>
          <w:strike/>
          <w:color w:val="000000" w:themeColor="text1"/>
          <w:sz w:val="24"/>
          <w:szCs w:val="24"/>
        </w:rPr>
        <w:t>1.3.7</w:t>
      </w:r>
      <w:r w:rsidRPr="00411758">
        <w:rPr>
          <w:rFonts w:ascii="Times New Roman" w:hAnsi="Times New Roman" w:cs="Times New Roman"/>
          <w:strike/>
          <w:color w:val="000000" w:themeColor="text1"/>
          <w:sz w:val="24"/>
          <w:szCs w:val="24"/>
        </w:rPr>
        <w:tab/>
        <w:t>AFT shall indemnify</w:t>
      </w:r>
      <w:r w:rsidR="00DD0C86" w:rsidRPr="00411758">
        <w:rPr>
          <w:rFonts w:ascii="Times New Roman" w:hAnsi="Times New Roman" w:cs="Times New Roman"/>
          <w:strike/>
          <w:color w:val="000000" w:themeColor="text1"/>
          <w:sz w:val="24"/>
          <w:szCs w:val="24"/>
          <w:u w:val="single"/>
        </w:rPr>
        <w:t>, defend,</w:t>
      </w:r>
      <w:r w:rsidRPr="00411758">
        <w:rPr>
          <w:rFonts w:ascii="Times New Roman" w:hAnsi="Times New Roman" w:cs="Times New Roman"/>
          <w:strike/>
          <w:color w:val="000000" w:themeColor="text1"/>
          <w:sz w:val="24"/>
          <w:szCs w:val="24"/>
        </w:rPr>
        <w:t xml:space="preserve"> and hold the District harmless from any and all claims, demands, or suits, or any other action arising from the organizational security provisions contained herein</w:t>
      </w:r>
    </w:p>
    <w:p w:rsidR="00F42CE8" w:rsidRPr="00411758" w:rsidRDefault="00F42CE8" w:rsidP="00411758">
      <w:pPr>
        <w:spacing w:after="0" w:line="240" w:lineRule="auto"/>
        <w:rPr>
          <w:rFonts w:ascii="Times New Roman" w:hAnsi="Times New Roman" w:cs="Times New Roman"/>
          <w:color w:val="000000" w:themeColor="text1"/>
          <w:sz w:val="24"/>
          <w:szCs w:val="24"/>
          <w:u w:val="single"/>
        </w:rPr>
      </w:pPr>
    </w:p>
    <w:p w:rsidR="00746A25" w:rsidRPr="00411758" w:rsidRDefault="00746A25" w:rsidP="00411758">
      <w:pPr>
        <w:tabs>
          <w:tab w:val="left" w:pos="-229"/>
        </w:tabs>
        <w:suppressAutoHyphens/>
        <w:spacing w:line="240" w:lineRule="atLeast"/>
        <w:rPr>
          <w:rFonts w:ascii="Times New Roman" w:hAnsi="Times New Roman" w:cs="Times New Roman"/>
          <w:strike/>
        </w:rPr>
      </w:pPr>
      <w:r w:rsidRPr="00411758">
        <w:rPr>
          <w:rFonts w:ascii="Times New Roman" w:hAnsi="Times New Roman" w:cs="Times New Roman"/>
          <w:b/>
          <w:strike/>
        </w:rPr>
        <w:t>1.3.8</w:t>
      </w:r>
      <w:r w:rsidRPr="00411758">
        <w:rPr>
          <w:rFonts w:ascii="Times New Roman" w:hAnsi="Times New Roman" w:cs="Times New Roman"/>
          <w:b/>
          <w:strike/>
        </w:rPr>
        <w:tab/>
      </w:r>
      <w:r w:rsidRPr="00411758">
        <w:rPr>
          <w:rFonts w:ascii="Times New Roman" w:hAnsi="Times New Roman" w:cs="Times New Roman"/>
          <w:strike/>
        </w:rPr>
        <w:t>AFT agrees it shall reimburse the District for any and all legal costs and attorney fees and shall hold the District harmless from any liability arising from any and all claims, demands, lawsuits, or any other actions arising from any implementation or compliance with this Article, or District reliance on any list, notice, document, certification, or authorization furnished under this Article by AFT.</w:t>
      </w:r>
    </w:p>
    <w:p w:rsidR="00746A25" w:rsidRPr="00411758" w:rsidRDefault="00746A25" w:rsidP="00411758">
      <w:pPr>
        <w:spacing w:after="0" w:line="240" w:lineRule="auto"/>
        <w:rPr>
          <w:rFonts w:ascii="Times New Roman" w:hAnsi="Times New Roman" w:cs="Times New Roman"/>
          <w:strike/>
          <w:color w:val="000000" w:themeColor="text1"/>
          <w:sz w:val="24"/>
          <w:szCs w:val="24"/>
          <w:u w:val="single"/>
        </w:rPr>
      </w:pPr>
    </w:p>
    <w:p w:rsidR="00CD7525" w:rsidRPr="00411758" w:rsidRDefault="00CD7525" w:rsidP="00411758">
      <w:pPr>
        <w:spacing w:after="0" w:line="240" w:lineRule="auto"/>
        <w:rPr>
          <w:rFonts w:ascii="Times New Roman" w:hAnsi="Times New Roman" w:cs="Times New Roman"/>
          <w:color w:val="000000" w:themeColor="text1"/>
          <w:sz w:val="24"/>
          <w:szCs w:val="24"/>
        </w:rPr>
      </w:pPr>
      <w:r w:rsidRPr="00411758">
        <w:rPr>
          <w:rFonts w:ascii="Times New Roman" w:hAnsi="Times New Roman" w:cs="Times New Roman"/>
          <w:b/>
          <w:bCs/>
          <w:color w:val="000000" w:themeColor="text1"/>
          <w:sz w:val="24"/>
          <w:szCs w:val="24"/>
        </w:rPr>
        <w:t xml:space="preserve">1.3.9 </w:t>
      </w:r>
      <w:r w:rsidRPr="00411758">
        <w:rPr>
          <w:rFonts w:ascii="Times New Roman" w:hAnsi="Times New Roman" w:cs="Times New Roman"/>
          <w:color w:val="000000" w:themeColor="text1"/>
          <w:sz w:val="24"/>
          <w:szCs w:val="24"/>
        </w:rPr>
        <w:t xml:space="preserve">The District, at no cost to the employee, shall permit payroll deductions as authorized in writing by the employee for all such purposes delineated in Education Code section 87040, in addition to and including deductions for annuities, charities, </w:t>
      </w:r>
      <w:r w:rsidRPr="00411758">
        <w:rPr>
          <w:rFonts w:ascii="Times New Roman" w:hAnsi="Times New Roman" w:cs="Times New Roman"/>
          <w:color w:val="000000" w:themeColor="text1"/>
          <w:sz w:val="24"/>
          <w:szCs w:val="24"/>
          <w:u w:val="single"/>
        </w:rPr>
        <w:t xml:space="preserve">and </w:t>
      </w:r>
      <w:r w:rsidRPr="00411758">
        <w:rPr>
          <w:rFonts w:ascii="Times New Roman" w:hAnsi="Times New Roman" w:cs="Times New Roman"/>
          <w:color w:val="000000" w:themeColor="text1"/>
          <w:sz w:val="24"/>
          <w:szCs w:val="24"/>
        </w:rPr>
        <w:t>professional dues</w:t>
      </w:r>
      <w:r w:rsidRPr="00411758">
        <w:rPr>
          <w:rFonts w:ascii="Times New Roman" w:hAnsi="Times New Roman" w:cs="Times New Roman"/>
          <w:strike/>
          <w:color w:val="000000" w:themeColor="text1"/>
          <w:sz w:val="24"/>
          <w:szCs w:val="24"/>
        </w:rPr>
        <w:t>, and payment for medical benefits for dependents over age 23 not eligible for coverage under the District plan</w:t>
      </w:r>
      <w:r w:rsidRPr="00411758">
        <w:rPr>
          <w:rFonts w:ascii="Times New Roman" w:hAnsi="Times New Roman" w:cs="Times New Roman"/>
          <w:color w:val="000000" w:themeColor="text1"/>
          <w:sz w:val="24"/>
          <w:szCs w:val="24"/>
        </w:rPr>
        <w:t>.</w:t>
      </w:r>
    </w:p>
    <w:p w:rsidR="00587752" w:rsidRPr="00411758" w:rsidRDefault="00587752" w:rsidP="00411758">
      <w:pPr>
        <w:spacing w:after="0" w:line="240" w:lineRule="auto"/>
        <w:rPr>
          <w:rFonts w:ascii="Times New Roman" w:hAnsi="Times New Roman" w:cs="Times New Roman"/>
          <w:color w:val="000000" w:themeColor="text1"/>
          <w:sz w:val="24"/>
          <w:szCs w:val="24"/>
        </w:rPr>
      </w:pPr>
    </w:p>
    <w:p w:rsidR="00587752" w:rsidRPr="00411758" w:rsidRDefault="00587752" w:rsidP="00411758">
      <w:pPr>
        <w:spacing w:after="0" w:line="240" w:lineRule="auto"/>
        <w:rPr>
          <w:rFonts w:ascii="Times New Roman" w:hAnsi="Times New Roman" w:cs="Times New Roman"/>
          <w:strike/>
          <w:color w:val="000000" w:themeColor="text1"/>
          <w:sz w:val="24"/>
          <w:szCs w:val="24"/>
          <w:u w:val="single"/>
        </w:rPr>
      </w:pPr>
    </w:p>
    <w:p w:rsidR="00E60EC3" w:rsidRPr="00411758" w:rsidRDefault="00E60EC3" w:rsidP="00411758">
      <w:pPr>
        <w:pStyle w:val="BodyTextFlush"/>
        <w:spacing w:before="0"/>
        <w:ind w:left="720" w:hanging="720"/>
        <w:jc w:val="left"/>
        <w:rPr>
          <w:color w:val="000000" w:themeColor="text1"/>
          <w:u w:val="single"/>
        </w:rPr>
      </w:pPr>
      <w:r w:rsidRPr="00411758">
        <w:rPr>
          <w:b/>
          <w:color w:val="000000" w:themeColor="text1"/>
          <w:u w:val="single"/>
        </w:rPr>
        <w:t>1.4</w:t>
      </w:r>
      <w:r w:rsidRPr="00411758">
        <w:rPr>
          <w:color w:val="000000" w:themeColor="text1"/>
          <w:u w:val="single"/>
        </w:rPr>
        <w:tab/>
      </w:r>
      <w:r w:rsidR="00635914" w:rsidRPr="00411758">
        <w:rPr>
          <w:color w:val="000000" w:themeColor="text1"/>
          <w:u w:val="single"/>
        </w:rPr>
        <w:t>The District shall notify AFT of all dates and times of new employee orientations, and allow AFT time on the agenda to make a presentation.  T</w:t>
      </w:r>
      <w:r w:rsidRPr="00411758">
        <w:rPr>
          <w:color w:val="000000" w:themeColor="text1"/>
          <w:u w:val="single"/>
        </w:rPr>
        <w:t xml:space="preserve">he District shall </w:t>
      </w:r>
      <w:r w:rsidR="00635914" w:rsidRPr="00411758">
        <w:rPr>
          <w:color w:val="000000" w:themeColor="text1"/>
          <w:u w:val="single"/>
        </w:rPr>
        <w:t xml:space="preserve">also </w:t>
      </w:r>
      <w:r w:rsidRPr="00411758">
        <w:rPr>
          <w:color w:val="000000" w:themeColor="text1"/>
          <w:u w:val="single"/>
        </w:rPr>
        <w:t xml:space="preserve">provide a packet prepared by AFT to new unit members containing contact and introductory information about </w:t>
      </w:r>
      <w:r w:rsidR="00DD0C86" w:rsidRPr="00411758">
        <w:rPr>
          <w:color w:val="000000" w:themeColor="text1"/>
          <w:u w:val="single"/>
        </w:rPr>
        <w:t xml:space="preserve">the </w:t>
      </w:r>
      <w:r w:rsidRPr="00411758">
        <w:rPr>
          <w:color w:val="000000" w:themeColor="text1"/>
          <w:u w:val="single"/>
        </w:rPr>
        <w:t xml:space="preserve">AFT. </w:t>
      </w:r>
    </w:p>
    <w:p w:rsidR="00D1574C" w:rsidRPr="00411758" w:rsidRDefault="00D1574C" w:rsidP="00411758">
      <w:pPr>
        <w:pStyle w:val="BodyTextFlush"/>
        <w:spacing w:before="0"/>
        <w:ind w:left="720" w:hanging="720"/>
        <w:jc w:val="left"/>
        <w:rPr>
          <w:color w:val="000000" w:themeColor="text1"/>
          <w:u w:val="single"/>
        </w:rPr>
      </w:pPr>
    </w:p>
    <w:p w:rsidR="00952FAE" w:rsidRPr="00411758" w:rsidRDefault="00E60EC3" w:rsidP="00411758">
      <w:pPr>
        <w:pStyle w:val="BodyTextFlush"/>
        <w:spacing w:before="0"/>
        <w:ind w:left="1440" w:hanging="720"/>
        <w:jc w:val="left"/>
        <w:rPr>
          <w:color w:val="000000" w:themeColor="text1"/>
          <w:u w:val="single"/>
        </w:rPr>
      </w:pPr>
      <w:r w:rsidRPr="00411758">
        <w:rPr>
          <w:b/>
          <w:color w:val="000000" w:themeColor="text1"/>
          <w:u w:val="single"/>
        </w:rPr>
        <w:lastRenderedPageBreak/>
        <w:t>1.4.1</w:t>
      </w:r>
      <w:r w:rsidRPr="00411758">
        <w:rPr>
          <w:b/>
          <w:i/>
          <w:color w:val="000000" w:themeColor="text1"/>
          <w:u w:val="single"/>
        </w:rPr>
        <w:tab/>
      </w:r>
      <w:r w:rsidRPr="00411758">
        <w:rPr>
          <w:color w:val="000000" w:themeColor="text1"/>
          <w:u w:val="single"/>
        </w:rPr>
        <w:t xml:space="preserve">The District shall provide AFT the name, job title, department, and work location of new unit members within </w:t>
      </w:r>
      <w:r w:rsidR="00DD0C86" w:rsidRPr="00411758">
        <w:rPr>
          <w:color w:val="000000" w:themeColor="text1"/>
          <w:u w:val="single"/>
        </w:rPr>
        <w:t xml:space="preserve">the first </w:t>
      </w:r>
      <w:r w:rsidRPr="00411758">
        <w:rPr>
          <w:color w:val="000000" w:themeColor="text1"/>
          <w:u w:val="single"/>
        </w:rPr>
        <w:t>30 days of employment.  In addition, during this time, the District shall provide the address, personal cellular telephone number, and personal email address of new unit members on file with the District unless the unit member has requested this information be withhel</w:t>
      </w:r>
      <w:r w:rsidR="00DD0C86" w:rsidRPr="00411758">
        <w:rPr>
          <w:color w:val="000000" w:themeColor="text1"/>
          <w:u w:val="single"/>
        </w:rPr>
        <w:t>d to preserve personal privacy.</w:t>
      </w:r>
    </w:p>
    <w:p w:rsidR="00B01221" w:rsidRPr="00411758" w:rsidRDefault="00B01221" w:rsidP="00411758">
      <w:pPr>
        <w:pStyle w:val="BodyTextFlush"/>
        <w:spacing w:before="0"/>
        <w:ind w:left="1440" w:hanging="720"/>
        <w:jc w:val="left"/>
        <w:rPr>
          <w:color w:val="000000" w:themeColor="text1"/>
        </w:rPr>
      </w:pPr>
    </w:p>
    <w:p w:rsidR="00C035AD" w:rsidRPr="00411758" w:rsidRDefault="00C035AD" w:rsidP="00411758">
      <w:pPr>
        <w:pStyle w:val="BodyTextFlush"/>
        <w:spacing w:before="0"/>
        <w:ind w:left="1440" w:hanging="720"/>
        <w:jc w:val="left"/>
        <w:rPr>
          <w:color w:val="000000" w:themeColor="text1"/>
        </w:rPr>
      </w:pPr>
    </w:p>
    <w:p w:rsidR="00C035AD" w:rsidRPr="00411758" w:rsidRDefault="00C035AD" w:rsidP="00411758">
      <w:pPr>
        <w:pStyle w:val="BodyTextFlush"/>
        <w:spacing w:before="0"/>
        <w:ind w:left="1440" w:hanging="720"/>
        <w:jc w:val="left"/>
        <w:rPr>
          <w:color w:val="000000" w:themeColor="text1"/>
        </w:rPr>
      </w:pPr>
    </w:p>
    <w:p w:rsidR="00B01221" w:rsidRPr="00411758" w:rsidRDefault="00B01221" w:rsidP="00411758">
      <w:pPr>
        <w:pStyle w:val="BodyTextFlush"/>
        <w:spacing w:before="0"/>
        <w:jc w:val="left"/>
        <w:rPr>
          <w:color w:val="000000" w:themeColor="text1"/>
        </w:rPr>
      </w:pPr>
      <w:r w:rsidRPr="00411758">
        <w:rPr>
          <w:b/>
          <w:color w:val="000000" w:themeColor="text1"/>
          <w:u w:val="single"/>
        </w:rPr>
        <w:t>ARTICLE II:  AFT/DISTRICT RELATIONS</w:t>
      </w:r>
    </w:p>
    <w:p w:rsidR="00B01221" w:rsidRPr="00411758" w:rsidRDefault="00B01221" w:rsidP="00411758">
      <w:pPr>
        <w:pStyle w:val="Heading2"/>
        <w:numPr>
          <w:ilvl w:val="0"/>
          <w:numId w:val="0"/>
        </w:numPr>
        <w:spacing w:before="0"/>
        <w:ind w:left="720"/>
        <w:jc w:val="left"/>
        <w:rPr>
          <w:rFonts w:cs="Times New Roman"/>
          <w:color w:val="000000" w:themeColor="text1"/>
        </w:rPr>
      </w:pPr>
      <w:bookmarkStart w:id="1" w:name="_Toc485214886"/>
      <w:bookmarkStart w:id="2" w:name="_Toc485214999"/>
      <w:bookmarkStart w:id="3" w:name="_Toc485215112"/>
      <w:r w:rsidRPr="00411758">
        <w:rPr>
          <w:rFonts w:cs="Times New Roman"/>
          <w:color w:val="000000" w:themeColor="text1"/>
        </w:rPr>
        <w:t>2.3</w:t>
      </w:r>
      <w:r w:rsidRPr="00411758">
        <w:rPr>
          <w:rFonts w:cs="Times New Roman"/>
          <w:color w:val="000000" w:themeColor="text1"/>
        </w:rPr>
        <w:tab/>
        <w:t>Use of Facilities</w:t>
      </w:r>
      <w:bookmarkEnd w:id="1"/>
      <w:bookmarkEnd w:id="2"/>
      <w:bookmarkEnd w:id="3"/>
    </w:p>
    <w:p w:rsidR="00B01221" w:rsidRPr="00411758" w:rsidRDefault="00B01221" w:rsidP="00411758">
      <w:pPr>
        <w:pStyle w:val="Heading3"/>
        <w:numPr>
          <w:ilvl w:val="0"/>
          <w:numId w:val="0"/>
        </w:numPr>
        <w:spacing w:before="0"/>
        <w:ind w:left="1440"/>
        <w:jc w:val="left"/>
        <w:rPr>
          <w:rFonts w:cs="Times New Roman"/>
          <w:color w:val="000000" w:themeColor="text1"/>
        </w:rPr>
      </w:pPr>
      <w:r w:rsidRPr="00411758">
        <w:rPr>
          <w:rFonts w:cs="Times New Roman"/>
          <w:color w:val="000000" w:themeColor="text1"/>
        </w:rPr>
        <w:t xml:space="preserve">2.3.1 </w:t>
      </w:r>
      <w:r w:rsidRPr="00411758">
        <w:rPr>
          <w:rFonts w:cs="Times New Roman"/>
          <w:color w:val="000000" w:themeColor="text1"/>
        </w:rPr>
        <w:tab/>
        <w:t xml:space="preserve">Unit members may conduct AFT </w:t>
      </w:r>
      <w:r w:rsidRPr="00411758">
        <w:rPr>
          <w:rFonts w:cs="Times New Roman"/>
          <w:color w:val="000000" w:themeColor="text1"/>
          <w:u w:val="single"/>
        </w:rPr>
        <w:t>sponsored or approved</w:t>
      </w:r>
      <w:r w:rsidRPr="00411758">
        <w:rPr>
          <w:rFonts w:cs="Times New Roman"/>
          <w:color w:val="000000" w:themeColor="text1"/>
        </w:rPr>
        <w:t xml:space="preserve"> business during appropriate times. These activities shall not abrogate personal rights, shall be performed in a responsible manner, and shall not interfere with District operations.</w:t>
      </w:r>
    </w:p>
    <w:p w:rsidR="00C035AD" w:rsidRPr="00411758" w:rsidRDefault="00C035AD" w:rsidP="00411758">
      <w:pPr>
        <w:pStyle w:val="Heading3"/>
        <w:numPr>
          <w:ilvl w:val="0"/>
          <w:numId w:val="0"/>
        </w:numPr>
        <w:spacing w:before="0"/>
        <w:ind w:left="1440"/>
        <w:jc w:val="left"/>
        <w:rPr>
          <w:rFonts w:cs="Times New Roman"/>
          <w:color w:val="000000" w:themeColor="text1"/>
        </w:rPr>
      </w:pPr>
    </w:p>
    <w:p w:rsidR="00B01221" w:rsidRPr="00411758" w:rsidRDefault="00B01221" w:rsidP="00411758">
      <w:pPr>
        <w:pStyle w:val="Heading3"/>
        <w:numPr>
          <w:ilvl w:val="0"/>
          <w:numId w:val="0"/>
        </w:numPr>
        <w:spacing w:before="0"/>
        <w:ind w:left="1440"/>
        <w:jc w:val="left"/>
        <w:rPr>
          <w:rFonts w:cs="Times New Roman"/>
          <w:color w:val="000000" w:themeColor="text1"/>
        </w:rPr>
      </w:pPr>
      <w:r w:rsidRPr="00411758">
        <w:rPr>
          <w:rFonts w:cs="Times New Roman"/>
          <w:color w:val="000000" w:themeColor="text1"/>
        </w:rPr>
        <w:t xml:space="preserve">2.3.2 </w:t>
      </w:r>
      <w:r w:rsidRPr="00411758">
        <w:rPr>
          <w:rFonts w:cs="Times New Roman"/>
          <w:color w:val="000000" w:themeColor="text1"/>
        </w:rPr>
        <w:tab/>
        <w:t xml:space="preserve">An authorized AFT representative may request the use of a specific District facility, specifying time, place, and type of </w:t>
      </w:r>
      <w:r w:rsidRPr="00411758">
        <w:rPr>
          <w:rFonts w:cs="Times New Roman"/>
          <w:color w:val="000000" w:themeColor="text1"/>
          <w:u w:val="single"/>
        </w:rPr>
        <w:t xml:space="preserve">AFT sponsored or approved </w:t>
      </w:r>
      <w:r w:rsidRPr="00411758">
        <w:rPr>
          <w:rFonts w:cs="Times New Roman"/>
          <w:color w:val="000000" w:themeColor="text1"/>
        </w:rPr>
        <w:t>activity to be conducted. The request shall be granted upon verification that the activities and use of facilities will not conflict with prior commitments for the facility, school programs, and/or duties of unit members. Denial by the District of a request shall be in writing and shall include a rationale for the decision.</w:t>
      </w:r>
    </w:p>
    <w:p w:rsidR="00C035AD" w:rsidRPr="00411758" w:rsidRDefault="00C035AD" w:rsidP="00411758">
      <w:pPr>
        <w:pStyle w:val="Heading3"/>
        <w:numPr>
          <w:ilvl w:val="0"/>
          <w:numId w:val="0"/>
        </w:numPr>
        <w:spacing w:before="0"/>
        <w:ind w:left="1440"/>
        <w:jc w:val="left"/>
        <w:rPr>
          <w:rFonts w:cs="Times New Roman"/>
          <w:color w:val="000000" w:themeColor="text1"/>
        </w:rPr>
      </w:pPr>
    </w:p>
    <w:p w:rsidR="00B01221" w:rsidRPr="00411758" w:rsidRDefault="00B01221" w:rsidP="00411758">
      <w:pPr>
        <w:pStyle w:val="Heading3"/>
        <w:numPr>
          <w:ilvl w:val="0"/>
          <w:numId w:val="0"/>
        </w:numPr>
        <w:spacing w:before="0"/>
        <w:ind w:left="1440"/>
        <w:jc w:val="left"/>
        <w:rPr>
          <w:rFonts w:cs="Times New Roman"/>
          <w:color w:val="000000" w:themeColor="text1"/>
        </w:rPr>
      </w:pPr>
      <w:r w:rsidRPr="00411758">
        <w:rPr>
          <w:rFonts w:cs="Times New Roman"/>
          <w:color w:val="000000" w:themeColor="text1"/>
        </w:rPr>
        <w:t xml:space="preserve">2.3.3 </w:t>
      </w:r>
      <w:r w:rsidRPr="00411758">
        <w:rPr>
          <w:rFonts w:cs="Times New Roman"/>
          <w:color w:val="000000" w:themeColor="text1"/>
        </w:rPr>
        <w:tab/>
        <w:t xml:space="preserve">The District shall provide adequate bulletin board space for AFT </w:t>
      </w:r>
      <w:r w:rsidRPr="00411758">
        <w:rPr>
          <w:rFonts w:cs="Times New Roman"/>
          <w:color w:val="000000" w:themeColor="text1"/>
          <w:u w:val="single"/>
        </w:rPr>
        <w:t>sponsored or approved</w:t>
      </w:r>
      <w:r w:rsidRPr="00411758">
        <w:rPr>
          <w:rFonts w:cs="Times New Roman"/>
          <w:color w:val="000000" w:themeColor="text1"/>
        </w:rPr>
        <w:t xml:space="preserve"> communications. AFT shall have the right to use District mail distribution services in accord with the standards detailed in subsection 2.3.1.</w:t>
      </w:r>
    </w:p>
    <w:p w:rsidR="00C035AD" w:rsidRPr="00411758" w:rsidRDefault="00C035AD" w:rsidP="00411758">
      <w:pPr>
        <w:pStyle w:val="Heading3"/>
        <w:numPr>
          <w:ilvl w:val="0"/>
          <w:numId w:val="0"/>
        </w:numPr>
        <w:spacing w:before="0"/>
        <w:ind w:left="1440"/>
        <w:jc w:val="left"/>
        <w:rPr>
          <w:rFonts w:cs="Times New Roman"/>
          <w:color w:val="000000" w:themeColor="text1"/>
        </w:rPr>
      </w:pPr>
    </w:p>
    <w:p w:rsidR="00D7227B" w:rsidRPr="00411758" w:rsidRDefault="00B01221" w:rsidP="00411758">
      <w:pPr>
        <w:pStyle w:val="Heading3"/>
        <w:numPr>
          <w:ilvl w:val="0"/>
          <w:numId w:val="0"/>
        </w:numPr>
        <w:spacing w:before="0"/>
        <w:ind w:left="1440"/>
        <w:jc w:val="left"/>
        <w:rPr>
          <w:rFonts w:cs="Times New Roman"/>
          <w:color w:val="000000" w:themeColor="text1"/>
        </w:rPr>
      </w:pPr>
      <w:r w:rsidRPr="00411758">
        <w:rPr>
          <w:rFonts w:cs="Times New Roman"/>
          <w:color w:val="000000" w:themeColor="text1"/>
        </w:rPr>
        <w:t>2.3.6</w:t>
      </w:r>
      <w:r w:rsidRPr="00411758">
        <w:rPr>
          <w:rFonts w:cs="Times New Roman"/>
          <w:color w:val="000000" w:themeColor="text1"/>
        </w:rPr>
        <w:tab/>
        <w:t xml:space="preserve">All faculty shall be provided a District email account, </w:t>
      </w:r>
      <w:r w:rsidRPr="00411758">
        <w:rPr>
          <w:rFonts w:cs="Times New Roman"/>
          <w:strike/>
          <w:color w:val="000000" w:themeColor="text1"/>
        </w:rPr>
        <w:t>although they cannot be required to use the District email account as their primary email account</w:t>
      </w:r>
      <w:r w:rsidRPr="00411758">
        <w:rPr>
          <w:rFonts w:cs="Times New Roman"/>
          <w:color w:val="000000" w:themeColor="text1"/>
        </w:rPr>
        <w:t>. District emails to faculty will be sent to District email accounts.  Faculty are responsible for reviewing District communications to their District email account. Faculty shall be allowed to forward emails from their District account to their personal email account.</w:t>
      </w:r>
    </w:p>
    <w:p w:rsidR="00D7227B" w:rsidRPr="00411758" w:rsidRDefault="00D7227B" w:rsidP="00411758">
      <w:pPr>
        <w:pStyle w:val="Heading3"/>
        <w:numPr>
          <w:ilvl w:val="0"/>
          <w:numId w:val="0"/>
        </w:numPr>
        <w:spacing w:before="0"/>
        <w:ind w:left="1440"/>
        <w:jc w:val="left"/>
        <w:rPr>
          <w:rFonts w:cs="Times New Roman"/>
          <w:color w:val="000000" w:themeColor="text1"/>
        </w:rPr>
      </w:pPr>
    </w:p>
    <w:p w:rsidR="00D7227B" w:rsidRPr="00411758" w:rsidRDefault="00D7227B" w:rsidP="00411758">
      <w:pPr>
        <w:suppressAutoHyphens/>
        <w:spacing w:after="0" w:line="240" w:lineRule="auto"/>
        <w:ind w:left="1530" w:hanging="900"/>
        <w:rPr>
          <w:rFonts w:ascii="Times New Roman" w:hAnsi="Times New Roman" w:cs="Times New Roman"/>
          <w:color w:val="000000" w:themeColor="text1"/>
          <w:sz w:val="24"/>
          <w:szCs w:val="24"/>
        </w:rPr>
      </w:pPr>
      <w:r w:rsidRPr="00411758">
        <w:rPr>
          <w:rFonts w:ascii="Times New Roman" w:hAnsi="Times New Roman" w:cs="Times New Roman"/>
          <w:color w:val="000000" w:themeColor="text1"/>
          <w:sz w:val="24"/>
          <w:szCs w:val="24"/>
        </w:rPr>
        <w:t>2.4.1</w:t>
      </w:r>
      <w:r w:rsidRPr="00411758">
        <w:rPr>
          <w:rFonts w:ascii="Times New Roman" w:hAnsi="Times New Roman" w:cs="Times New Roman"/>
          <w:color w:val="000000" w:themeColor="text1"/>
          <w:sz w:val="24"/>
          <w:szCs w:val="24"/>
        </w:rPr>
        <w:tab/>
        <w:t xml:space="preserve">The District shall provide </w:t>
      </w:r>
      <w:r w:rsidRPr="00411758">
        <w:rPr>
          <w:rFonts w:ascii="Times New Roman" w:hAnsi="Times New Roman" w:cs="Times New Roman"/>
          <w:strike/>
          <w:color w:val="000000" w:themeColor="text1"/>
          <w:sz w:val="24"/>
          <w:szCs w:val="24"/>
        </w:rPr>
        <w:t>2.0</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color w:val="000000" w:themeColor="text1"/>
          <w:sz w:val="24"/>
          <w:szCs w:val="24"/>
          <w:u w:val="single"/>
        </w:rPr>
        <w:t>4.0</w:t>
      </w:r>
      <w:r w:rsidRPr="00411758">
        <w:rPr>
          <w:rFonts w:ascii="Times New Roman" w:hAnsi="Times New Roman" w:cs="Times New Roman"/>
          <w:color w:val="000000" w:themeColor="text1"/>
          <w:sz w:val="24"/>
          <w:szCs w:val="24"/>
        </w:rPr>
        <w:t xml:space="preserve"> LED reassigned time per semester to AFT for employee representation business including, but not limited to, the handling of grievances and negotiations.</w:t>
      </w:r>
    </w:p>
    <w:p w:rsidR="002960A0" w:rsidRPr="00411758" w:rsidRDefault="002960A0" w:rsidP="00411758">
      <w:pPr>
        <w:tabs>
          <w:tab w:val="left" w:pos="-229"/>
          <w:tab w:val="left" w:pos="0"/>
        </w:tabs>
        <w:suppressAutoHyphens/>
        <w:spacing w:after="0" w:line="240" w:lineRule="auto"/>
        <w:rPr>
          <w:rFonts w:ascii="Times New Roman" w:hAnsi="Times New Roman" w:cs="Times New Roman"/>
          <w:b/>
          <w:color w:val="000000" w:themeColor="text1"/>
          <w:sz w:val="24"/>
          <w:szCs w:val="24"/>
        </w:rPr>
      </w:pPr>
    </w:p>
    <w:p w:rsidR="002960A0" w:rsidRPr="00411758" w:rsidRDefault="002960A0" w:rsidP="00411758">
      <w:pPr>
        <w:tabs>
          <w:tab w:val="left" w:pos="-229"/>
          <w:tab w:val="left" w:pos="0"/>
        </w:tabs>
        <w:suppressAutoHyphens/>
        <w:spacing w:after="0" w:line="240" w:lineRule="auto"/>
        <w:rPr>
          <w:rFonts w:ascii="Times New Roman" w:hAnsi="Times New Roman" w:cs="Times New Roman"/>
          <w:color w:val="000000" w:themeColor="text1"/>
          <w:sz w:val="24"/>
          <w:szCs w:val="24"/>
        </w:rPr>
      </w:pPr>
      <w:r w:rsidRPr="00411758">
        <w:rPr>
          <w:rFonts w:ascii="Times New Roman" w:hAnsi="Times New Roman" w:cs="Times New Roman"/>
          <w:b/>
          <w:color w:val="000000" w:themeColor="text1"/>
          <w:sz w:val="24"/>
          <w:szCs w:val="24"/>
        </w:rPr>
        <w:t>ARTICLE IV</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b/>
          <w:color w:val="000000" w:themeColor="text1"/>
          <w:sz w:val="24"/>
          <w:szCs w:val="24"/>
        </w:rPr>
        <w:t xml:space="preserve">GOVERNANCE AND PARTICIPATION </w:t>
      </w:r>
    </w:p>
    <w:p w:rsidR="002960A0" w:rsidRPr="00411758" w:rsidRDefault="002960A0" w:rsidP="00411758">
      <w:pPr>
        <w:tabs>
          <w:tab w:val="left" w:pos="-229"/>
          <w:tab w:val="left" w:pos="0"/>
        </w:tabs>
        <w:suppressAutoHyphens/>
        <w:spacing w:after="0" w:line="240" w:lineRule="auto"/>
        <w:ind w:left="720" w:hanging="720"/>
        <w:rPr>
          <w:rFonts w:ascii="Times New Roman" w:hAnsi="Times New Roman" w:cs="Times New Roman"/>
          <w:color w:val="000000" w:themeColor="text1"/>
          <w:sz w:val="24"/>
          <w:szCs w:val="24"/>
        </w:rPr>
      </w:pPr>
      <w:r w:rsidRPr="00411758">
        <w:rPr>
          <w:rFonts w:ascii="Times New Roman" w:hAnsi="Times New Roman" w:cs="Times New Roman"/>
          <w:b/>
          <w:color w:val="000000" w:themeColor="text1"/>
          <w:sz w:val="24"/>
          <w:szCs w:val="24"/>
        </w:rPr>
        <w:t>4.1</w:t>
      </w:r>
      <w:r w:rsidRPr="00411758">
        <w:rPr>
          <w:rFonts w:ascii="Times New Roman" w:hAnsi="Times New Roman" w:cs="Times New Roman"/>
          <w:b/>
          <w:color w:val="000000" w:themeColor="text1"/>
          <w:sz w:val="24"/>
          <w:szCs w:val="24"/>
        </w:rPr>
        <w:tab/>
        <w:t>Reassigned Time</w:t>
      </w:r>
    </w:p>
    <w:p w:rsidR="002960A0" w:rsidRPr="00411758" w:rsidRDefault="002960A0" w:rsidP="00411758">
      <w:pPr>
        <w:tabs>
          <w:tab w:val="left" w:pos="-229"/>
          <w:tab w:val="left" w:pos="0"/>
        </w:tabs>
        <w:suppressAutoHyphens/>
        <w:spacing w:after="0" w:line="240" w:lineRule="auto"/>
        <w:ind w:left="720" w:hanging="720"/>
        <w:rPr>
          <w:rFonts w:ascii="Times New Roman" w:hAnsi="Times New Roman" w:cs="Times New Roman"/>
          <w:color w:val="000000" w:themeColor="text1"/>
          <w:sz w:val="24"/>
          <w:szCs w:val="24"/>
        </w:rPr>
      </w:pPr>
      <w:r w:rsidRPr="00411758">
        <w:rPr>
          <w:rFonts w:ascii="Times New Roman" w:hAnsi="Times New Roman" w:cs="Times New Roman"/>
          <w:color w:val="000000" w:themeColor="text1"/>
          <w:sz w:val="24"/>
          <w:szCs w:val="24"/>
        </w:rPr>
        <w:tab/>
        <w:t xml:space="preserve">In the collegial governance of the District, faculty play an important leadership role which may sometimes best be facilitated by reassignment from the primary load </w:t>
      </w:r>
      <w:r w:rsidRPr="00411758">
        <w:rPr>
          <w:rFonts w:ascii="Times New Roman" w:hAnsi="Times New Roman" w:cs="Times New Roman"/>
          <w:color w:val="000000" w:themeColor="text1"/>
          <w:sz w:val="24"/>
          <w:szCs w:val="24"/>
          <w:u w:val="single"/>
        </w:rPr>
        <w:t>of 1.0 FTEF</w:t>
      </w:r>
      <w:r w:rsidRPr="00411758">
        <w:rPr>
          <w:rFonts w:ascii="Times New Roman" w:hAnsi="Times New Roman" w:cs="Times New Roman"/>
          <w:color w:val="000000" w:themeColor="text1"/>
          <w:sz w:val="24"/>
          <w:szCs w:val="24"/>
        </w:rPr>
        <w:t>.  Such assignments shall not be made to assume administrative duties.  Faculty serving in a temporary interim or acting administrative assignment shall be compensated according to the terms and conditions of that unit's collective bargaining agreement or handbook, and shall not be considered a member of the faculty bargaining unit for the duration of said interim assignment.</w:t>
      </w:r>
    </w:p>
    <w:p w:rsidR="006C32DA" w:rsidRPr="00411758" w:rsidRDefault="006C32DA" w:rsidP="00411758">
      <w:pPr>
        <w:tabs>
          <w:tab w:val="left" w:pos="-229"/>
          <w:tab w:val="left" w:pos="0"/>
        </w:tabs>
        <w:suppressAutoHyphens/>
        <w:spacing w:after="0" w:line="240" w:lineRule="auto"/>
        <w:ind w:left="720" w:hanging="720"/>
        <w:rPr>
          <w:rFonts w:ascii="Times New Roman" w:hAnsi="Times New Roman" w:cs="Times New Roman"/>
          <w:color w:val="000000" w:themeColor="text1"/>
          <w:sz w:val="24"/>
          <w:szCs w:val="24"/>
          <w:u w:val="single"/>
        </w:rPr>
      </w:pPr>
    </w:p>
    <w:p w:rsidR="002960A0" w:rsidRPr="00411758" w:rsidRDefault="002960A0" w:rsidP="00411758">
      <w:pPr>
        <w:tabs>
          <w:tab w:val="left" w:pos="-229"/>
          <w:tab w:val="left" w:pos="0"/>
        </w:tabs>
        <w:suppressAutoHyphens/>
        <w:spacing w:after="0" w:line="240" w:lineRule="auto"/>
        <w:ind w:left="720" w:hanging="720"/>
        <w:rPr>
          <w:rFonts w:ascii="Times New Roman" w:hAnsi="Times New Roman" w:cs="Times New Roman"/>
          <w:color w:val="000000" w:themeColor="text1"/>
          <w:sz w:val="24"/>
          <w:szCs w:val="24"/>
        </w:rPr>
      </w:pPr>
      <w:r w:rsidRPr="00411758">
        <w:rPr>
          <w:rFonts w:ascii="Times New Roman" w:hAnsi="Times New Roman" w:cs="Times New Roman"/>
          <w:color w:val="000000" w:themeColor="text1"/>
          <w:sz w:val="24"/>
          <w:szCs w:val="24"/>
        </w:rPr>
        <w:tab/>
        <w:t>All activities determined by the District that require reassignment of faculty from the primary load shall be fully described, including expected length of assignment and criteria for evaluation</w:t>
      </w:r>
      <w:r w:rsidRPr="00411758">
        <w:rPr>
          <w:rFonts w:ascii="Times New Roman" w:hAnsi="Times New Roman" w:cs="Times New Roman"/>
          <w:color w:val="000000" w:themeColor="text1"/>
          <w:sz w:val="24"/>
          <w:szCs w:val="24"/>
          <w:u w:val="single"/>
        </w:rPr>
        <w:t xml:space="preserve">, in accordance with Article </w:t>
      </w:r>
      <w:r w:rsidR="007D6C7B" w:rsidRPr="00411758">
        <w:rPr>
          <w:rFonts w:ascii="Times New Roman" w:hAnsi="Times New Roman" w:cs="Times New Roman"/>
          <w:color w:val="000000" w:themeColor="text1"/>
          <w:sz w:val="24"/>
          <w:szCs w:val="24"/>
          <w:u w:val="single"/>
        </w:rPr>
        <w:t>V</w:t>
      </w:r>
      <w:r w:rsidRPr="00411758">
        <w:rPr>
          <w:rFonts w:ascii="Times New Roman" w:hAnsi="Times New Roman" w:cs="Times New Roman"/>
          <w:color w:val="000000" w:themeColor="text1"/>
          <w:sz w:val="24"/>
          <w:szCs w:val="24"/>
        </w:rPr>
        <w:t xml:space="preserve">.  Responsibilities of Department Chairs and Instructional Program Coordinators are described in </w:t>
      </w:r>
      <w:r w:rsidRPr="00411758">
        <w:rPr>
          <w:rFonts w:ascii="Times New Roman" w:hAnsi="Times New Roman" w:cs="Times New Roman"/>
          <w:color w:val="000000" w:themeColor="text1"/>
          <w:sz w:val="24"/>
          <w:szCs w:val="24"/>
          <w:u w:val="single"/>
        </w:rPr>
        <w:t>Appendix G</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strike/>
          <w:color w:val="000000" w:themeColor="text1"/>
          <w:sz w:val="24"/>
          <w:szCs w:val="24"/>
        </w:rPr>
        <w:t>Appendices K-11 and K-12.</w:t>
      </w:r>
      <w:r w:rsidRPr="00411758">
        <w:rPr>
          <w:rFonts w:ascii="Times New Roman" w:hAnsi="Times New Roman" w:cs="Times New Roman"/>
          <w:color w:val="000000" w:themeColor="text1"/>
          <w:sz w:val="24"/>
          <w:szCs w:val="24"/>
        </w:rPr>
        <w:t xml:space="preserve">  Proposed assignments shall be reviewed by the Reassigned Time Review Committee (RRC) for recommendation to the Chancellor regarding the appropriateness of the proposed assignment to a faculty leadership role.</w:t>
      </w:r>
    </w:p>
    <w:p w:rsidR="00411758" w:rsidRPr="00411758" w:rsidRDefault="00411758" w:rsidP="00411758">
      <w:pPr>
        <w:tabs>
          <w:tab w:val="left" w:pos="-229"/>
          <w:tab w:val="left" w:pos="0"/>
        </w:tabs>
        <w:suppressAutoHyphens/>
        <w:spacing w:after="0" w:line="240" w:lineRule="auto"/>
        <w:ind w:left="720" w:hanging="720"/>
        <w:rPr>
          <w:rFonts w:ascii="Times New Roman" w:hAnsi="Times New Roman" w:cs="Times New Roman"/>
          <w:color w:val="000000" w:themeColor="text1"/>
          <w:sz w:val="24"/>
          <w:szCs w:val="24"/>
        </w:rPr>
      </w:pPr>
    </w:p>
    <w:p w:rsidR="002960A0" w:rsidRPr="00411758" w:rsidRDefault="002960A0" w:rsidP="00411758">
      <w:pPr>
        <w:tabs>
          <w:tab w:val="left" w:pos="-229"/>
          <w:tab w:val="left" w:pos="0"/>
          <w:tab w:val="left" w:pos="720"/>
        </w:tabs>
        <w:suppressAutoHyphens/>
        <w:spacing w:after="0" w:line="240" w:lineRule="auto"/>
        <w:ind w:left="1440" w:hanging="1440"/>
        <w:rPr>
          <w:rFonts w:ascii="Times New Roman" w:hAnsi="Times New Roman" w:cs="Times New Roman"/>
          <w:color w:val="000000" w:themeColor="text1"/>
          <w:sz w:val="24"/>
          <w:szCs w:val="24"/>
        </w:rPr>
      </w:pPr>
      <w:r w:rsidRPr="00411758">
        <w:rPr>
          <w:rFonts w:ascii="Times New Roman" w:hAnsi="Times New Roman" w:cs="Times New Roman"/>
          <w:b/>
          <w:color w:val="000000" w:themeColor="text1"/>
          <w:sz w:val="24"/>
          <w:szCs w:val="24"/>
        </w:rPr>
        <w:tab/>
        <w:t>4.1.1</w:t>
      </w:r>
      <w:r w:rsidRPr="00411758">
        <w:rPr>
          <w:rFonts w:ascii="Times New Roman" w:hAnsi="Times New Roman" w:cs="Times New Roman"/>
          <w:b/>
          <w:color w:val="000000" w:themeColor="text1"/>
          <w:sz w:val="24"/>
          <w:szCs w:val="24"/>
        </w:rPr>
        <w:tab/>
        <w:t>Faculty Reassigned-Time Review Committee (RRC)</w:t>
      </w:r>
    </w:p>
    <w:p w:rsidR="002960A0" w:rsidRPr="00411758" w:rsidRDefault="002960A0" w:rsidP="00411758">
      <w:pPr>
        <w:tabs>
          <w:tab w:val="left" w:pos="-229"/>
          <w:tab w:val="left" w:pos="0"/>
        </w:tabs>
        <w:suppressAutoHyphens/>
        <w:spacing w:after="0" w:line="240" w:lineRule="auto"/>
        <w:ind w:left="1440" w:hanging="720"/>
        <w:rPr>
          <w:rFonts w:ascii="Times New Roman" w:hAnsi="Times New Roman" w:cs="Times New Roman"/>
          <w:color w:val="000000" w:themeColor="text1"/>
          <w:sz w:val="24"/>
          <w:szCs w:val="24"/>
        </w:rPr>
      </w:pPr>
      <w:r w:rsidRPr="00411758">
        <w:rPr>
          <w:rFonts w:ascii="Times New Roman" w:hAnsi="Times New Roman" w:cs="Times New Roman"/>
          <w:color w:val="000000" w:themeColor="text1"/>
          <w:sz w:val="24"/>
          <w:szCs w:val="24"/>
        </w:rPr>
        <w:lastRenderedPageBreak/>
        <w:tab/>
        <w:t xml:space="preserve">Load value determinations for reassigned time assignments, other than department chairs and coordinators, shall be based upon procedures agreed upon between AFT and the District.  Load values for department chairs and coordinators shall be based upon the </w:t>
      </w:r>
      <w:r w:rsidRPr="00411758">
        <w:rPr>
          <w:rFonts w:ascii="Times New Roman" w:hAnsi="Times New Roman" w:cs="Times New Roman"/>
          <w:strike/>
          <w:color w:val="000000" w:themeColor="text1"/>
          <w:sz w:val="24"/>
          <w:szCs w:val="24"/>
        </w:rPr>
        <w:t>formula</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color w:val="000000" w:themeColor="text1"/>
          <w:sz w:val="24"/>
          <w:szCs w:val="24"/>
          <w:u w:val="single"/>
        </w:rPr>
        <w:t xml:space="preserve">values </w:t>
      </w:r>
      <w:r w:rsidRPr="00411758">
        <w:rPr>
          <w:rFonts w:ascii="Times New Roman" w:hAnsi="Times New Roman" w:cs="Times New Roman"/>
          <w:color w:val="000000" w:themeColor="text1"/>
          <w:sz w:val="24"/>
          <w:szCs w:val="24"/>
        </w:rPr>
        <w:t xml:space="preserve">specified in Appendix </w:t>
      </w:r>
      <w:r w:rsidRPr="00411758">
        <w:rPr>
          <w:rFonts w:ascii="Times New Roman" w:hAnsi="Times New Roman" w:cs="Times New Roman"/>
          <w:color w:val="000000" w:themeColor="text1"/>
          <w:sz w:val="24"/>
          <w:szCs w:val="24"/>
          <w:u w:val="single"/>
        </w:rPr>
        <w:t>D-1</w:t>
      </w:r>
      <w:r w:rsidRPr="00411758">
        <w:rPr>
          <w:rFonts w:ascii="Times New Roman" w:hAnsi="Times New Roman" w:cs="Times New Roman"/>
          <w:color w:val="000000" w:themeColor="text1"/>
          <w:sz w:val="24"/>
          <w:szCs w:val="24"/>
        </w:rPr>
        <w:t>.  Determination of the RRC shall be final and not subject to the grievance procedures under this Agreement (Article XVIII).</w:t>
      </w:r>
    </w:p>
    <w:p w:rsidR="00411758" w:rsidRPr="00411758" w:rsidRDefault="00411758" w:rsidP="00411758">
      <w:pPr>
        <w:tabs>
          <w:tab w:val="left" w:pos="-229"/>
          <w:tab w:val="left" w:pos="0"/>
        </w:tabs>
        <w:suppressAutoHyphens/>
        <w:spacing w:after="0" w:line="240" w:lineRule="auto"/>
        <w:ind w:left="1440" w:hanging="720"/>
        <w:rPr>
          <w:rFonts w:ascii="Times New Roman" w:hAnsi="Times New Roman" w:cs="Times New Roman"/>
          <w:color w:val="000000" w:themeColor="text1"/>
          <w:sz w:val="24"/>
          <w:szCs w:val="24"/>
        </w:rPr>
      </w:pPr>
    </w:p>
    <w:p w:rsidR="002960A0" w:rsidRPr="00411758" w:rsidRDefault="002960A0" w:rsidP="00411758">
      <w:pPr>
        <w:tabs>
          <w:tab w:val="left" w:pos="-229"/>
          <w:tab w:val="left" w:pos="0"/>
          <w:tab w:val="left" w:pos="720"/>
        </w:tabs>
        <w:suppressAutoHyphens/>
        <w:spacing w:after="0" w:line="240" w:lineRule="auto"/>
        <w:ind w:left="1440" w:hanging="1440"/>
        <w:rPr>
          <w:rFonts w:ascii="Times New Roman" w:hAnsi="Times New Roman" w:cs="Times New Roman"/>
          <w:bCs/>
          <w:color w:val="000000" w:themeColor="text1"/>
          <w:sz w:val="24"/>
          <w:szCs w:val="24"/>
        </w:rPr>
      </w:pPr>
      <w:r w:rsidRPr="00411758">
        <w:rPr>
          <w:rFonts w:ascii="Times New Roman" w:hAnsi="Times New Roman" w:cs="Times New Roman"/>
          <w:b/>
          <w:color w:val="000000" w:themeColor="text1"/>
          <w:sz w:val="24"/>
          <w:szCs w:val="24"/>
        </w:rPr>
        <w:t>4.2</w:t>
      </w:r>
      <w:r w:rsidRPr="00411758">
        <w:rPr>
          <w:rFonts w:ascii="Times New Roman" w:hAnsi="Times New Roman" w:cs="Times New Roman"/>
          <w:b/>
          <w:color w:val="000000" w:themeColor="text1"/>
          <w:sz w:val="24"/>
          <w:szCs w:val="24"/>
        </w:rPr>
        <w:tab/>
        <w:t>Selection of Department Chairs</w:t>
      </w:r>
    </w:p>
    <w:p w:rsidR="002960A0" w:rsidRPr="00411758" w:rsidRDefault="002960A0" w:rsidP="00411758">
      <w:pPr>
        <w:tabs>
          <w:tab w:val="left" w:pos="-229"/>
          <w:tab w:val="left" w:pos="0"/>
        </w:tabs>
        <w:suppressAutoHyphens/>
        <w:spacing w:after="0" w:line="240" w:lineRule="auto"/>
        <w:rPr>
          <w:rFonts w:ascii="Times New Roman" w:hAnsi="Times New Roman" w:cs="Times New Roman"/>
          <w:color w:val="000000" w:themeColor="text1"/>
          <w:sz w:val="24"/>
          <w:szCs w:val="24"/>
        </w:rPr>
      </w:pPr>
      <w:r w:rsidRPr="00411758">
        <w:rPr>
          <w:rFonts w:ascii="Times New Roman" w:hAnsi="Times New Roman" w:cs="Times New Roman"/>
          <w:color w:val="000000" w:themeColor="text1"/>
          <w:sz w:val="24"/>
          <w:szCs w:val="24"/>
        </w:rPr>
        <w:t xml:space="preserve"> </w:t>
      </w:r>
    </w:p>
    <w:p w:rsidR="002960A0" w:rsidRPr="00411758" w:rsidRDefault="002960A0" w:rsidP="00411758">
      <w:pPr>
        <w:tabs>
          <w:tab w:val="left" w:pos="-229"/>
          <w:tab w:val="left" w:pos="0"/>
        </w:tabs>
        <w:suppressAutoHyphens/>
        <w:spacing w:after="0" w:line="240" w:lineRule="auto"/>
        <w:ind w:left="720" w:hanging="720"/>
        <w:rPr>
          <w:rFonts w:ascii="Times New Roman" w:hAnsi="Times New Roman" w:cs="Times New Roman"/>
          <w:color w:val="000000" w:themeColor="text1"/>
          <w:sz w:val="24"/>
          <w:szCs w:val="24"/>
        </w:rPr>
      </w:pPr>
      <w:r w:rsidRPr="00411758">
        <w:rPr>
          <w:rFonts w:ascii="Times New Roman" w:hAnsi="Times New Roman" w:cs="Times New Roman"/>
          <w:color w:val="000000" w:themeColor="text1"/>
          <w:sz w:val="24"/>
          <w:szCs w:val="24"/>
        </w:rPr>
        <w:tab/>
        <w:t>The term of office for Department Chairs shall be two (2) years and shall be selected as follows:</w:t>
      </w:r>
    </w:p>
    <w:p w:rsidR="002960A0" w:rsidRPr="00411758" w:rsidRDefault="002960A0" w:rsidP="00411758">
      <w:pPr>
        <w:tabs>
          <w:tab w:val="left" w:pos="-229"/>
          <w:tab w:val="left" w:pos="0"/>
          <w:tab w:val="left" w:pos="720"/>
        </w:tabs>
        <w:suppressAutoHyphens/>
        <w:spacing w:after="0" w:line="240" w:lineRule="auto"/>
        <w:ind w:left="1440" w:hanging="1440"/>
        <w:rPr>
          <w:rFonts w:ascii="Times New Roman" w:hAnsi="Times New Roman" w:cs="Times New Roman"/>
          <w:color w:val="000000" w:themeColor="text1"/>
          <w:sz w:val="24"/>
          <w:szCs w:val="24"/>
          <w:u w:val="single"/>
        </w:rPr>
      </w:pPr>
      <w:r w:rsidRPr="00411758">
        <w:rPr>
          <w:rFonts w:ascii="Times New Roman" w:hAnsi="Times New Roman" w:cs="Times New Roman"/>
          <w:b/>
          <w:color w:val="000000" w:themeColor="text1"/>
          <w:sz w:val="24"/>
          <w:szCs w:val="24"/>
        </w:rPr>
        <w:tab/>
        <w:t>4.2.1</w:t>
      </w:r>
      <w:r w:rsidRPr="00411758">
        <w:rPr>
          <w:rFonts w:ascii="Times New Roman" w:hAnsi="Times New Roman" w:cs="Times New Roman"/>
          <w:color w:val="000000" w:themeColor="text1"/>
          <w:sz w:val="24"/>
          <w:szCs w:val="24"/>
        </w:rPr>
        <w:tab/>
        <w:t>An election shall be held in a Department at the call of the appropriate administrator, on or before April 15 of the last year of the present Chair term of office, for the purpose of nominating one (1) person acceptable to the members of the Department (if acceptable to the department members and the Dean, co-chairs</w:t>
      </w:r>
      <w:r w:rsidRPr="00411758">
        <w:rPr>
          <w:rFonts w:ascii="Times New Roman" w:hAnsi="Times New Roman" w:cs="Times New Roman"/>
          <w:color w:val="000000" w:themeColor="text1"/>
          <w:sz w:val="24"/>
          <w:szCs w:val="24"/>
          <w:u w:val="single"/>
        </w:rPr>
        <w:t xml:space="preserve"> </w:t>
      </w:r>
      <w:r w:rsidRPr="00411758">
        <w:rPr>
          <w:rFonts w:ascii="Times New Roman" w:hAnsi="Times New Roman" w:cs="Times New Roman"/>
          <w:color w:val="000000" w:themeColor="text1"/>
          <w:sz w:val="24"/>
          <w:szCs w:val="24"/>
        </w:rPr>
        <w:t xml:space="preserve">may be elected, only one co-chair needing to be tenured).  The election shall be by secret ballot and the results communicated to all department members prior to the </w:t>
      </w:r>
      <w:r w:rsidRPr="00411758">
        <w:rPr>
          <w:rFonts w:ascii="Times New Roman" w:hAnsi="Times New Roman" w:cs="Times New Roman"/>
          <w:strike/>
          <w:color w:val="000000" w:themeColor="text1"/>
          <w:sz w:val="24"/>
          <w:szCs w:val="24"/>
        </w:rPr>
        <w:t>conclusion</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color w:val="000000" w:themeColor="text1"/>
          <w:sz w:val="24"/>
          <w:szCs w:val="24"/>
          <w:u w:val="single"/>
        </w:rPr>
        <w:t xml:space="preserve">last day of instruction </w:t>
      </w:r>
      <w:r w:rsidRPr="00411758">
        <w:rPr>
          <w:rFonts w:ascii="Times New Roman" w:hAnsi="Times New Roman" w:cs="Times New Roman"/>
          <w:color w:val="000000" w:themeColor="text1"/>
          <w:sz w:val="24"/>
          <w:szCs w:val="24"/>
        </w:rPr>
        <w:t>of the spring semester.  In cases where there are more than two candidates, and none receives more than 50% of the vote, there shall be a run-off election between the top two candidates.</w:t>
      </w:r>
    </w:p>
    <w:p w:rsidR="002960A0" w:rsidRPr="00411758" w:rsidRDefault="002960A0" w:rsidP="00411758">
      <w:pPr>
        <w:tabs>
          <w:tab w:val="left" w:pos="-229"/>
        </w:tabs>
        <w:suppressAutoHyphens/>
        <w:spacing w:after="0" w:line="240" w:lineRule="auto"/>
        <w:ind w:left="1440" w:hanging="720"/>
        <w:rPr>
          <w:rFonts w:ascii="Times New Roman" w:hAnsi="Times New Roman" w:cs="Times New Roman"/>
          <w:color w:val="000000" w:themeColor="text1"/>
          <w:sz w:val="24"/>
          <w:szCs w:val="24"/>
        </w:rPr>
      </w:pPr>
      <w:r w:rsidRPr="00411758">
        <w:rPr>
          <w:rFonts w:ascii="Times New Roman" w:hAnsi="Times New Roman" w:cs="Times New Roman"/>
          <w:b/>
          <w:color w:val="000000" w:themeColor="text1"/>
          <w:sz w:val="24"/>
          <w:szCs w:val="24"/>
        </w:rPr>
        <w:t>4.3.</w:t>
      </w:r>
      <w:r w:rsidRPr="00411758">
        <w:rPr>
          <w:rFonts w:ascii="Times New Roman" w:hAnsi="Times New Roman" w:cs="Times New Roman"/>
          <w:b/>
          <w:strike/>
          <w:color w:val="000000" w:themeColor="text1"/>
          <w:sz w:val="24"/>
          <w:szCs w:val="24"/>
        </w:rPr>
        <w:t>1</w:t>
      </w:r>
      <w:r w:rsidRPr="00411758">
        <w:rPr>
          <w:rFonts w:ascii="Times New Roman" w:hAnsi="Times New Roman" w:cs="Times New Roman"/>
          <w:b/>
          <w:color w:val="000000" w:themeColor="text1"/>
          <w:sz w:val="24"/>
          <w:szCs w:val="24"/>
        </w:rPr>
        <w:t>2</w:t>
      </w:r>
      <w:r w:rsidRPr="00411758">
        <w:rPr>
          <w:rFonts w:ascii="Times New Roman" w:hAnsi="Times New Roman" w:cs="Times New Roman"/>
          <w:color w:val="000000" w:themeColor="text1"/>
          <w:sz w:val="24"/>
          <w:szCs w:val="24"/>
        </w:rPr>
        <w:tab/>
        <w:t>Instructional Program Coordinators will be selected by the appropriate administrator.</w:t>
      </w:r>
    </w:p>
    <w:p w:rsidR="008D3612" w:rsidRPr="00411758" w:rsidRDefault="008D3612" w:rsidP="00411758">
      <w:pPr>
        <w:tabs>
          <w:tab w:val="left" w:pos="-229"/>
        </w:tabs>
        <w:suppressAutoHyphens/>
        <w:spacing w:after="0" w:line="240" w:lineRule="auto"/>
        <w:ind w:left="1440" w:hanging="720"/>
        <w:rPr>
          <w:rFonts w:ascii="Times New Roman" w:hAnsi="Times New Roman" w:cs="Times New Roman"/>
          <w:color w:val="000000" w:themeColor="text1"/>
          <w:sz w:val="24"/>
          <w:szCs w:val="24"/>
        </w:rPr>
      </w:pPr>
    </w:p>
    <w:p w:rsidR="002960A0" w:rsidRPr="00411758" w:rsidRDefault="002960A0" w:rsidP="00411758">
      <w:pPr>
        <w:tabs>
          <w:tab w:val="left" w:pos="-229"/>
        </w:tabs>
        <w:suppressAutoHyphens/>
        <w:spacing w:after="0" w:line="240" w:lineRule="auto"/>
        <w:rPr>
          <w:rFonts w:ascii="Times New Roman" w:hAnsi="Times New Roman" w:cs="Times New Roman"/>
          <w:color w:val="000000" w:themeColor="text1"/>
          <w:sz w:val="24"/>
          <w:szCs w:val="24"/>
        </w:rPr>
      </w:pPr>
      <w:r w:rsidRPr="00411758">
        <w:rPr>
          <w:rFonts w:ascii="Times New Roman" w:hAnsi="Times New Roman" w:cs="Times New Roman"/>
          <w:b/>
          <w:color w:val="000000" w:themeColor="text1"/>
          <w:sz w:val="24"/>
          <w:szCs w:val="24"/>
        </w:rPr>
        <w:t>4.4</w:t>
      </w:r>
      <w:r w:rsidRPr="00411758">
        <w:rPr>
          <w:rFonts w:ascii="Times New Roman" w:hAnsi="Times New Roman" w:cs="Times New Roman"/>
          <w:b/>
          <w:color w:val="000000" w:themeColor="text1"/>
          <w:sz w:val="24"/>
          <w:szCs w:val="24"/>
        </w:rPr>
        <w:tab/>
        <w:t xml:space="preserve">Compensation for Department Chairs and Coordinators </w:t>
      </w:r>
    </w:p>
    <w:p w:rsidR="002960A0" w:rsidRPr="00411758" w:rsidRDefault="002960A0" w:rsidP="00411758">
      <w:pPr>
        <w:tabs>
          <w:tab w:val="left" w:pos="-229"/>
          <w:tab w:val="left" w:pos="0"/>
          <w:tab w:val="left" w:pos="720"/>
        </w:tabs>
        <w:suppressAutoHyphens/>
        <w:spacing w:after="0" w:line="240" w:lineRule="auto"/>
        <w:ind w:left="1440" w:hanging="1440"/>
        <w:rPr>
          <w:rFonts w:ascii="Times New Roman" w:hAnsi="Times New Roman" w:cs="Times New Roman"/>
          <w:color w:val="000000" w:themeColor="text1"/>
          <w:sz w:val="24"/>
          <w:szCs w:val="24"/>
        </w:rPr>
      </w:pPr>
      <w:r w:rsidRPr="00411758">
        <w:rPr>
          <w:rFonts w:ascii="Times New Roman" w:hAnsi="Times New Roman" w:cs="Times New Roman"/>
          <w:b/>
          <w:color w:val="000000" w:themeColor="text1"/>
          <w:sz w:val="24"/>
          <w:szCs w:val="24"/>
        </w:rPr>
        <w:tab/>
        <w:t>4.4.1</w:t>
      </w:r>
      <w:r w:rsidRPr="00411758">
        <w:rPr>
          <w:rFonts w:ascii="Times New Roman" w:hAnsi="Times New Roman" w:cs="Times New Roman"/>
          <w:color w:val="000000" w:themeColor="text1"/>
          <w:sz w:val="24"/>
          <w:szCs w:val="24"/>
        </w:rPr>
        <w:tab/>
        <w:t xml:space="preserve">See Appendix </w:t>
      </w:r>
      <w:r w:rsidRPr="00411758">
        <w:rPr>
          <w:rFonts w:ascii="Times New Roman" w:hAnsi="Times New Roman" w:cs="Times New Roman"/>
          <w:color w:val="000000" w:themeColor="text1"/>
          <w:sz w:val="24"/>
          <w:szCs w:val="24"/>
          <w:u w:val="single"/>
        </w:rPr>
        <w:t>D-1</w:t>
      </w:r>
      <w:r w:rsidRPr="00411758">
        <w:rPr>
          <w:rFonts w:ascii="Times New Roman" w:hAnsi="Times New Roman" w:cs="Times New Roman"/>
          <w:color w:val="000000" w:themeColor="text1"/>
          <w:sz w:val="24"/>
          <w:szCs w:val="24"/>
        </w:rPr>
        <w:t xml:space="preserve"> for </w:t>
      </w:r>
      <w:r w:rsidRPr="00411758">
        <w:rPr>
          <w:rFonts w:ascii="Times New Roman" w:hAnsi="Times New Roman" w:cs="Times New Roman"/>
          <w:strike/>
          <w:color w:val="000000" w:themeColor="text1"/>
          <w:sz w:val="24"/>
          <w:szCs w:val="24"/>
        </w:rPr>
        <w:t>Base</w:t>
      </w:r>
      <w:r w:rsidRPr="00411758">
        <w:rPr>
          <w:rFonts w:ascii="Times New Roman" w:hAnsi="Times New Roman" w:cs="Times New Roman"/>
          <w:color w:val="000000" w:themeColor="text1"/>
          <w:sz w:val="24"/>
          <w:szCs w:val="24"/>
        </w:rPr>
        <w:t xml:space="preserve"> Reassigned Time </w:t>
      </w:r>
      <w:r w:rsidRPr="00411758">
        <w:rPr>
          <w:rFonts w:ascii="Times New Roman" w:hAnsi="Times New Roman" w:cs="Times New Roman"/>
          <w:strike/>
          <w:color w:val="000000" w:themeColor="text1"/>
          <w:sz w:val="24"/>
          <w:szCs w:val="24"/>
        </w:rPr>
        <w:t>Formulas</w:t>
      </w:r>
      <w:r w:rsidRPr="00411758">
        <w:rPr>
          <w:rFonts w:ascii="Times New Roman" w:hAnsi="Times New Roman" w:cs="Times New Roman"/>
          <w:color w:val="000000" w:themeColor="text1"/>
          <w:sz w:val="24"/>
          <w:szCs w:val="24"/>
        </w:rPr>
        <w:t xml:space="preserve"> for </w:t>
      </w:r>
      <w:r w:rsidRPr="00411758">
        <w:rPr>
          <w:rFonts w:ascii="Times New Roman" w:hAnsi="Times New Roman" w:cs="Times New Roman"/>
          <w:strike/>
          <w:color w:val="000000" w:themeColor="text1"/>
          <w:sz w:val="24"/>
          <w:szCs w:val="24"/>
        </w:rPr>
        <w:t xml:space="preserve">Instructional </w:t>
      </w:r>
      <w:r w:rsidRPr="00411758">
        <w:rPr>
          <w:rFonts w:ascii="Times New Roman" w:hAnsi="Times New Roman" w:cs="Times New Roman"/>
          <w:color w:val="000000" w:themeColor="text1"/>
          <w:sz w:val="24"/>
          <w:szCs w:val="24"/>
        </w:rPr>
        <w:t xml:space="preserve">Department Chairs/Coordinators </w:t>
      </w:r>
      <w:r w:rsidRPr="00411758">
        <w:rPr>
          <w:rFonts w:ascii="Times New Roman" w:hAnsi="Times New Roman" w:cs="Times New Roman"/>
          <w:color w:val="000000" w:themeColor="text1"/>
          <w:sz w:val="24"/>
          <w:szCs w:val="24"/>
          <w:u w:val="single"/>
        </w:rPr>
        <w:t xml:space="preserve">during their contract year </w:t>
      </w:r>
      <w:r w:rsidRPr="00411758">
        <w:rPr>
          <w:rFonts w:ascii="Times New Roman" w:hAnsi="Times New Roman" w:cs="Times New Roman"/>
          <w:strike/>
          <w:color w:val="000000" w:themeColor="text1"/>
          <w:sz w:val="24"/>
          <w:szCs w:val="24"/>
        </w:rPr>
        <w:t>and Appendix I-2 for Non-Classroom Chairs/Coordinators</w:t>
      </w:r>
      <w:r w:rsidRPr="00411758">
        <w:rPr>
          <w:rFonts w:ascii="Times New Roman" w:hAnsi="Times New Roman" w:cs="Times New Roman"/>
          <w:color w:val="000000" w:themeColor="text1"/>
          <w:sz w:val="24"/>
          <w:szCs w:val="24"/>
        </w:rPr>
        <w:t>.</w:t>
      </w:r>
    </w:p>
    <w:p w:rsidR="008D3612" w:rsidRPr="00411758" w:rsidRDefault="008D3612" w:rsidP="00411758">
      <w:pPr>
        <w:tabs>
          <w:tab w:val="left" w:pos="-229"/>
          <w:tab w:val="left" w:pos="0"/>
          <w:tab w:val="left" w:pos="720"/>
        </w:tabs>
        <w:suppressAutoHyphens/>
        <w:spacing w:after="0" w:line="240" w:lineRule="auto"/>
        <w:ind w:left="1440" w:hanging="1440"/>
        <w:rPr>
          <w:rFonts w:ascii="Times New Roman" w:hAnsi="Times New Roman" w:cs="Times New Roman"/>
          <w:color w:val="000000" w:themeColor="text1"/>
          <w:sz w:val="24"/>
          <w:szCs w:val="24"/>
        </w:rPr>
      </w:pPr>
    </w:p>
    <w:p w:rsidR="002960A0" w:rsidRPr="00411758" w:rsidRDefault="002960A0" w:rsidP="00411758">
      <w:pPr>
        <w:tabs>
          <w:tab w:val="left" w:pos="-229"/>
          <w:tab w:val="left" w:pos="0"/>
          <w:tab w:val="left" w:pos="720"/>
        </w:tabs>
        <w:suppressAutoHyphens/>
        <w:spacing w:after="0" w:line="240" w:lineRule="auto"/>
        <w:ind w:left="1440" w:hanging="1440"/>
        <w:rPr>
          <w:rFonts w:ascii="Times New Roman" w:hAnsi="Times New Roman" w:cs="Times New Roman"/>
          <w:color w:val="000000" w:themeColor="text1"/>
          <w:sz w:val="24"/>
          <w:szCs w:val="24"/>
        </w:rPr>
      </w:pPr>
      <w:r w:rsidRPr="00411758">
        <w:rPr>
          <w:rFonts w:ascii="Times New Roman" w:hAnsi="Times New Roman" w:cs="Times New Roman"/>
          <w:b/>
          <w:color w:val="000000" w:themeColor="text1"/>
          <w:sz w:val="24"/>
          <w:szCs w:val="24"/>
        </w:rPr>
        <w:tab/>
        <w:t>4.4.3</w:t>
      </w:r>
      <w:r w:rsidRPr="00411758">
        <w:rPr>
          <w:rFonts w:ascii="Times New Roman" w:hAnsi="Times New Roman" w:cs="Times New Roman"/>
          <w:color w:val="000000" w:themeColor="text1"/>
          <w:sz w:val="24"/>
          <w:szCs w:val="24"/>
        </w:rPr>
        <w:tab/>
        <w:t xml:space="preserve">Assignments under Department Chair or Program Coordinator duties approved by the appropriate administrator(s) during summer or intersession, shall be compensated </w:t>
      </w:r>
      <w:r w:rsidRPr="00411758">
        <w:rPr>
          <w:rFonts w:ascii="Times New Roman" w:hAnsi="Times New Roman" w:cs="Times New Roman"/>
          <w:color w:val="000000" w:themeColor="text1"/>
          <w:sz w:val="24"/>
          <w:szCs w:val="24"/>
          <w:u w:val="single"/>
        </w:rPr>
        <w:t>at the faculty member’s non-classroom rate of pay, up to the maximum number of hours permitted per department as delineated in Appendix D-1.</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strike/>
          <w:color w:val="000000" w:themeColor="text1"/>
          <w:sz w:val="24"/>
          <w:szCs w:val="24"/>
        </w:rPr>
        <w:t>on the “Non-classroom Activities Performed by Part-time and Full-time” salary schedule, Appendix E, following the formula as provided for in Appendix &lt;</w:t>
      </w:r>
      <w:proofErr w:type="spellStart"/>
      <w:r w:rsidRPr="00411758">
        <w:rPr>
          <w:rFonts w:ascii="Times New Roman" w:hAnsi="Times New Roman" w:cs="Times New Roman"/>
          <w:strike/>
          <w:color w:val="000000" w:themeColor="text1"/>
          <w:sz w:val="24"/>
          <w:szCs w:val="24"/>
        </w:rPr>
        <w:t>tbd</w:t>
      </w:r>
      <w:proofErr w:type="spellEnd"/>
      <w:r w:rsidRPr="00411758">
        <w:rPr>
          <w:rFonts w:ascii="Times New Roman" w:hAnsi="Times New Roman" w:cs="Times New Roman"/>
          <w:strike/>
          <w:color w:val="000000" w:themeColor="text1"/>
          <w:sz w:val="24"/>
          <w:szCs w:val="24"/>
        </w:rPr>
        <w:t xml:space="preserve">&gt;. </w:t>
      </w:r>
      <w:r w:rsidRPr="00411758">
        <w:rPr>
          <w:rFonts w:ascii="Times New Roman" w:hAnsi="Times New Roman" w:cs="Times New Roman"/>
          <w:color w:val="000000" w:themeColor="text1"/>
          <w:sz w:val="24"/>
          <w:szCs w:val="24"/>
        </w:rPr>
        <w:t xml:space="preserve"> If any period of time during summer or intersession is a part of the unit member’s normal contractual assignment, this provision shall not apply for that period of time which is a part of the unit member’s normal contractual assignment.</w:t>
      </w:r>
    </w:p>
    <w:p w:rsidR="008D3612" w:rsidRPr="00411758" w:rsidRDefault="008D3612" w:rsidP="00411758">
      <w:pPr>
        <w:tabs>
          <w:tab w:val="left" w:pos="-229"/>
          <w:tab w:val="left" w:pos="0"/>
          <w:tab w:val="left" w:pos="720"/>
        </w:tabs>
        <w:suppressAutoHyphens/>
        <w:spacing w:after="0" w:line="240" w:lineRule="auto"/>
        <w:ind w:left="1440" w:hanging="1440"/>
        <w:rPr>
          <w:rFonts w:ascii="Times New Roman" w:hAnsi="Times New Roman" w:cs="Times New Roman"/>
          <w:color w:val="000000" w:themeColor="text1"/>
          <w:sz w:val="24"/>
          <w:szCs w:val="24"/>
        </w:rPr>
      </w:pPr>
    </w:p>
    <w:p w:rsidR="002960A0" w:rsidRPr="00411758" w:rsidRDefault="002960A0" w:rsidP="00411758">
      <w:pPr>
        <w:tabs>
          <w:tab w:val="left" w:pos="-229"/>
          <w:tab w:val="left" w:pos="0"/>
          <w:tab w:val="left" w:pos="720"/>
        </w:tabs>
        <w:suppressAutoHyphens/>
        <w:spacing w:after="0" w:line="240" w:lineRule="auto"/>
        <w:ind w:left="1440" w:hanging="1440"/>
        <w:rPr>
          <w:rFonts w:ascii="Times New Roman" w:hAnsi="Times New Roman" w:cs="Times New Roman"/>
          <w:color w:val="000000" w:themeColor="text1"/>
          <w:sz w:val="24"/>
          <w:szCs w:val="24"/>
          <w:u w:val="single"/>
        </w:rPr>
      </w:pPr>
      <w:r w:rsidRPr="00411758">
        <w:rPr>
          <w:rFonts w:ascii="Times New Roman" w:hAnsi="Times New Roman" w:cs="Times New Roman"/>
          <w:b/>
          <w:color w:val="000000" w:themeColor="text1"/>
          <w:sz w:val="24"/>
          <w:szCs w:val="24"/>
        </w:rPr>
        <w:tab/>
      </w:r>
      <w:r w:rsidRPr="00411758">
        <w:rPr>
          <w:rFonts w:ascii="Times New Roman" w:hAnsi="Times New Roman" w:cs="Times New Roman"/>
          <w:b/>
          <w:color w:val="000000" w:themeColor="text1"/>
          <w:sz w:val="24"/>
          <w:szCs w:val="24"/>
          <w:u w:val="single"/>
        </w:rPr>
        <w:t>4.4.4</w:t>
      </w:r>
      <w:r w:rsidRPr="00411758">
        <w:rPr>
          <w:rFonts w:ascii="Times New Roman" w:hAnsi="Times New Roman" w:cs="Times New Roman"/>
          <w:color w:val="000000" w:themeColor="text1"/>
          <w:sz w:val="24"/>
          <w:szCs w:val="24"/>
          <w:u w:val="single"/>
        </w:rPr>
        <w:tab/>
        <w:t>Ten-month Department Chairs/Coordinators shall also automatically receive as additional compensation the stipend amount listed in Appendix D-1 payable on June 30</w:t>
      </w:r>
      <w:r w:rsidRPr="00411758">
        <w:rPr>
          <w:rFonts w:ascii="Times New Roman" w:hAnsi="Times New Roman" w:cs="Times New Roman"/>
          <w:color w:val="000000" w:themeColor="text1"/>
          <w:sz w:val="24"/>
          <w:szCs w:val="24"/>
          <w:u w:val="single"/>
          <w:vertAlign w:val="superscript"/>
        </w:rPr>
        <w:t>th</w:t>
      </w:r>
      <w:r w:rsidRPr="00411758">
        <w:rPr>
          <w:rFonts w:ascii="Times New Roman" w:hAnsi="Times New Roman" w:cs="Times New Roman"/>
          <w:color w:val="000000" w:themeColor="text1"/>
          <w:sz w:val="24"/>
          <w:szCs w:val="24"/>
          <w:u w:val="single"/>
        </w:rPr>
        <w:t xml:space="preserve"> of each fiscal year in recognition of their additional duties and responsibilities while serving as Chair or Coordinator.  The stipend shall apply to the department, to be split among co-chairs if applicable as the co-chairs agree.</w:t>
      </w:r>
    </w:p>
    <w:p w:rsidR="008D3612" w:rsidRPr="00411758" w:rsidRDefault="008D3612" w:rsidP="00411758">
      <w:pPr>
        <w:tabs>
          <w:tab w:val="left" w:pos="-229"/>
          <w:tab w:val="left" w:pos="0"/>
          <w:tab w:val="left" w:pos="720"/>
        </w:tabs>
        <w:suppressAutoHyphens/>
        <w:spacing w:after="0" w:line="240" w:lineRule="auto"/>
        <w:ind w:left="1440" w:hanging="1440"/>
        <w:rPr>
          <w:rFonts w:ascii="Times New Roman" w:hAnsi="Times New Roman" w:cs="Times New Roman"/>
          <w:color w:val="000000" w:themeColor="text1"/>
          <w:sz w:val="24"/>
          <w:szCs w:val="24"/>
          <w:u w:val="single"/>
        </w:rPr>
      </w:pPr>
    </w:p>
    <w:p w:rsidR="002960A0" w:rsidRPr="00411758" w:rsidRDefault="002960A0" w:rsidP="00411758">
      <w:pPr>
        <w:suppressAutoHyphens/>
        <w:spacing w:after="0" w:line="240" w:lineRule="auto"/>
        <w:rPr>
          <w:rFonts w:ascii="Times New Roman" w:hAnsi="Times New Roman" w:cs="Times New Roman"/>
          <w:color w:val="000000" w:themeColor="text1"/>
          <w:sz w:val="24"/>
          <w:szCs w:val="24"/>
          <w:u w:val="single"/>
        </w:rPr>
      </w:pPr>
      <w:r w:rsidRPr="00411758">
        <w:rPr>
          <w:rFonts w:ascii="Times New Roman" w:hAnsi="Times New Roman" w:cs="Times New Roman"/>
          <w:b/>
          <w:color w:val="000000" w:themeColor="text1"/>
          <w:sz w:val="24"/>
          <w:szCs w:val="24"/>
          <w:u w:val="single"/>
        </w:rPr>
        <w:t>4.5</w:t>
      </w:r>
      <w:r w:rsidRPr="00411758">
        <w:rPr>
          <w:rFonts w:ascii="Times New Roman" w:hAnsi="Times New Roman" w:cs="Times New Roman"/>
          <w:b/>
          <w:color w:val="000000" w:themeColor="text1"/>
          <w:sz w:val="24"/>
          <w:szCs w:val="24"/>
          <w:u w:val="single"/>
        </w:rPr>
        <w:tab/>
      </w:r>
      <w:r w:rsidR="007A3CA9" w:rsidRPr="00411758">
        <w:rPr>
          <w:rFonts w:ascii="Times New Roman" w:hAnsi="Times New Roman" w:cs="Times New Roman"/>
          <w:b/>
          <w:color w:val="000000" w:themeColor="text1"/>
          <w:sz w:val="24"/>
          <w:szCs w:val="24"/>
          <w:u w:val="single"/>
        </w:rPr>
        <w:t xml:space="preserve">Departmental </w:t>
      </w:r>
      <w:r w:rsidRPr="00411758">
        <w:rPr>
          <w:rFonts w:ascii="Times New Roman" w:hAnsi="Times New Roman" w:cs="Times New Roman"/>
          <w:b/>
          <w:color w:val="000000" w:themeColor="text1"/>
          <w:sz w:val="24"/>
          <w:szCs w:val="24"/>
          <w:u w:val="single"/>
        </w:rPr>
        <w:t>Program Review</w:t>
      </w:r>
    </w:p>
    <w:p w:rsidR="002960A0" w:rsidRPr="00411758" w:rsidRDefault="002960A0" w:rsidP="00411758">
      <w:pPr>
        <w:tabs>
          <w:tab w:val="left" w:pos="-229"/>
          <w:tab w:val="left" w:pos="0"/>
          <w:tab w:val="left" w:pos="720"/>
        </w:tabs>
        <w:suppressAutoHyphens/>
        <w:spacing w:after="0" w:line="240" w:lineRule="auto"/>
        <w:ind w:left="1440" w:hanging="1440"/>
        <w:rPr>
          <w:rFonts w:ascii="Times New Roman" w:hAnsi="Times New Roman" w:cs="Times New Roman"/>
          <w:color w:val="000000" w:themeColor="text1"/>
          <w:sz w:val="24"/>
          <w:szCs w:val="24"/>
          <w:u w:val="single"/>
        </w:rPr>
      </w:pPr>
      <w:r w:rsidRPr="00411758">
        <w:rPr>
          <w:rFonts w:ascii="Times New Roman" w:hAnsi="Times New Roman" w:cs="Times New Roman"/>
          <w:color w:val="000000" w:themeColor="text1"/>
          <w:sz w:val="24"/>
          <w:szCs w:val="24"/>
          <w:u w:val="single"/>
        </w:rPr>
        <w:t>Semester in which program review is scheduled</w:t>
      </w:r>
      <w:r w:rsidRPr="00411758">
        <w:rPr>
          <w:rFonts w:ascii="Times New Roman" w:hAnsi="Times New Roman" w:cs="Times New Roman"/>
          <w:color w:val="000000" w:themeColor="text1"/>
          <w:sz w:val="24"/>
          <w:szCs w:val="24"/>
          <w:u w:val="single"/>
        </w:rPr>
        <w:tab/>
      </w:r>
      <w:r w:rsidRPr="00411758">
        <w:rPr>
          <w:rFonts w:ascii="Times New Roman" w:hAnsi="Times New Roman" w:cs="Times New Roman"/>
          <w:color w:val="000000" w:themeColor="text1"/>
          <w:sz w:val="24"/>
          <w:szCs w:val="24"/>
          <w:u w:val="single"/>
        </w:rPr>
        <w:tab/>
      </w:r>
      <w:r w:rsidRPr="00411758">
        <w:rPr>
          <w:rFonts w:ascii="Times New Roman" w:hAnsi="Times New Roman" w:cs="Times New Roman"/>
          <w:color w:val="000000" w:themeColor="text1"/>
          <w:sz w:val="24"/>
          <w:szCs w:val="24"/>
          <w:u w:val="single"/>
        </w:rPr>
        <w:tab/>
      </w:r>
      <w:r w:rsidRPr="00411758">
        <w:rPr>
          <w:rFonts w:ascii="Times New Roman" w:hAnsi="Times New Roman" w:cs="Times New Roman"/>
          <w:color w:val="000000" w:themeColor="text1"/>
          <w:sz w:val="24"/>
          <w:szCs w:val="24"/>
          <w:u w:val="single"/>
        </w:rPr>
        <w:tab/>
        <w:t xml:space="preserve">0.200 </w:t>
      </w:r>
      <w:r w:rsidR="007A3CA9" w:rsidRPr="00411758">
        <w:rPr>
          <w:rFonts w:ascii="Times New Roman" w:hAnsi="Times New Roman" w:cs="Times New Roman"/>
          <w:color w:val="000000" w:themeColor="text1"/>
          <w:szCs w:val="24"/>
          <w:u w:val="single"/>
        </w:rPr>
        <w:t>LED Reassigned Time</w:t>
      </w:r>
    </w:p>
    <w:p w:rsidR="002960A0" w:rsidRPr="00411758" w:rsidRDefault="002960A0" w:rsidP="00411758">
      <w:pPr>
        <w:tabs>
          <w:tab w:val="left" w:pos="-229"/>
          <w:tab w:val="left" w:pos="0"/>
          <w:tab w:val="left" w:pos="720"/>
        </w:tabs>
        <w:suppressAutoHyphens/>
        <w:spacing w:after="0" w:line="240" w:lineRule="auto"/>
        <w:ind w:left="1440" w:hanging="1440"/>
        <w:rPr>
          <w:rFonts w:ascii="Times New Roman" w:hAnsi="Times New Roman" w:cs="Times New Roman"/>
          <w:color w:val="000000" w:themeColor="text1"/>
          <w:sz w:val="24"/>
          <w:szCs w:val="24"/>
          <w:u w:val="single"/>
        </w:rPr>
      </w:pPr>
    </w:p>
    <w:p w:rsidR="002960A0" w:rsidRPr="00411758" w:rsidRDefault="002960A0" w:rsidP="00411758">
      <w:pPr>
        <w:suppressAutoHyphens/>
        <w:spacing w:after="0" w:line="240" w:lineRule="auto"/>
        <w:ind w:left="720" w:hanging="720"/>
        <w:rPr>
          <w:rFonts w:ascii="Times New Roman" w:hAnsi="Times New Roman" w:cs="Times New Roman"/>
          <w:b/>
          <w:color w:val="000000" w:themeColor="text1"/>
          <w:sz w:val="24"/>
          <w:szCs w:val="24"/>
          <w:u w:val="single"/>
        </w:rPr>
      </w:pPr>
      <w:r w:rsidRPr="00411758">
        <w:rPr>
          <w:rFonts w:ascii="Times New Roman" w:hAnsi="Times New Roman" w:cs="Times New Roman"/>
          <w:b/>
          <w:color w:val="000000" w:themeColor="text1"/>
          <w:sz w:val="24"/>
          <w:szCs w:val="24"/>
          <w:u w:val="single"/>
        </w:rPr>
        <w:t>4.6</w:t>
      </w:r>
      <w:r w:rsidRPr="00411758">
        <w:rPr>
          <w:rFonts w:ascii="Times New Roman" w:hAnsi="Times New Roman" w:cs="Times New Roman"/>
          <w:b/>
          <w:color w:val="000000" w:themeColor="text1"/>
          <w:sz w:val="24"/>
          <w:szCs w:val="24"/>
          <w:u w:val="single"/>
        </w:rPr>
        <w:tab/>
        <w:t xml:space="preserve">Chairing a Faculty Search Committee </w:t>
      </w:r>
    </w:p>
    <w:p w:rsidR="002960A0" w:rsidRPr="00411758" w:rsidRDefault="002960A0" w:rsidP="00411758">
      <w:pPr>
        <w:tabs>
          <w:tab w:val="left" w:pos="0"/>
          <w:tab w:val="left" w:pos="781"/>
          <w:tab w:val="left" w:pos="1450"/>
          <w:tab w:val="left" w:pos="2260"/>
          <w:tab w:val="left" w:pos="2930"/>
          <w:tab w:val="left" w:pos="3600"/>
        </w:tabs>
        <w:suppressAutoHyphens/>
        <w:spacing w:after="0" w:line="240" w:lineRule="auto"/>
        <w:rPr>
          <w:rFonts w:ascii="Times New Roman" w:hAnsi="Times New Roman" w:cs="Times New Roman"/>
          <w:bCs/>
          <w:color w:val="000000" w:themeColor="text1"/>
          <w:sz w:val="24"/>
          <w:szCs w:val="24"/>
        </w:rPr>
      </w:pPr>
      <w:r w:rsidRPr="00411758">
        <w:rPr>
          <w:rFonts w:ascii="Times New Roman" w:hAnsi="Times New Roman" w:cs="Times New Roman"/>
          <w:bCs/>
          <w:color w:val="000000" w:themeColor="text1"/>
          <w:sz w:val="24"/>
          <w:szCs w:val="24"/>
        </w:rPr>
        <w:tab/>
      </w:r>
      <w:r w:rsidRPr="00411758">
        <w:rPr>
          <w:rFonts w:ascii="Times New Roman" w:hAnsi="Times New Roman" w:cs="Times New Roman"/>
          <w:bCs/>
          <w:color w:val="000000" w:themeColor="text1"/>
          <w:sz w:val="24"/>
          <w:szCs w:val="24"/>
        </w:rPr>
        <w:tab/>
        <w:t>Announcement/Recruitment Semester</w:t>
      </w:r>
      <w:r w:rsidRPr="00411758">
        <w:rPr>
          <w:rFonts w:ascii="Times New Roman" w:hAnsi="Times New Roman" w:cs="Times New Roman"/>
          <w:bCs/>
          <w:color w:val="000000" w:themeColor="text1"/>
          <w:sz w:val="24"/>
          <w:szCs w:val="24"/>
        </w:rPr>
        <w:tab/>
      </w:r>
      <w:r w:rsidRPr="00411758">
        <w:rPr>
          <w:rFonts w:ascii="Times New Roman" w:hAnsi="Times New Roman" w:cs="Times New Roman"/>
          <w:bCs/>
          <w:color w:val="000000" w:themeColor="text1"/>
          <w:sz w:val="24"/>
          <w:szCs w:val="24"/>
        </w:rPr>
        <w:tab/>
        <w:t xml:space="preserve"> .050</w:t>
      </w:r>
      <w:r w:rsidR="007A3CA9" w:rsidRPr="00411758">
        <w:rPr>
          <w:rFonts w:ascii="Times New Roman" w:hAnsi="Times New Roman" w:cs="Times New Roman"/>
          <w:color w:val="000000" w:themeColor="text1"/>
          <w:szCs w:val="24"/>
          <w:u w:val="single"/>
        </w:rPr>
        <w:t xml:space="preserve"> LED Reassigned Time</w:t>
      </w:r>
    </w:p>
    <w:p w:rsidR="002960A0" w:rsidRPr="00411758" w:rsidRDefault="002960A0" w:rsidP="00411758">
      <w:pPr>
        <w:tabs>
          <w:tab w:val="left" w:pos="0"/>
          <w:tab w:val="left" w:pos="781"/>
          <w:tab w:val="left" w:pos="1450"/>
          <w:tab w:val="left" w:pos="2260"/>
          <w:tab w:val="left" w:pos="2930"/>
          <w:tab w:val="left" w:pos="3600"/>
        </w:tabs>
        <w:suppressAutoHyphens/>
        <w:spacing w:after="0" w:line="240" w:lineRule="auto"/>
        <w:rPr>
          <w:rFonts w:ascii="Times New Roman" w:hAnsi="Times New Roman" w:cs="Times New Roman"/>
          <w:bCs/>
          <w:color w:val="000000" w:themeColor="text1"/>
          <w:sz w:val="24"/>
          <w:szCs w:val="24"/>
        </w:rPr>
      </w:pPr>
      <w:r w:rsidRPr="00411758">
        <w:rPr>
          <w:rFonts w:ascii="Times New Roman" w:hAnsi="Times New Roman" w:cs="Times New Roman"/>
          <w:bCs/>
          <w:color w:val="000000" w:themeColor="text1"/>
          <w:sz w:val="24"/>
          <w:szCs w:val="24"/>
        </w:rPr>
        <w:tab/>
      </w:r>
      <w:r w:rsidRPr="00411758">
        <w:rPr>
          <w:rFonts w:ascii="Times New Roman" w:hAnsi="Times New Roman" w:cs="Times New Roman"/>
          <w:bCs/>
          <w:color w:val="000000" w:themeColor="text1"/>
          <w:sz w:val="24"/>
          <w:szCs w:val="24"/>
        </w:rPr>
        <w:tab/>
        <w:t>Screening Semester</w:t>
      </w:r>
      <w:r w:rsidRPr="00411758">
        <w:rPr>
          <w:rFonts w:ascii="Times New Roman" w:hAnsi="Times New Roman" w:cs="Times New Roman"/>
          <w:bCs/>
          <w:color w:val="000000" w:themeColor="text1"/>
          <w:sz w:val="24"/>
          <w:szCs w:val="24"/>
        </w:rPr>
        <w:tab/>
      </w:r>
      <w:r w:rsidRPr="00411758">
        <w:rPr>
          <w:rFonts w:ascii="Times New Roman" w:hAnsi="Times New Roman" w:cs="Times New Roman"/>
          <w:bCs/>
          <w:color w:val="000000" w:themeColor="text1"/>
          <w:sz w:val="24"/>
          <w:szCs w:val="24"/>
        </w:rPr>
        <w:tab/>
      </w:r>
      <w:r w:rsidRPr="00411758">
        <w:rPr>
          <w:rFonts w:ascii="Times New Roman" w:hAnsi="Times New Roman" w:cs="Times New Roman"/>
          <w:bCs/>
          <w:color w:val="000000" w:themeColor="text1"/>
          <w:sz w:val="24"/>
          <w:szCs w:val="24"/>
        </w:rPr>
        <w:tab/>
      </w:r>
      <w:r w:rsidRPr="00411758">
        <w:rPr>
          <w:rFonts w:ascii="Times New Roman" w:hAnsi="Times New Roman" w:cs="Times New Roman"/>
          <w:bCs/>
          <w:color w:val="000000" w:themeColor="text1"/>
          <w:sz w:val="24"/>
          <w:szCs w:val="24"/>
        </w:rPr>
        <w:tab/>
        <w:t>.100</w:t>
      </w:r>
      <w:r w:rsidR="007A3CA9" w:rsidRPr="00411758">
        <w:rPr>
          <w:rFonts w:ascii="Times New Roman" w:hAnsi="Times New Roman" w:cs="Times New Roman"/>
          <w:bCs/>
          <w:color w:val="000000" w:themeColor="text1"/>
          <w:sz w:val="24"/>
          <w:szCs w:val="24"/>
        </w:rPr>
        <w:t xml:space="preserve"> </w:t>
      </w:r>
      <w:r w:rsidR="007A3CA9" w:rsidRPr="00411758">
        <w:rPr>
          <w:rFonts w:ascii="Times New Roman" w:hAnsi="Times New Roman" w:cs="Times New Roman"/>
          <w:color w:val="000000" w:themeColor="text1"/>
          <w:szCs w:val="24"/>
          <w:u w:val="single"/>
        </w:rPr>
        <w:t>LED Reassigned Time</w:t>
      </w:r>
    </w:p>
    <w:p w:rsidR="006255C6" w:rsidRPr="00411758" w:rsidRDefault="006255C6" w:rsidP="00411758">
      <w:pPr>
        <w:pStyle w:val="BodyTextFlush"/>
        <w:spacing w:before="0"/>
        <w:jc w:val="left"/>
        <w:rPr>
          <w:color w:val="000000" w:themeColor="text1"/>
          <w:u w:val="single"/>
        </w:rPr>
      </w:pPr>
    </w:p>
    <w:p w:rsidR="002960A0" w:rsidRPr="00411758" w:rsidRDefault="002960A0" w:rsidP="00411758">
      <w:pPr>
        <w:pStyle w:val="BodyTextFlush"/>
        <w:spacing w:before="0"/>
        <w:ind w:firstLine="720"/>
        <w:jc w:val="left"/>
        <w:rPr>
          <w:color w:val="000000" w:themeColor="text1"/>
          <w:u w:val="single"/>
        </w:rPr>
      </w:pPr>
      <w:r w:rsidRPr="00411758">
        <w:rPr>
          <w:color w:val="000000" w:themeColor="text1"/>
          <w:u w:val="single"/>
        </w:rPr>
        <w:t>Faculty shall not Chair Classified Search Committees</w:t>
      </w:r>
    </w:p>
    <w:p w:rsidR="007D6C7B" w:rsidRPr="00411758" w:rsidRDefault="007D6C7B" w:rsidP="00411758">
      <w:pPr>
        <w:pStyle w:val="BodyTextFlush"/>
        <w:spacing w:before="0"/>
        <w:jc w:val="left"/>
        <w:rPr>
          <w:color w:val="000000" w:themeColor="text1"/>
          <w:u w:val="single"/>
        </w:rPr>
      </w:pPr>
    </w:p>
    <w:p w:rsidR="008D2EB9" w:rsidRPr="00411758" w:rsidRDefault="008D2EB9" w:rsidP="00411758">
      <w:pPr>
        <w:pStyle w:val="BodyTextFlush"/>
        <w:spacing w:before="0"/>
        <w:jc w:val="left"/>
        <w:rPr>
          <w:color w:val="000000" w:themeColor="text1"/>
          <w:u w:val="single"/>
        </w:rPr>
      </w:pPr>
    </w:p>
    <w:p w:rsidR="00CA709F" w:rsidRPr="00411758" w:rsidRDefault="00CA709F" w:rsidP="00411758">
      <w:pPr>
        <w:tabs>
          <w:tab w:val="left" w:pos="-229"/>
          <w:tab w:val="left" w:pos="0"/>
          <w:tab w:val="left" w:pos="720"/>
          <w:tab w:val="left" w:pos="1440"/>
          <w:tab w:val="left" w:pos="2160"/>
          <w:tab w:val="left" w:pos="2880"/>
          <w:tab w:val="left" w:pos="3600"/>
          <w:tab w:val="left" w:pos="4320"/>
        </w:tabs>
        <w:suppressAutoHyphens/>
        <w:spacing w:after="0" w:line="240" w:lineRule="auto"/>
        <w:rPr>
          <w:rFonts w:ascii="Times New Roman" w:hAnsi="Times New Roman" w:cs="Times New Roman"/>
          <w:color w:val="000000" w:themeColor="text1"/>
          <w:sz w:val="24"/>
          <w:szCs w:val="24"/>
          <w:u w:val="single"/>
        </w:rPr>
      </w:pPr>
      <w:r w:rsidRPr="00411758">
        <w:rPr>
          <w:rFonts w:ascii="Times New Roman" w:hAnsi="Times New Roman" w:cs="Times New Roman"/>
          <w:b/>
          <w:color w:val="000000" w:themeColor="text1"/>
          <w:sz w:val="24"/>
          <w:szCs w:val="24"/>
          <w:u w:val="single"/>
        </w:rPr>
        <w:t>ARTICLE V:  EVALUATION AND TENURE</w:t>
      </w:r>
    </w:p>
    <w:p w:rsidR="00CA709F" w:rsidRPr="00411758" w:rsidRDefault="00CA709F" w:rsidP="00411758">
      <w:pPr>
        <w:tabs>
          <w:tab w:val="left" w:pos="-229"/>
          <w:tab w:val="left" w:pos="0"/>
        </w:tabs>
        <w:suppressAutoHyphens/>
        <w:spacing w:after="0" w:line="240" w:lineRule="auto"/>
        <w:rPr>
          <w:rFonts w:ascii="Times New Roman" w:hAnsi="Times New Roman" w:cs="Times New Roman"/>
          <w:color w:val="000000" w:themeColor="text1"/>
          <w:sz w:val="24"/>
          <w:szCs w:val="24"/>
          <w:u w:val="single"/>
        </w:rPr>
      </w:pPr>
    </w:p>
    <w:p w:rsidR="0091100A" w:rsidRPr="00411758" w:rsidRDefault="0091100A" w:rsidP="00411758">
      <w:pPr>
        <w:tabs>
          <w:tab w:val="left" w:pos="-229"/>
          <w:tab w:val="left" w:pos="0"/>
          <w:tab w:val="left" w:pos="720"/>
          <w:tab w:val="left" w:pos="1211"/>
          <w:tab w:val="left" w:pos="1440"/>
        </w:tabs>
        <w:suppressAutoHyphens/>
        <w:spacing w:after="0" w:line="240" w:lineRule="auto"/>
        <w:ind w:left="1439" w:hanging="1439"/>
        <w:rPr>
          <w:rFonts w:ascii="Times New Roman" w:hAnsi="Times New Roman" w:cs="Times New Roman"/>
          <w:color w:val="000000" w:themeColor="text1"/>
          <w:sz w:val="24"/>
          <w:szCs w:val="24"/>
        </w:rPr>
      </w:pPr>
      <w:r w:rsidRPr="00411758">
        <w:rPr>
          <w:rFonts w:ascii="Times New Roman" w:hAnsi="Times New Roman" w:cs="Times New Roman"/>
          <w:color w:val="000000" w:themeColor="text1"/>
          <w:sz w:val="24"/>
          <w:szCs w:val="24"/>
        </w:rPr>
        <w:lastRenderedPageBreak/>
        <w:tab/>
      </w:r>
      <w:r w:rsidRPr="00411758">
        <w:rPr>
          <w:rFonts w:ascii="Times New Roman" w:hAnsi="Times New Roman" w:cs="Times New Roman"/>
          <w:b/>
          <w:color w:val="000000" w:themeColor="text1"/>
          <w:sz w:val="24"/>
          <w:szCs w:val="24"/>
        </w:rPr>
        <w:t>5.1.8</w:t>
      </w:r>
      <w:r w:rsidRPr="00411758">
        <w:rPr>
          <w:rFonts w:ascii="Times New Roman" w:hAnsi="Times New Roman" w:cs="Times New Roman"/>
          <w:color w:val="000000" w:themeColor="text1"/>
          <w:sz w:val="24"/>
          <w:szCs w:val="24"/>
        </w:rPr>
        <w:tab/>
      </w:r>
      <w:r w:rsidRPr="00411758">
        <w:rPr>
          <w:rFonts w:ascii="Times New Roman" w:hAnsi="Times New Roman" w:cs="Times New Roman"/>
          <w:color w:val="000000" w:themeColor="text1"/>
          <w:sz w:val="24"/>
          <w:szCs w:val="24"/>
        </w:rPr>
        <w:tab/>
        <w:t xml:space="preserve">Anonymous written comments included in the formal student evaluation instrument shall not be used in determining the final evaluation score.  Anonymous student comments are solely intended for the edification of the evaluee </w:t>
      </w:r>
      <w:r w:rsidRPr="00411758">
        <w:rPr>
          <w:rFonts w:ascii="Times New Roman" w:hAnsi="Times New Roman" w:cs="Times New Roman"/>
          <w:color w:val="000000" w:themeColor="text1"/>
          <w:sz w:val="24"/>
          <w:szCs w:val="24"/>
          <w:u w:val="single"/>
        </w:rPr>
        <w:t>and should not be shared in any way with other faculty or management</w:t>
      </w:r>
      <w:r w:rsidRPr="00411758">
        <w:rPr>
          <w:rFonts w:ascii="Times New Roman" w:hAnsi="Times New Roman" w:cs="Times New Roman"/>
          <w:color w:val="000000" w:themeColor="text1"/>
          <w:sz w:val="24"/>
          <w:szCs w:val="24"/>
        </w:rPr>
        <w:t>.</w:t>
      </w:r>
    </w:p>
    <w:p w:rsidR="00411758" w:rsidRPr="00411758" w:rsidRDefault="00411758" w:rsidP="00411758">
      <w:pPr>
        <w:tabs>
          <w:tab w:val="left" w:pos="-229"/>
          <w:tab w:val="left" w:pos="0"/>
          <w:tab w:val="left" w:pos="720"/>
          <w:tab w:val="left" w:pos="1211"/>
          <w:tab w:val="left" w:pos="1440"/>
        </w:tabs>
        <w:suppressAutoHyphens/>
        <w:spacing w:after="0" w:line="240" w:lineRule="auto"/>
        <w:ind w:left="1439" w:hanging="1439"/>
        <w:rPr>
          <w:rFonts w:ascii="Times New Roman" w:hAnsi="Times New Roman" w:cs="Times New Roman"/>
          <w:color w:val="000000" w:themeColor="text1"/>
          <w:sz w:val="24"/>
          <w:szCs w:val="24"/>
        </w:rPr>
      </w:pPr>
    </w:p>
    <w:p w:rsidR="0091100A" w:rsidRPr="00411758" w:rsidRDefault="0091100A" w:rsidP="00411758">
      <w:pPr>
        <w:tabs>
          <w:tab w:val="left" w:pos="-229"/>
        </w:tabs>
        <w:suppressAutoHyphens/>
        <w:spacing w:after="0" w:line="240" w:lineRule="auto"/>
        <w:ind w:left="1440" w:hanging="720"/>
        <w:rPr>
          <w:rFonts w:ascii="Times New Roman" w:hAnsi="Times New Roman" w:cs="Times New Roman"/>
          <w:color w:val="000000" w:themeColor="text1"/>
          <w:sz w:val="24"/>
          <w:szCs w:val="24"/>
          <w:u w:val="single"/>
        </w:rPr>
      </w:pPr>
      <w:r w:rsidRPr="00411758">
        <w:rPr>
          <w:rFonts w:ascii="Times New Roman" w:hAnsi="Times New Roman" w:cs="Times New Roman"/>
          <w:b/>
          <w:color w:val="000000" w:themeColor="text1"/>
          <w:sz w:val="24"/>
          <w:szCs w:val="24"/>
        </w:rPr>
        <w:t>5.1.11.</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strike/>
          <w:color w:val="000000" w:themeColor="text1"/>
          <w:sz w:val="24"/>
          <w:szCs w:val="24"/>
        </w:rPr>
        <w:t xml:space="preserve">All </w:t>
      </w:r>
      <w:proofErr w:type="spellStart"/>
      <w:r w:rsidRPr="00411758">
        <w:rPr>
          <w:rFonts w:ascii="Times New Roman" w:hAnsi="Times New Roman" w:cs="Times New Roman"/>
          <w:strike/>
          <w:color w:val="000000" w:themeColor="text1"/>
          <w:sz w:val="24"/>
          <w:szCs w:val="24"/>
        </w:rPr>
        <w:t>evaluees</w:t>
      </w:r>
      <w:proofErr w:type="spellEnd"/>
      <w:r w:rsidRPr="00411758">
        <w:rPr>
          <w:rFonts w:ascii="Times New Roman" w:hAnsi="Times New Roman" w:cs="Times New Roman"/>
          <w:strike/>
          <w:color w:val="000000" w:themeColor="text1"/>
          <w:sz w:val="24"/>
          <w:szCs w:val="24"/>
        </w:rPr>
        <w:t xml:space="preserve"> shall be notified as soon as possible during the semester their evaluation is scheduled that they are going to be evaluated, but in no case any later than the end of the third week of</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strike/>
          <w:color w:val="000000" w:themeColor="text1"/>
          <w:sz w:val="24"/>
          <w:szCs w:val="24"/>
        </w:rPr>
        <w:t>their assignment</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color w:val="000000" w:themeColor="text1"/>
          <w:sz w:val="24"/>
          <w:szCs w:val="24"/>
          <w:u w:val="single"/>
        </w:rPr>
        <w:t>The evaluation process should be considered a formative, not a punitive process, and shall not be used to address issues which should be more appropriately addressed under the disciplinary process of Article XIX.</w:t>
      </w:r>
    </w:p>
    <w:p w:rsidR="0091100A" w:rsidRPr="00411758" w:rsidRDefault="0091100A" w:rsidP="00411758">
      <w:pPr>
        <w:tabs>
          <w:tab w:val="left" w:pos="-229"/>
        </w:tabs>
        <w:suppressAutoHyphens/>
        <w:spacing w:after="0" w:line="240" w:lineRule="auto"/>
        <w:ind w:left="1440" w:hanging="720"/>
        <w:rPr>
          <w:rFonts w:ascii="Times New Roman" w:hAnsi="Times New Roman" w:cs="Times New Roman"/>
          <w:color w:val="000000" w:themeColor="text1"/>
          <w:sz w:val="24"/>
          <w:szCs w:val="24"/>
        </w:rPr>
      </w:pPr>
    </w:p>
    <w:p w:rsidR="0091100A" w:rsidRPr="00411758" w:rsidRDefault="0091100A" w:rsidP="00411758">
      <w:pPr>
        <w:tabs>
          <w:tab w:val="left" w:pos="-229"/>
        </w:tabs>
        <w:suppressAutoHyphens/>
        <w:spacing w:after="0" w:line="240" w:lineRule="auto"/>
        <w:ind w:left="720" w:hanging="810"/>
        <w:rPr>
          <w:rFonts w:ascii="Times New Roman" w:hAnsi="Times New Roman" w:cs="Times New Roman"/>
          <w:color w:val="000000" w:themeColor="text1"/>
          <w:sz w:val="24"/>
          <w:szCs w:val="24"/>
          <w:u w:val="single"/>
        </w:rPr>
      </w:pPr>
      <w:r w:rsidRPr="00411758">
        <w:rPr>
          <w:rFonts w:ascii="Times New Roman" w:hAnsi="Times New Roman" w:cs="Times New Roman"/>
          <w:b/>
          <w:color w:val="000000" w:themeColor="text1"/>
          <w:sz w:val="24"/>
          <w:szCs w:val="24"/>
          <w:u w:val="single"/>
        </w:rPr>
        <w:t>5.1.12</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color w:val="000000" w:themeColor="text1"/>
          <w:sz w:val="24"/>
          <w:szCs w:val="24"/>
          <w:u w:val="single"/>
        </w:rPr>
        <w:t>All dates in this Article which reference the “start of the semester” shall refer to the first day of instruction (not including professional development week), and all dates which reference the “end of the semester” shall refer to the last day of instruction (including finals week if one exists) for the assignment in question.</w:t>
      </w:r>
    </w:p>
    <w:p w:rsidR="0091100A" w:rsidRPr="00411758" w:rsidRDefault="0091100A" w:rsidP="00411758">
      <w:pPr>
        <w:tabs>
          <w:tab w:val="left" w:pos="-229"/>
          <w:tab w:val="left" w:pos="0"/>
        </w:tabs>
        <w:suppressAutoHyphens/>
        <w:spacing w:after="0" w:line="240" w:lineRule="auto"/>
        <w:rPr>
          <w:rFonts w:ascii="Times New Roman" w:hAnsi="Times New Roman" w:cs="Times New Roman"/>
          <w:b/>
          <w:color w:val="000000" w:themeColor="text1"/>
          <w:sz w:val="24"/>
          <w:szCs w:val="24"/>
          <w:u w:val="single"/>
        </w:rPr>
      </w:pPr>
    </w:p>
    <w:p w:rsidR="0091100A" w:rsidRPr="00411758" w:rsidRDefault="0091100A" w:rsidP="00411758">
      <w:pPr>
        <w:tabs>
          <w:tab w:val="left" w:pos="-229"/>
          <w:tab w:val="left" w:pos="0"/>
        </w:tabs>
        <w:suppressAutoHyphens/>
        <w:spacing w:after="0" w:line="240" w:lineRule="auto"/>
        <w:rPr>
          <w:rFonts w:ascii="Times New Roman" w:hAnsi="Times New Roman" w:cs="Times New Roman"/>
          <w:b/>
          <w:color w:val="000000" w:themeColor="text1"/>
          <w:sz w:val="24"/>
          <w:szCs w:val="24"/>
          <w:u w:val="single"/>
        </w:rPr>
      </w:pPr>
      <w:r w:rsidRPr="00411758">
        <w:rPr>
          <w:rFonts w:ascii="Times New Roman" w:hAnsi="Times New Roman" w:cs="Times New Roman"/>
          <w:b/>
          <w:color w:val="000000" w:themeColor="text1"/>
          <w:sz w:val="24"/>
          <w:szCs w:val="24"/>
          <w:u w:val="single"/>
        </w:rPr>
        <w:t>5.2</w:t>
      </w:r>
      <w:r w:rsidRPr="00411758">
        <w:rPr>
          <w:rFonts w:ascii="Times New Roman" w:hAnsi="Times New Roman" w:cs="Times New Roman"/>
          <w:b/>
          <w:color w:val="000000" w:themeColor="text1"/>
          <w:sz w:val="24"/>
          <w:szCs w:val="24"/>
          <w:u w:val="single"/>
        </w:rPr>
        <w:tab/>
        <w:t>Frequency &amp; Timelines</w:t>
      </w:r>
    </w:p>
    <w:p w:rsidR="0091100A" w:rsidRPr="00411758" w:rsidRDefault="0091100A" w:rsidP="00411758">
      <w:pPr>
        <w:tabs>
          <w:tab w:val="left" w:pos="-229"/>
          <w:tab w:val="left" w:pos="0"/>
        </w:tabs>
        <w:suppressAutoHyphens/>
        <w:spacing w:after="0" w:line="240" w:lineRule="auto"/>
        <w:rPr>
          <w:rFonts w:ascii="Times New Roman" w:hAnsi="Times New Roman" w:cs="Times New Roman"/>
          <w:b/>
          <w:color w:val="000000" w:themeColor="text1"/>
          <w:sz w:val="24"/>
          <w:szCs w:val="24"/>
          <w:u w:val="single"/>
        </w:rPr>
      </w:pPr>
    </w:p>
    <w:p w:rsidR="0091100A" w:rsidRPr="00411758" w:rsidRDefault="0091100A" w:rsidP="00411758">
      <w:pPr>
        <w:tabs>
          <w:tab w:val="left" w:pos="-229"/>
        </w:tabs>
        <w:suppressAutoHyphens/>
        <w:spacing w:after="0" w:line="240" w:lineRule="auto"/>
        <w:ind w:left="720"/>
        <w:rPr>
          <w:rFonts w:ascii="Times New Roman" w:hAnsi="Times New Roman" w:cs="Times New Roman"/>
          <w:b/>
          <w:color w:val="000000" w:themeColor="text1"/>
          <w:sz w:val="24"/>
          <w:szCs w:val="24"/>
          <w:u w:val="single"/>
        </w:rPr>
      </w:pPr>
      <w:r w:rsidRPr="00411758">
        <w:rPr>
          <w:rFonts w:ascii="Times New Roman" w:hAnsi="Times New Roman" w:cs="Times New Roman"/>
          <w:b/>
          <w:color w:val="000000" w:themeColor="text1"/>
          <w:sz w:val="24"/>
          <w:szCs w:val="24"/>
          <w:u w:val="single"/>
        </w:rPr>
        <w:t>5.2.1</w:t>
      </w:r>
      <w:r w:rsidRPr="00411758">
        <w:rPr>
          <w:rFonts w:ascii="Times New Roman" w:hAnsi="Times New Roman" w:cs="Times New Roman"/>
          <w:b/>
          <w:color w:val="000000" w:themeColor="text1"/>
          <w:sz w:val="24"/>
          <w:szCs w:val="24"/>
          <w:u w:val="single"/>
        </w:rPr>
        <w:tab/>
        <w:t>Frequency</w:t>
      </w:r>
    </w:p>
    <w:p w:rsidR="0091100A" w:rsidRPr="00411758" w:rsidRDefault="0091100A" w:rsidP="00411758">
      <w:pPr>
        <w:tabs>
          <w:tab w:val="left" w:pos="-229"/>
        </w:tabs>
        <w:suppressAutoHyphens/>
        <w:spacing w:after="0" w:line="240" w:lineRule="auto"/>
        <w:ind w:left="720"/>
        <w:rPr>
          <w:rFonts w:ascii="Times New Roman" w:hAnsi="Times New Roman" w:cs="Times New Roman"/>
          <w:color w:val="000000" w:themeColor="text1"/>
          <w:sz w:val="24"/>
          <w:szCs w:val="24"/>
          <w:u w:val="single"/>
        </w:rPr>
      </w:pPr>
      <w:r w:rsidRPr="00411758">
        <w:rPr>
          <w:rFonts w:ascii="Times New Roman" w:hAnsi="Times New Roman" w:cs="Times New Roman"/>
          <w:color w:val="000000" w:themeColor="text1"/>
          <w:sz w:val="24"/>
          <w:szCs w:val="24"/>
          <w:u w:val="single"/>
        </w:rPr>
        <w:t>Unit Members will be evaluated based on the following schedule:</w:t>
      </w:r>
    </w:p>
    <w:p w:rsidR="0091100A" w:rsidRPr="00411758" w:rsidRDefault="0091100A" w:rsidP="00411758">
      <w:pPr>
        <w:tabs>
          <w:tab w:val="left" w:pos="-229"/>
        </w:tabs>
        <w:suppressAutoHyphens/>
        <w:spacing w:after="0" w:line="240" w:lineRule="auto"/>
        <w:ind w:left="1080"/>
        <w:rPr>
          <w:rFonts w:ascii="Times New Roman" w:hAnsi="Times New Roman" w:cs="Times New Roman"/>
          <w:color w:val="000000" w:themeColor="text1"/>
          <w:sz w:val="24"/>
          <w:szCs w:val="24"/>
          <w:u w:val="single"/>
        </w:rPr>
      </w:pPr>
      <w:r w:rsidRPr="00411758">
        <w:rPr>
          <w:rFonts w:ascii="Times New Roman" w:hAnsi="Times New Roman" w:cs="Times New Roman"/>
          <w:color w:val="000000" w:themeColor="text1"/>
          <w:sz w:val="24"/>
          <w:szCs w:val="24"/>
          <w:u w:val="single"/>
        </w:rPr>
        <w:t xml:space="preserve">a)  Adjunct </w:t>
      </w:r>
      <w:r w:rsidR="00BB7363" w:rsidRPr="00411758">
        <w:rPr>
          <w:rFonts w:ascii="Times New Roman" w:hAnsi="Times New Roman" w:cs="Times New Roman"/>
          <w:color w:val="000000" w:themeColor="text1"/>
          <w:sz w:val="24"/>
          <w:szCs w:val="24"/>
          <w:u w:val="single"/>
        </w:rPr>
        <w:t xml:space="preserve">and Early Retirement Incentive Faculty </w:t>
      </w:r>
      <w:r w:rsidRPr="00411758">
        <w:rPr>
          <w:rFonts w:ascii="Times New Roman" w:hAnsi="Times New Roman" w:cs="Times New Roman"/>
          <w:color w:val="000000" w:themeColor="text1"/>
          <w:sz w:val="24"/>
          <w:szCs w:val="24"/>
          <w:u w:val="single"/>
        </w:rPr>
        <w:t>Members – First semester of hire, once every six semesters thereafter.</w:t>
      </w:r>
    </w:p>
    <w:p w:rsidR="0091100A" w:rsidRPr="00411758" w:rsidRDefault="0091100A" w:rsidP="00411758">
      <w:pPr>
        <w:tabs>
          <w:tab w:val="left" w:pos="-229"/>
        </w:tabs>
        <w:suppressAutoHyphens/>
        <w:spacing w:after="0" w:line="240" w:lineRule="auto"/>
        <w:ind w:left="1080"/>
        <w:rPr>
          <w:rFonts w:ascii="Times New Roman" w:hAnsi="Times New Roman" w:cs="Times New Roman"/>
          <w:color w:val="000000" w:themeColor="text1"/>
          <w:sz w:val="24"/>
          <w:szCs w:val="24"/>
        </w:rPr>
      </w:pPr>
      <w:r w:rsidRPr="00411758">
        <w:rPr>
          <w:rFonts w:ascii="Times New Roman" w:hAnsi="Times New Roman" w:cs="Times New Roman"/>
          <w:color w:val="000000" w:themeColor="text1"/>
          <w:sz w:val="24"/>
          <w:szCs w:val="24"/>
          <w:u w:val="single"/>
        </w:rPr>
        <w:t>b)  Tenure-Track Faculty Members – every fall semester each year for four (4) years.</w:t>
      </w:r>
    </w:p>
    <w:p w:rsidR="0091100A" w:rsidRPr="00411758" w:rsidRDefault="0091100A" w:rsidP="00411758">
      <w:pPr>
        <w:tabs>
          <w:tab w:val="left" w:pos="-229"/>
        </w:tabs>
        <w:suppressAutoHyphens/>
        <w:spacing w:after="0" w:line="240" w:lineRule="auto"/>
        <w:ind w:left="1080"/>
        <w:rPr>
          <w:rFonts w:ascii="Times New Roman" w:hAnsi="Times New Roman" w:cs="Times New Roman"/>
          <w:color w:val="000000" w:themeColor="text1"/>
          <w:sz w:val="24"/>
          <w:szCs w:val="24"/>
          <w:u w:val="single"/>
        </w:rPr>
      </w:pPr>
      <w:r w:rsidRPr="00411758">
        <w:rPr>
          <w:rFonts w:ascii="Times New Roman" w:hAnsi="Times New Roman" w:cs="Times New Roman"/>
          <w:color w:val="000000" w:themeColor="text1"/>
          <w:sz w:val="24"/>
          <w:szCs w:val="24"/>
          <w:u w:val="single"/>
        </w:rPr>
        <w:t>c)  Tenured Faculty Members – once every three years.</w:t>
      </w:r>
    </w:p>
    <w:p w:rsidR="0091100A" w:rsidRPr="00411758" w:rsidRDefault="0091100A" w:rsidP="00411758">
      <w:pPr>
        <w:tabs>
          <w:tab w:val="left" w:pos="-229"/>
          <w:tab w:val="left" w:pos="0"/>
        </w:tabs>
        <w:suppressAutoHyphens/>
        <w:spacing w:after="0" w:line="240" w:lineRule="auto"/>
        <w:ind w:left="720"/>
        <w:rPr>
          <w:rFonts w:ascii="Times New Roman" w:hAnsi="Times New Roman" w:cs="Times New Roman"/>
          <w:b/>
          <w:color w:val="000000" w:themeColor="text1"/>
          <w:sz w:val="24"/>
          <w:szCs w:val="24"/>
          <w:u w:val="single"/>
        </w:rPr>
      </w:pPr>
    </w:p>
    <w:p w:rsidR="0091100A" w:rsidRPr="00411758" w:rsidRDefault="0091100A" w:rsidP="00411758">
      <w:pPr>
        <w:tabs>
          <w:tab w:val="left" w:pos="-229"/>
          <w:tab w:val="left" w:pos="0"/>
        </w:tabs>
        <w:suppressAutoHyphens/>
        <w:spacing w:after="0" w:line="240" w:lineRule="auto"/>
        <w:rPr>
          <w:rFonts w:ascii="Times New Roman" w:hAnsi="Times New Roman" w:cs="Times New Roman"/>
          <w:b/>
          <w:color w:val="000000" w:themeColor="text1"/>
          <w:sz w:val="24"/>
          <w:szCs w:val="24"/>
          <w:u w:val="single"/>
        </w:rPr>
      </w:pPr>
      <w:r w:rsidRPr="00411758">
        <w:rPr>
          <w:rFonts w:ascii="Times New Roman" w:hAnsi="Times New Roman" w:cs="Times New Roman"/>
          <w:b/>
          <w:color w:val="000000" w:themeColor="text1"/>
          <w:sz w:val="24"/>
          <w:szCs w:val="24"/>
        </w:rPr>
        <w:tab/>
      </w:r>
      <w:r w:rsidRPr="00411758">
        <w:rPr>
          <w:rFonts w:ascii="Times New Roman" w:hAnsi="Times New Roman" w:cs="Times New Roman"/>
          <w:b/>
          <w:color w:val="000000" w:themeColor="text1"/>
          <w:sz w:val="24"/>
          <w:szCs w:val="24"/>
          <w:u w:val="single"/>
        </w:rPr>
        <w:t>5.2.2</w:t>
      </w:r>
      <w:r w:rsidRPr="00411758">
        <w:rPr>
          <w:rFonts w:ascii="Times New Roman" w:hAnsi="Times New Roman" w:cs="Times New Roman"/>
          <w:b/>
          <w:color w:val="000000" w:themeColor="text1"/>
          <w:sz w:val="24"/>
          <w:szCs w:val="24"/>
          <w:u w:val="single"/>
        </w:rPr>
        <w:tab/>
        <w:t>Off-schedule evaluations</w:t>
      </w:r>
    </w:p>
    <w:p w:rsidR="0091100A" w:rsidRPr="00411758" w:rsidRDefault="0091100A" w:rsidP="00411758">
      <w:pPr>
        <w:tabs>
          <w:tab w:val="left" w:pos="-229"/>
        </w:tabs>
        <w:suppressAutoHyphens/>
        <w:spacing w:after="0" w:line="240" w:lineRule="auto"/>
        <w:ind w:left="720"/>
        <w:rPr>
          <w:rFonts w:ascii="Times New Roman" w:hAnsi="Times New Roman" w:cs="Times New Roman"/>
          <w:color w:val="000000" w:themeColor="text1"/>
          <w:sz w:val="24"/>
          <w:szCs w:val="24"/>
          <w:u w:val="single"/>
        </w:rPr>
      </w:pPr>
      <w:r w:rsidRPr="00411758">
        <w:rPr>
          <w:rFonts w:ascii="Times New Roman" w:hAnsi="Times New Roman" w:cs="Times New Roman"/>
          <w:color w:val="000000" w:themeColor="text1"/>
          <w:sz w:val="24"/>
          <w:szCs w:val="24"/>
          <w:u w:val="single"/>
        </w:rPr>
        <w:t xml:space="preserve">The appropriate administrator, after discussion with the unit member and Department Chair/Coordinator, may initiate additional evaluations if there is a, documented purpose for them.  </w:t>
      </w:r>
    </w:p>
    <w:p w:rsidR="0091100A" w:rsidRPr="00411758" w:rsidRDefault="0091100A" w:rsidP="00411758">
      <w:pPr>
        <w:tabs>
          <w:tab w:val="left" w:pos="-229"/>
          <w:tab w:val="left" w:pos="0"/>
        </w:tabs>
        <w:suppressAutoHyphens/>
        <w:spacing w:after="0" w:line="240" w:lineRule="auto"/>
        <w:rPr>
          <w:rFonts w:ascii="Times New Roman" w:hAnsi="Times New Roman" w:cs="Times New Roman"/>
          <w:b/>
          <w:color w:val="000000" w:themeColor="text1"/>
          <w:sz w:val="24"/>
          <w:szCs w:val="24"/>
          <w:u w:val="single"/>
        </w:rPr>
      </w:pPr>
    </w:p>
    <w:p w:rsidR="0091100A" w:rsidRPr="00411758" w:rsidRDefault="0091100A" w:rsidP="00411758">
      <w:pPr>
        <w:tabs>
          <w:tab w:val="left" w:pos="-229"/>
        </w:tabs>
        <w:suppressAutoHyphens/>
        <w:spacing w:after="0" w:line="240" w:lineRule="auto"/>
        <w:ind w:left="720" w:hanging="720"/>
        <w:rPr>
          <w:rFonts w:ascii="Times New Roman" w:hAnsi="Times New Roman" w:cs="Times New Roman"/>
          <w:b/>
          <w:color w:val="000000" w:themeColor="text1"/>
          <w:sz w:val="24"/>
          <w:szCs w:val="24"/>
          <w:u w:val="single"/>
        </w:rPr>
      </w:pPr>
      <w:r w:rsidRPr="00411758">
        <w:rPr>
          <w:rFonts w:ascii="Times New Roman" w:hAnsi="Times New Roman" w:cs="Times New Roman"/>
          <w:b/>
          <w:color w:val="000000" w:themeColor="text1"/>
          <w:sz w:val="24"/>
          <w:szCs w:val="24"/>
        </w:rPr>
        <w:tab/>
      </w:r>
      <w:r w:rsidRPr="00411758">
        <w:rPr>
          <w:rFonts w:ascii="Times New Roman" w:hAnsi="Times New Roman" w:cs="Times New Roman"/>
          <w:b/>
          <w:color w:val="000000" w:themeColor="text1"/>
          <w:sz w:val="24"/>
          <w:szCs w:val="24"/>
          <w:u w:val="single"/>
        </w:rPr>
        <w:t>5.2.3</w:t>
      </w:r>
      <w:r w:rsidRPr="00411758">
        <w:rPr>
          <w:rFonts w:ascii="Times New Roman" w:hAnsi="Times New Roman" w:cs="Times New Roman"/>
          <w:b/>
          <w:color w:val="000000" w:themeColor="text1"/>
          <w:sz w:val="24"/>
          <w:szCs w:val="24"/>
          <w:u w:val="single"/>
        </w:rPr>
        <w:tab/>
        <w:t xml:space="preserve">Student Evaluations and Peer/Manager Observations.  </w:t>
      </w:r>
      <w:r w:rsidRPr="00411758">
        <w:rPr>
          <w:rFonts w:ascii="Times New Roman" w:hAnsi="Times New Roman" w:cs="Times New Roman"/>
          <w:color w:val="000000" w:themeColor="text1"/>
          <w:sz w:val="24"/>
          <w:szCs w:val="24"/>
          <w:u w:val="single"/>
        </w:rPr>
        <w:t>Student evaluations and peer/manager observations may take place beginning the fifth week of instruction and must be completed two weeks before the last day of instruction.</w:t>
      </w:r>
      <w:r w:rsidRPr="00411758">
        <w:rPr>
          <w:rFonts w:ascii="Times New Roman" w:hAnsi="Times New Roman" w:cs="Times New Roman"/>
          <w:b/>
          <w:color w:val="000000" w:themeColor="text1"/>
          <w:sz w:val="24"/>
          <w:szCs w:val="24"/>
          <w:u w:val="single"/>
        </w:rPr>
        <w:t xml:space="preserve">  </w:t>
      </w:r>
      <w:r w:rsidRPr="00411758">
        <w:rPr>
          <w:rFonts w:ascii="Times New Roman" w:hAnsi="Times New Roman" w:cs="Times New Roman"/>
          <w:color w:val="000000" w:themeColor="text1"/>
          <w:sz w:val="24"/>
          <w:szCs w:val="24"/>
          <w:u w:val="single"/>
        </w:rPr>
        <w:t>For non-instructional faculty, or for short term courses, these evaluations and observations shall commence as deemed appropriate by the evaluation committee.</w:t>
      </w:r>
    </w:p>
    <w:p w:rsidR="0091100A" w:rsidRPr="00411758" w:rsidRDefault="0091100A" w:rsidP="00411758">
      <w:pPr>
        <w:tabs>
          <w:tab w:val="left" w:pos="-229"/>
          <w:tab w:val="left" w:pos="0"/>
        </w:tabs>
        <w:suppressAutoHyphens/>
        <w:spacing w:after="0" w:line="240" w:lineRule="auto"/>
        <w:rPr>
          <w:rFonts w:ascii="Times New Roman" w:hAnsi="Times New Roman" w:cs="Times New Roman"/>
          <w:b/>
          <w:color w:val="000000" w:themeColor="text1"/>
          <w:sz w:val="24"/>
          <w:szCs w:val="24"/>
          <w:u w:val="single"/>
        </w:rPr>
      </w:pPr>
    </w:p>
    <w:p w:rsidR="0091100A" w:rsidRPr="00411758" w:rsidRDefault="0091100A" w:rsidP="00411758">
      <w:pPr>
        <w:tabs>
          <w:tab w:val="left" w:pos="-229"/>
        </w:tabs>
        <w:suppressAutoHyphens/>
        <w:spacing w:after="0" w:line="240" w:lineRule="auto"/>
        <w:ind w:left="720" w:hanging="720"/>
        <w:rPr>
          <w:rFonts w:ascii="Times New Roman" w:hAnsi="Times New Roman" w:cs="Times New Roman"/>
          <w:color w:val="000000" w:themeColor="text1"/>
          <w:sz w:val="24"/>
          <w:szCs w:val="24"/>
          <w:u w:val="single"/>
        </w:rPr>
      </w:pPr>
      <w:r w:rsidRPr="00411758">
        <w:rPr>
          <w:rFonts w:ascii="Times New Roman" w:hAnsi="Times New Roman" w:cs="Times New Roman"/>
          <w:b/>
          <w:color w:val="000000" w:themeColor="text1"/>
          <w:sz w:val="24"/>
          <w:szCs w:val="24"/>
        </w:rPr>
        <w:tab/>
      </w:r>
      <w:r w:rsidRPr="00411758">
        <w:rPr>
          <w:rFonts w:ascii="Times New Roman" w:hAnsi="Times New Roman" w:cs="Times New Roman"/>
          <w:b/>
          <w:color w:val="000000" w:themeColor="text1"/>
          <w:sz w:val="24"/>
          <w:szCs w:val="24"/>
          <w:u w:val="single"/>
        </w:rPr>
        <w:t>5.2.4</w:t>
      </w:r>
      <w:r w:rsidRPr="00411758">
        <w:rPr>
          <w:rFonts w:ascii="Times New Roman" w:hAnsi="Times New Roman" w:cs="Times New Roman"/>
          <w:b/>
          <w:color w:val="000000" w:themeColor="text1"/>
          <w:sz w:val="24"/>
          <w:szCs w:val="24"/>
          <w:u w:val="single"/>
        </w:rPr>
        <w:tab/>
        <w:t xml:space="preserve">Completion of the </w:t>
      </w:r>
      <w:proofErr w:type="gramStart"/>
      <w:r w:rsidRPr="00411758">
        <w:rPr>
          <w:rFonts w:ascii="Times New Roman" w:hAnsi="Times New Roman" w:cs="Times New Roman"/>
          <w:b/>
          <w:color w:val="000000" w:themeColor="text1"/>
          <w:sz w:val="24"/>
          <w:szCs w:val="24"/>
          <w:u w:val="single"/>
        </w:rPr>
        <w:t xml:space="preserve">Process  </w:t>
      </w:r>
      <w:r w:rsidRPr="00411758">
        <w:rPr>
          <w:rFonts w:ascii="Times New Roman" w:hAnsi="Times New Roman" w:cs="Times New Roman"/>
          <w:color w:val="000000" w:themeColor="text1"/>
          <w:sz w:val="24"/>
          <w:szCs w:val="24"/>
          <w:u w:val="single"/>
        </w:rPr>
        <w:t>A</w:t>
      </w:r>
      <w:proofErr w:type="gramEnd"/>
      <w:r w:rsidRPr="00411758">
        <w:rPr>
          <w:rFonts w:ascii="Times New Roman" w:hAnsi="Times New Roman" w:cs="Times New Roman"/>
          <w:color w:val="000000" w:themeColor="text1"/>
          <w:sz w:val="24"/>
          <w:szCs w:val="24"/>
          <w:u w:val="single"/>
        </w:rPr>
        <w:t xml:space="preserve"> copy of the manager and peer evaluation shall be sent to the evaluee within one week of the evaluation observation.  All evaluation procedures and forms shall be completed with the Summary Report submitted to the President via the appropriate Vice President, with a copy to the evaluee, within two (2) weeks of the completion of all observations if possible, and in all cases no later than ten (10) working days after the end of the semester during which the evaluation is administered.  Should the manager or peer evaluator fail to complete or sign the evaluation form(s) in the timelines delineated in this Article, the summary report shall be submitted to the Vice-President without the manager or peer’s evaluation and the </w:t>
      </w:r>
      <w:proofErr w:type="spellStart"/>
      <w:r w:rsidRPr="00411758">
        <w:rPr>
          <w:rFonts w:ascii="Times New Roman" w:hAnsi="Times New Roman" w:cs="Times New Roman"/>
          <w:color w:val="000000" w:themeColor="text1"/>
          <w:sz w:val="24"/>
          <w:szCs w:val="24"/>
          <w:u w:val="single"/>
        </w:rPr>
        <w:t>evaluee’s</w:t>
      </w:r>
      <w:proofErr w:type="spellEnd"/>
      <w:r w:rsidRPr="00411758">
        <w:rPr>
          <w:rFonts w:ascii="Times New Roman" w:hAnsi="Times New Roman" w:cs="Times New Roman"/>
          <w:color w:val="000000" w:themeColor="text1"/>
          <w:sz w:val="24"/>
          <w:szCs w:val="24"/>
          <w:u w:val="single"/>
        </w:rPr>
        <w:t xml:space="preserve"> summary rating shall be weighted accordingly under section 5.4.  Failure of the evaluee to meet the timelines delineated in this Article shall not prohibit the evaluation from being finalized without her/his input and placed in the </w:t>
      </w:r>
      <w:proofErr w:type="spellStart"/>
      <w:r w:rsidRPr="00411758">
        <w:rPr>
          <w:rFonts w:ascii="Times New Roman" w:hAnsi="Times New Roman" w:cs="Times New Roman"/>
          <w:color w:val="000000" w:themeColor="text1"/>
          <w:sz w:val="24"/>
          <w:szCs w:val="24"/>
          <w:u w:val="single"/>
        </w:rPr>
        <w:t>evaluee’s</w:t>
      </w:r>
      <w:proofErr w:type="spellEnd"/>
      <w:r w:rsidRPr="00411758">
        <w:rPr>
          <w:rFonts w:ascii="Times New Roman" w:hAnsi="Times New Roman" w:cs="Times New Roman"/>
          <w:color w:val="000000" w:themeColor="text1"/>
          <w:sz w:val="24"/>
          <w:szCs w:val="24"/>
          <w:u w:val="single"/>
        </w:rPr>
        <w:t xml:space="preserve"> personnel file.</w:t>
      </w:r>
    </w:p>
    <w:p w:rsidR="0091100A" w:rsidRPr="00411758" w:rsidRDefault="0091100A" w:rsidP="00411758">
      <w:pPr>
        <w:tabs>
          <w:tab w:val="left" w:pos="-229"/>
          <w:tab w:val="left" w:pos="0"/>
        </w:tabs>
        <w:suppressAutoHyphens/>
        <w:spacing w:after="0" w:line="240" w:lineRule="auto"/>
        <w:rPr>
          <w:rFonts w:ascii="Times New Roman" w:hAnsi="Times New Roman" w:cs="Times New Roman"/>
          <w:color w:val="000000" w:themeColor="text1"/>
          <w:sz w:val="24"/>
          <w:szCs w:val="24"/>
          <w:u w:val="single"/>
        </w:rPr>
      </w:pPr>
    </w:p>
    <w:p w:rsidR="0091100A" w:rsidRPr="00411758" w:rsidRDefault="0091100A" w:rsidP="00411758">
      <w:pPr>
        <w:tabs>
          <w:tab w:val="left" w:pos="-229"/>
        </w:tabs>
        <w:suppressAutoHyphens/>
        <w:spacing w:after="0" w:line="240" w:lineRule="auto"/>
        <w:ind w:left="720" w:hanging="720"/>
        <w:rPr>
          <w:rFonts w:ascii="Times New Roman" w:hAnsi="Times New Roman" w:cs="Times New Roman"/>
          <w:color w:val="000000" w:themeColor="text1"/>
          <w:sz w:val="24"/>
          <w:szCs w:val="24"/>
        </w:rPr>
      </w:pPr>
      <w:r w:rsidRPr="00411758">
        <w:rPr>
          <w:rFonts w:ascii="Times New Roman" w:hAnsi="Times New Roman" w:cs="Times New Roman"/>
          <w:color w:val="000000" w:themeColor="text1"/>
          <w:sz w:val="24"/>
          <w:szCs w:val="24"/>
        </w:rPr>
        <w:tab/>
      </w:r>
      <w:r w:rsidRPr="00411758">
        <w:rPr>
          <w:rFonts w:ascii="Times New Roman" w:hAnsi="Times New Roman" w:cs="Times New Roman"/>
          <w:b/>
          <w:color w:val="000000" w:themeColor="text1"/>
          <w:sz w:val="24"/>
          <w:szCs w:val="24"/>
          <w:u w:val="single"/>
        </w:rPr>
        <w:t>5.2.5</w:t>
      </w:r>
      <w:r w:rsidRPr="00411758">
        <w:rPr>
          <w:rFonts w:ascii="Times New Roman" w:hAnsi="Times New Roman" w:cs="Times New Roman"/>
          <w:b/>
          <w:color w:val="000000" w:themeColor="text1"/>
          <w:sz w:val="24"/>
          <w:szCs w:val="24"/>
          <w:u w:val="single"/>
        </w:rPr>
        <w:tab/>
        <w:t>Unsatisfactory Evaluation</w:t>
      </w:r>
      <w:r w:rsidRPr="00411758">
        <w:rPr>
          <w:rFonts w:ascii="Times New Roman" w:hAnsi="Times New Roman" w:cs="Times New Roman"/>
          <w:color w:val="000000" w:themeColor="text1"/>
          <w:sz w:val="24"/>
          <w:szCs w:val="24"/>
          <w:u w:val="single"/>
        </w:rPr>
        <w:t xml:space="preserve">.  In the event that an unsatisfactory evaluation triggers a meeting to develop a written plan specifying the requirements for improvement and follow-up per </w:t>
      </w:r>
      <w:r w:rsidR="00BB2379" w:rsidRPr="00411758">
        <w:rPr>
          <w:rFonts w:ascii="Times New Roman" w:hAnsi="Times New Roman" w:cs="Times New Roman"/>
          <w:color w:val="000000" w:themeColor="text1"/>
          <w:sz w:val="24"/>
          <w:szCs w:val="24"/>
          <w:u w:val="single"/>
        </w:rPr>
        <w:t>5.6.2, 5.7.4, or 5.8.4 as applicable</w:t>
      </w:r>
      <w:r w:rsidRPr="00411758">
        <w:rPr>
          <w:rFonts w:ascii="Times New Roman" w:hAnsi="Times New Roman" w:cs="Times New Roman"/>
          <w:color w:val="000000" w:themeColor="text1"/>
          <w:sz w:val="24"/>
          <w:szCs w:val="24"/>
          <w:u w:val="single"/>
        </w:rPr>
        <w:t>, the meeting shall take place no later than the last day of instruction of the semester during which the evaluation occurred.</w:t>
      </w:r>
    </w:p>
    <w:p w:rsidR="008D2EB9" w:rsidRPr="00411758" w:rsidRDefault="008D2EB9" w:rsidP="00411758">
      <w:pPr>
        <w:tabs>
          <w:tab w:val="left" w:pos="-229"/>
          <w:tab w:val="left" w:pos="0"/>
          <w:tab w:val="left" w:pos="720"/>
          <w:tab w:val="left" w:pos="1440"/>
          <w:tab w:val="left" w:pos="2160"/>
        </w:tabs>
        <w:suppressAutoHyphens/>
        <w:spacing w:after="0" w:line="240" w:lineRule="auto"/>
        <w:ind w:hanging="180"/>
        <w:rPr>
          <w:rFonts w:ascii="Times New Roman" w:hAnsi="Times New Roman" w:cs="Times New Roman"/>
          <w:color w:val="000000" w:themeColor="text1"/>
          <w:sz w:val="24"/>
          <w:szCs w:val="24"/>
        </w:rPr>
      </w:pPr>
    </w:p>
    <w:p w:rsidR="0091100A" w:rsidRPr="00411758" w:rsidRDefault="0091100A" w:rsidP="00411758">
      <w:pPr>
        <w:suppressAutoHyphens/>
        <w:spacing w:after="0" w:line="240" w:lineRule="auto"/>
        <w:rPr>
          <w:rFonts w:ascii="Times New Roman" w:hAnsi="Times New Roman" w:cs="Times New Roman"/>
          <w:b/>
          <w:color w:val="000000" w:themeColor="text1"/>
          <w:sz w:val="24"/>
          <w:szCs w:val="24"/>
        </w:rPr>
      </w:pPr>
      <w:r w:rsidRPr="00411758">
        <w:rPr>
          <w:rFonts w:ascii="Times New Roman" w:hAnsi="Times New Roman" w:cs="Times New Roman"/>
          <w:b/>
          <w:bCs/>
          <w:color w:val="000000" w:themeColor="text1"/>
          <w:sz w:val="24"/>
          <w:szCs w:val="24"/>
        </w:rPr>
        <w:t>5.3.</w:t>
      </w:r>
      <w:r w:rsidRPr="00411758">
        <w:rPr>
          <w:rFonts w:ascii="Times New Roman" w:hAnsi="Times New Roman" w:cs="Times New Roman"/>
          <w:color w:val="000000" w:themeColor="text1"/>
          <w:sz w:val="24"/>
          <w:szCs w:val="24"/>
        </w:rPr>
        <w:tab/>
      </w:r>
      <w:r w:rsidRPr="00411758">
        <w:rPr>
          <w:rFonts w:ascii="Times New Roman" w:hAnsi="Times New Roman" w:cs="Times New Roman"/>
          <w:b/>
          <w:color w:val="000000" w:themeColor="text1"/>
          <w:sz w:val="24"/>
          <w:szCs w:val="24"/>
        </w:rPr>
        <w:t>Evaluation Components</w:t>
      </w:r>
    </w:p>
    <w:p w:rsidR="0091100A" w:rsidRPr="00411758" w:rsidRDefault="0091100A" w:rsidP="00411758">
      <w:pPr>
        <w:tabs>
          <w:tab w:val="left" w:pos="-229"/>
          <w:tab w:val="left" w:pos="0"/>
          <w:tab w:val="left" w:pos="720"/>
          <w:tab w:val="left" w:pos="1440"/>
          <w:tab w:val="left" w:pos="2160"/>
        </w:tabs>
        <w:suppressAutoHyphens/>
        <w:spacing w:after="0" w:line="240" w:lineRule="auto"/>
        <w:rPr>
          <w:rFonts w:ascii="Times New Roman" w:hAnsi="Times New Roman" w:cs="Times New Roman"/>
          <w:color w:val="000000" w:themeColor="text1"/>
          <w:sz w:val="24"/>
          <w:szCs w:val="24"/>
        </w:rPr>
      </w:pPr>
      <w:r w:rsidRPr="00411758">
        <w:rPr>
          <w:rFonts w:ascii="Times New Roman" w:hAnsi="Times New Roman" w:cs="Times New Roman"/>
          <w:color w:val="000000" w:themeColor="text1"/>
          <w:sz w:val="24"/>
          <w:szCs w:val="24"/>
        </w:rPr>
        <w:lastRenderedPageBreak/>
        <w:t xml:space="preserve">For purposes of evaluation, a "review" is defined as an observation of a teaching situation (laboratory, lecture, online) or other student contact situation (counseling, library orientation, etc.) for at least fifty (50) minutes </w:t>
      </w:r>
      <w:r w:rsidRPr="00411758">
        <w:rPr>
          <w:rFonts w:ascii="Times New Roman" w:hAnsi="Times New Roman" w:cs="Times New Roman"/>
          <w:color w:val="000000" w:themeColor="text1"/>
          <w:sz w:val="24"/>
          <w:szCs w:val="24"/>
          <w:u w:val="single"/>
        </w:rPr>
        <w:t xml:space="preserve">(in the case of counseling observations, this time may be shortened to forty-five (45) minutes) </w:t>
      </w:r>
      <w:r w:rsidRPr="00411758">
        <w:rPr>
          <w:rFonts w:ascii="Times New Roman" w:hAnsi="Times New Roman" w:cs="Times New Roman"/>
          <w:color w:val="000000" w:themeColor="text1"/>
          <w:sz w:val="24"/>
          <w:szCs w:val="24"/>
        </w:rPr>
        <w:t xml:space="preserve">and an assessment of compliance with the </w:t>
      </w:r>
      <w:proofErr w:type="spellStart"/>
      <w:r w:rsidRPr="00411758">
        <w:rPr>
          <w:rFonts w:ascii="Times New Roman" w:hAnsi="Times New Roman" w:cs="Times New Roman"/>
          <w:color w:val="000000" w:themeColor="text1"/>
          <w:sz w:val="24"/>
          <w:szCs w:val="24"/>
        </w:rPr>
        <w:t>evaluee's</w:t>
      </w:r>
      <w:proofErr w:type="spellEnd"/>
      <w:r w:rsidRPr="00411758">
        <w:rPr>
          <w:rFonts w:ascii="Times New Roman" w:hAnsi="Times New Roman" w:cs="Times New Roman"/>
          <w:color w:val="000000" w:themeColor="text1"/>
          <w:sz w:val="24"/>
          <w:szCs w:val="24"/>
        </w:rPr>
        <w:t xml:space="preserve"> responsibilities as stated in the job description and her/his currently assigned duties.  Additional reviews by any Committee member may be scheduled.</w:t>
      </w:r>
    </w:p>
    <w:p w:rsidR="008D2EB9" w:rsidRPr="00411758" w:rsidRDefault="008D2EB9" w:rsidP="00411758">
      <w:pPr>
        <w:tabs>
          <w:tab w:val="left" w:pos="-229"/>
          <w:tab w:val="left" w:pos="0"/>
          <w:tab w:val="left" w:pos="720"/>
          <w:tab w:val="left" w:pos="1440"/>
          <w:tab w:val="left" w:pos="2160"/>
        </w:tabs>
        <w:suppressAutoHyphens/>
        <w:spacing w:after="0" w:line="240" w:lineRule="auto"/>
        <w:rPr>
          <w:rFonts w:ascii="Times New Roman" w:hAnsi="Times New Roman" w:cs="Times New Roman"/>
          <w:color w:val="000000" w:themeColor="text1"/>
          <w:sz w:val="24"/>
          <w:szCs w:val="24"/>
        </w:rPr>
      </w:pPr>
    </w:p>
    <w:p w:rsidR="0091100A" w:rsidRPr="00411758" w:rsidRDefault="0091100A" w:rsidP="00411758">
      <w:pPr>
        <w:tabs>
          <w:tab w:val="left" w:pos="-229"/>
          <w:tab w:val="left" w:pos="0"/>
          <w:tab w:val="left" w:pos="720"/>
          <w:tab w:val="left" w:pos="1440"/>
          <w:tab w:val="left" w:pos="2160"/>
        </w:tabs>
        <w:suppressAutoHyphens/>
        <w:spacing w:after="0" w:line="240" w:lineRule="auto"/>
        <w:ind w:left="720" w:hanging="720"/>
        <w:rPr>
          <w:rFonts w:ascii="Times New Roman" w:hAnsi="Times New Roman" w:cs="Times New Roman"/>
          <w:color w:val="000000" w:themeColor="text1"/>
          <w:sz w:val="24"/>
          <w:szCs w:val="24"/>
          <w:u w:val="single"/>
        </w:rPr>
      </w:pPr>
      <w:r w:rsidRPr="00411758">
        <w:rPr>
          <w:rFonts w:ascii="Times New Roman" w:hAnsi="Times New Roman" w:cs="Times New Roman"/>
          <w:b/>
          <w:color w:val="000000" w:themeColor="text1"/>
          <w:sz w:val="24"/>
          <w:szCs w:val="24"/>
        </w:rPr>
        <w:t>5.3.1.1.</w:t>
      </w:r>
      <w:r w:rsidRPr="00411758">
        <w:rPr>
          <w:rFonts w:ascii="Times New Roman" w:hAnsi="Times New Roman" w:cs="Times New Roman"/>
          <w:color w:val="000000" w:themeColor="text1"/>
          <w:sz w:val="24"/>
          <w:szCs w:val="24"/>
        </w:rPr>
        <w:tab/>
        <w:t xml:space="preserve">For purposes of evaluation, a "peer" is defined as a tenured faculty member who is qualified in the same faculty service area (FSA) as the evaluee.  When this requirement cannot be met, then the peer shall be drawn from a related discipline at either college.  When the evaluee is being evaluated for an online assignment, the peer evaluator(s) should also have experience in online assignments.  In exceptional circumstances when a subject matter expert cannot be found within the District, a peer with the subject matter expertise can be selected from outside of the District upon approval of the </w:t>
      </w:r>
      <w:r w:rsidRPr="00411758">
        <w:rPr>
          <w:rFonts w:ascii="Times New Roman" w:hAnsi="Times New Roman" w:cs="Times New Roman"/>
          <w:strike/>
          <w:color w:val="000000" w:themeColor="text1"/>
          <w:sz w:val="24"/>
          <w:szCs w:val="24"/>
        </w:rPr>
        <w:t>College President</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color w:val="000000" w:themeColor="text1"/>
          <w:sz w:val="24"/>
          <w:szCs w:val="24"/>
          <w:u w:val="single"/>
        </w:rPr>
        <w:t>appropriate manager</w:t>
      </w:r>
      <w:r w:rsidR="008D2EB9" w:rsidRPr="00411758">
        <w:rPr>
          <w:rFonts w:ascii="Times New Roman" w:hAnsi="Times New Roman" w:cs="Times New Roman"/>
          <w:color w:val="000000" w:themeColor="text1"/>
          <w:sz w:val="24"/>
          <w:szCs w:val="24"/>
          <w:u w:val="single"/>
        </w:rPr>
        <w:t>.</w:t>
      </w:r>
    </w:p>
    <w:p w:rsidR="008D2EB9" w:rsidRPr="00411758" w:rsidRDefault="008D2EB9" w:rsidP="00411758">
      <w:pPr>
        <w:tabs>
          <w:tab w:val="left" w:pos="-229"/>
          <w:tab w:val="left" w:pos="0"/>
          <w:tab w:val="left" w:pos="720"/>
          <w:tab w:val="left" w:pos="1440"/>
          <w:tab w:val="left" w:pos="2160"/>
        </w:tabs>
        <w:suppressAutoHyphens/>
        <w:spacing w:after="0" w:line="240" w:lineRule="auto"/>
        <w:ind w:left="720" w:hanging="720"/>
        <w:rPr>
          <w:rFonts w:ascii="Times New Roman" w:hAnsi="Times New Roman" w:cs="Times New Roman"/>
          <w:color w:val="000000" w:themeColor="text1"/>
          <w:sz w:val="24"/>
          <w:szCs w:val="24"/>
          <w:u w:val="single"/>
        </w:rPr>
      </w:pPr>
    </w:p>
    <w:p w:rsidR="00D73455" w:rsidRPr="00411758" w:rsidRDefault="00D73455" w:rsidP="00411758">
      <w:pPr>
        <w:tabs>
          <w:tab w:val="left" w:pos="-229"/>
          <w:tab w:val="left" w:pos="0"/>
          <w:tab w:val="left" w:pos="720"/>
        </w:tabs>
        <w:suppressAutoHyphens/>
        <w:spacing w:after="0" w:line="240" w:lineRule="auto"/>
        <w:ind w:left="1440" w:hanging="1440"/>
        <w:rPr>
          <w:rFonts w:ascii="Times New Roman" w:hAnsi="Times New Roman" w:cs="Times New Roman"/>
          <w:color w:val="000000" w:themeColor="text1"/>
          <w:sz w:val="24"/>
          <w:szCs w:val="24"/>
        </w:rPr>
      </w:pPr>
      <w:r w:rsidRPr="00411758">
        <w:rPr>
          <w:rFonts w:ascii="Times New Roman" w:hAnsi="Times New Roman" w:cs="Times New Roman"/>
          <w:b/>
          <w:color w:val="000000" w:themeColor="text1"/>
          <w:sz w:val="24"/>
          <w:szCs w:val="24"/>
        </w:rPr>
        <w:t>5.3.2.</w:t>
      </w:r>
      <w:r w:rsidRPr="00411758">
        <w:rPr>
          <w:rFonts w:ascii="Times New Roman" w:hAnsi="Times New Roman" w:cs="Times New Roman"/>
          <w:b/>
          <w:color w:val="000000" w:themeColor="text1"/>
          <w:sz w:val="24"/>
          <w:szCs w:val="24"/>
        </w:rPr>
        <w:tab/>
        <w:t>Management Component.</w:t>
      </w:r>
      <w:r w:rsidRPr="00411758">
        <w:rPr>
          <w:rFonts w:ascii="Times New Roman" w:hAnsi="Times New Roman" w:cs="Times New Roman"/>
          <w:color w:val="000000" w:themeColor="text1"/>
          <w:sz w:val="24"/>
          <w:szCs w:val="24"/>
        </w:rPr>
        <w:t xml:space="preserve">  </w:t>
      </w:r>
    </w:p>
    <w:p w:rsidR="00D73455" w:rsidRPr="00411758" w:rsidRDefault="00D73455" w:rsidP="00411758">
      <w:pPr>
        <w:tabs>
          <w:tab w:val="left" w:pos="-229"/>
          <w:tab w:val="left" w:pos="0"/>
          <w:tab w:val="left" w:pos="720"/>
        </w:tabs>
        <w:suppressAutoHyphens/>
        <w:spacing w:after="0" w:line="240" w:lineRule="auto"/>
        <w:ind w:left="1440"/>
        <w:rPr>
          <w:rFonts w:ascii="Times New Roman" w:hAnsi="Times New Roman" w:cs="Times New Roman"/>
          <w:color w:val="000000" w:themeColor="text1"/>
          <w:sz w:val="24"/>
          <w:szCs w:val="24"/>
          <w:u w:val="single"/>
        </w:rPr>
      </w:pPr>
      <w:r w:rsidRPr="00411758">
        <w:rPr>
          <w:rFonts w:ascii="Times New Roman" w:hAnsi="Times New Roman" w:cs="Times New Roman"/>
          <w:color w:val="000000" w:themeColor="text1"/>
          <w:sz w:val="24"/>
          <w:szCs w:val="24"/>
          <w:u w:val="single"/>
        </w:rPr>
        <w:t>The manager’s evaluation may include written, documented evidence from the Department Chair or Program Coordinator of satisfactory or unsatisfactory performance of the evaluee. It may also include input from any other manager with oversight over the evaluee.</w:t>
      </w:r>
    </w:p>
    <w:p w:rsidR="008D2EB9" w:rsidRPr="00411758" w:rsidRDefault="008D2EB9" w:rsidP="00411758">
      <w:pPr>
        <w:tabs>
          <w:tab w:val="left" w:pos="-229"/>
          <w:tab w:val="left" w:pos="0"/>
          <w:tab w:val="left" w:pos="720"/>
        </w:tabs>
        <w:suppressAutoHyphens/>
        <w:spacing w:after="0" w:line="240" w:lineRule="auto"/>
        <w:ind w:left="1440"/>
        <w:rPr>
          <w:rFonts w:ascii="Times New Roman" w:hAnsi="Times New Roman" w:cs="Times New Roman"/>
          <w:color w:val="000000" w:themeColor="text1"/>
          <w:sz w:val="24"/>
          <w:szCs w:val="24"/>
          <w:u w:val="single"/>
        </w:rPr>
      </w:pPr>
    </w:p>
    <w:p w:rsidR="00D73455" w:rsidRPr="00411758" w:rsidRDefault="00D73455" w:rsidP="00411758">
      <w:pPr>
        <w:tabs>
          <w:tab w:val="left" w:pos="-229"/>
          <w:tab w:val="left" w:pos="0"/>
          <w:tab w:val="left" w:pos="720"/>
          <w:tab w:val="left" w:pos="1211"/>
          <w:tab w:val="left" w:pos="1440"/>
          <w:tab w:val="left" w:pos="2160"/>
        </w:tabs>
        <w:suppressAutoHyphens/>
        <w:spacing w:after="0" w:line="240" w:lineRule="auto"/>
        <w:ind w:left="2879" w:hanging="2879"/>
        <w:rPr>
          <w:rFonts w:ascii="Times New Roman" w:hAnsi="Times New Roman" w:cs="Times New Roman"/>
          <w:b/>
          <w:color w:val="000000" w:themeColor="text1"/>
          <w:sz w:val="24"/>
          <w:szCs w:val="24"/>
        </w:rPr>
      </w:pPr>
      <w:r w:rsidRPr="00411758">
        <w:rPr>
          <w:rFonts w:ascii="Times New Roman" w:hAnsi="Times New Roman" w:cs="Times New Roman"/>
          <w:b/>
          <w:color w:val="000000" w:themeColor="text1"/>
          <w:sz w:val="24"/>
          <w:szCs w:val="24"/>
        </w:rPr>
        <w:t xml:space="preserve">5.3.3.1 </w:t>
      </w:r>
      <w:r w:rsidRPr="00411758">
        <w:rPr>
          <w:rFonts w:ascii="Times New Roman" w:hAnsi="Times New Roman" w:cs="Times New Roman"/>
          <w:b/>
          <w:color w:val="000000" w:themeColor="text1"/>
          <w:sz w:val="24"/>
          <w:szCs w:val="24"/>
        </w:rPr>
        <w:tab/>
        <w:t>Instructional Faculty</w:t>
      </w:r>
    </w:p>
    <w:p w:rsidR="00D73455" w:rsidRPr="00411758" w:rsidRDefault="00D73455" w:rsidP="00411758">
      <w:pPr>
        <w:tabs>
          <w:tab w:val="left" w:pos="-229"/>
        </w:tabs>
        <w:suppressAutoHyphens/>
        <w:spacing w:after="0" w:line="240" w:lineRule="auto"/>
        <w:ind w:left="1440" w:hanging="1440"/>
        <w:rPr>
          <w:rFonts w:ascii="Times New Roman" w:hAnsi="Times New Roman" w:cs="Times New Roman"/>
          <w:color w:val="000000" w:themeColor="text1"/>
          <w:sz w:val="24"/>
          <w:szCs w:val="24"/>
        </w:rPr>
      </w:pPr>
      <w:r w:rsidRPr="00411758">
        <w:rPr>
          <w:rFonts w:ascii="Times New Roman" w:hAnsi="Times New Roman" w:cs="Times New Roman"/>
          <w:color w:val="000000" w:themeColor="text1"/>
          <w:sz w:val="24"/>
          <w:szCs w:val="24"/>
        </w:rPr>
        <w:tab/>
        <w:t xml:space="preserve">Student evaluations will be conducted in every class section for all faculty, as soon as the parties can implement a practical system for doing so.  In the interim, student evaluations will be conducted for those faculty currently undergoing a formal evaluation following past practices.  Evaluations may be administered by a peer evaluator, management evaluator, </w:t>
      </w:r>
      <w:r w:rsidRPr="00411758">
        <w:rPr>
          <w:rFonts w:ascii="Times New Roman" w:hAnsi="Times New Roman" w:cs="Times New Roman"/>
          <w:strike/>
          <w:color w:val="000000" w:themeColor="text1"/>
          <w:sz w:val="24"/>
          <w:szCs w:val="24"/>
        </w:rPr>
        <w:t>designated classified staff member,</w:t>
      </w:r>
      <w:r w:rsidRPr="00411758">
        <w:rPr>
          <w:rFonts w:ascii="Times New Roman" w:hAnsi="Times New Roman" w:cs="Times New Roman"/>
          <w:color w:val="000000" w:themeColor="text1"/>
          <w:sz w:val="24"/>
          <w:szCs w:val="24"/>
        </w:rPr>
        <w:t xml:space="preserve"> or designated faculty member provided compensation is given at the faculty member's non-classroom hourly rate. </w:t>
      </w:r>
      <w:r w:rsidRPr="00411758">
        <w:rPr>
          <w:rFonts w:ascii="Times New Roman" w:hAnsi="Times New Roman" w:cs="Times New Roman"/>
          <w:strike/>
          <w:color w:val="000000" w:themeColor="text1"/>
          <w:sz w:val="24"/>
          <w:szCs w:val="24"/>
        </w:rPr>
        <w:t>Evaluations may only occur following the commencement of the fifth (5) week of the class, and at least four (4) weeks prior to the end of the semester.</w:t>
      </w:r>
      <w:r w:rsidRPr="00411758">
        <w:rPr>
          <w:rFonts w:ascii="Times New Roman" w:hAnsi="Times New Roman" w:cs="Times New Roman"/>
          <w:color w:val="000000" w:themeColor="text1"/>
          <w:sz w:val="24"/>
          <w:szCs w:val="24"/>
        </w:rPr>
        <w:t xml:space="preserve">  Days and hours selected shall not interfere with scheduled examinations</w:t>
      </w:r>
      <w:r w:rsidRPr="00411758">
        <w:rPr>
          <w:rFonts w:ascii="Times New Roman" w:hAnsi="Times New Roman" w:cs="Times New Roman"/>
          <w:color w:val="000000" w:themeColor="text1"/>
          <w:sz w:val="24"/>
          <w:szCs w:val="24"/>
          <w:u w:val="single"/>
        </w:rPr>
        <w:t xml:space="preserve"> </w:t>
      </w:r>
      <w:r w:rsidRPr="00411758">
        <w:rPr>
          <w:rFonts w:ascii="Times New Roman" w:hAnsi="Times New Roman" w:cs="Times New Roman"/>
          <w:color w:val="000000" w:themeColor="text1"/>
          <w:sz w:val="24"/>
          <w:szCs w:val="24"/>
        </w:rPr>
        <w:t>or other in-class assignments where the entire class period is needed for pedagogical reasons, and will be coordinated wherever possible with management or peer evaluations.</w:t>
      </w:r>
    </w:p>
    <w:p w:rsidR="00D73455" w:rsidRPr="00411758" w:rsidRDefault="00D73455" w:rsidP="00411758">
      <w:pPr>
        <w:tabs>
          <w:tab w:val="left" w:pos="-229"/>
        </w:tabs>
        <w:suppressAutoHyphens/>
        <w:spacing w:after="0" w:line="240" w:lineRule="auto"/>
        <w:ind w:left="2160" w:hanging="2160"/>
        <w:rPr>
          <w:rFonts w:ascii="Times New Roman" w:hAnsi="Times New Roman" w:cs="Times New Roman"/>
          <w:strike/>
          <w:color w:val="000000" w:themeColor="text1"/>
          <w:sz w:val="24"/>
          <w:szCs w:val="24"/>
        </w:rPr>
      </w:pPr>
      <w:r w:rsidRPr="00411758">
        <w:rPr>
          <w:rFonts w:ascii="Times New Roman" w:hAnsi="Times New Roman" w:cs="Times New Roman"/>
          <w:b/>
          <w:color w:val="000000" w:themeColor="text1"/>
          <w:sz w:val="24"/>
          <w:szCs w:val="24"/>
        </w:rPr>
        <w:tab/>
        <w:t>5.3.3.1.1.</w:t>
      </w:r>
      <w:r w:rsidRPr="00411758">
        <w:rPr>
          <w:rFonts w:ascii="Times New Roman" w:hAnsi="Times New Roman" w:cs="Times New Roman"/>
          <w:color w:val="000000" w:themeColor="text1"/>
          <w:sz w:val="24"/>
          <w:szCs w:val="24"/>
        </w:rPr>
        <w:tab/>
        <w:t xml:space="preserve">A student component shall be included in the evaluation of distance education faculty assignments.  Student Instructor Evaluation Form – Distance Education may be found in appendix H-26A and H27A.  On-line student evaluations shall be administered via confidential automated survey process.  The parties agree to meet and confer in an attempt to improve student response rates for evaluation of online assignments. </w:t>
      </w:r>
    </w:p>
    <w:p w:rsidR="008D2EB9" w:rsidRPr="00411758" w:rsidRDefault="008D2EB9" w:rsidP="00411758">
      <w:pPr>
        <w:tabs>
          <w:tab w:val="left" w:pos="-229"/>
        </w:tabs>
        <w:suppressAutoHyphens/>
        <w:spacing w:after="0" w:line="240" w:lineRule="auto"/>
        <w:ind w:left="1440" w:hanging="1080"/>
        <w:rPr>
          <w:rFonts w:ascii="Times New Roman" w:hAnsi="Times New Roman" w:cs="Times New Roman"/>
          <w:b/>
          <w:color w:val="000000" w:themeColor="text1"/>
          <w:sz w:val="24"/>
          <w:szCs w:val="24"/>
        </w:rPr>
      </w:pPr>
    </w:p>
    <w:p w:rsidR="00D73455" w:rsidRPr="00411758" w:rsidRDefault="00D73455" w:rsidP="00411758">
      <w:pPr>
        <w:tabs>
          <w:tab w:val="left" w:pos="-229"/>
        </w:tabs>
        <w:suppressAutoHyphens/>
        <w:spacing w:after="0" w:line="240" w:lineRule="auto"/>
        <w:ind w:left="1440" w:hanging="1080"/>
        <w:rPr>
          <w:rFonts w:ascii="Times New Roman" w:hAnsi="Times New Roman" w:cs="Times New Roman"/>
          <w:b/>
          <w:color w:val="000000" w:themeColor="text1"/>
          <w:sz w:val="24"/>
          <w:szCs w:val="24"/>
        </w:rPr>
      </w:pPr>
      <w:r w:rsidRPr="00411758">
        <w:rPr>
          <w:rFonts w:ascii="Times New Roman" w:hAnsi="Times New Roman" w:cs="Times New Roman"/>
          <w:b/>
          <w:color w:val="000000" w:themeColor="text1"/>
          <w:sz w:val="24"/>
          <w:szCs w:val="24"/>
        </w:rPr>
        <w:t>5.3.4</w:t>
      </w:r>
      <w:r w:rsidRPr="00411758">
        <w:rPr>
          <w:rFonts w:ascii="Times New Roman" w:hAnsi="Times New Roman" w:cs="Times New Roman"/>
          <w:b/>
          <w:color w:val="000000" w:themeColor="text1"/>
          <w:sz w:val="24"/>
          <w:szCs w:val="24"/>
        </w:rPr>
        <w:tab/>
        <w:t xml:space="preserve">Self-Evaluation/Personal Statement by the Evaluee </w:t>
      </w:r>
    </w:p>
    <w:p w:rsidR="008D2EB9" w:rsidRPr="00411758" w:rsidRDefault="00D73455" w:rsidP="00411758">
      <w:pPr>
        <w:tabs>
          <w:tab w:val="left" w:pos="-229"/>
        </w:tabs>
        <w:suppressAutoHyphens/>
        <w:spacing w:after="0" w:line="240" w:lineRule="auto"/>
        <w:ind w:left="1440"/>
        <w:rPr>
          <w:rFonts w:ascii="Times New Roman" w:hAnsi="Times New Roman" w:cs="Times New Roman"/>
          <w:color w:val="000000" w:themeColor="text1"/>
          <w:sz w:val="24"/>
          <w:szCs w:val="24"/>
        </w:rPr>
      </w:pPr>
      <w:r w:rsidRPr="00411758">
        <w:rPr>
          <w:rFonts w:ascii="Times New Roman" w:hAnsi="Times New Roman" w:cs="Times New Roman"/>
          <w:color w:val="000000" w:themeColor="text1"/>
          <w:sz w:val="24"/>
          <w:szCs w:val="24"/>
        </w:rPr>
        <w:t xml:space="preserve">The Self-Evaluation/Personal Statement shall be due </w:t>
      </w:r>
      <w:r w:rsidRPr="00411758">
        <w:rPr>
          <w:rFonts w:ascii="Times New Roman" w:hAnsi="Times New Roman" w:cs="Times New Roman"/>
          <w:color w:val="000000" w:themeColor="text1"/>
          <w:sz w:val="24"/>
          <w:szCs w:val="24"/>
          <w:u w:val="single"/>
        </w:rPr>
        <w:t>by the end of the 8</w:t>
      </w:r>
      <w:r w:rsidRPr="00411758">
        <w:rPr>
          <w:rFonts w:ascii="Times New Roman" w:hAnsi="Times New Roman" w:cs="Times New Roman"/>
          <w:color w:val="000000" w:themeColor="text1"/>
          <w:sz w:val="24"/>
          <w:szCs w:val="24"/>
          <w:u w:val="single"/>
          <w:vertAlign w:val="superscript"/>
        </w:rPr>
        <w:t>th</w:t>
      </w:r>
      <w:r w:rsidRPr="00411758">
        <w:rPr>
          <w:rFonts w:ascii="Times New Roman" w:hAnsi="Times New Roman" w:cs="Times New Roman"/>
          <w:color w:val="000000" w:themeColor="text1"/>
          <w:sz w:val="24"/>
          <w:szCs w:val="24"/>
          <w:u w:val="single"/>
        </w:rPr>
        <w:t xml:space="preserve"> week of the semester </w:t>
      </w:r>
      <w:r w:rsidRPr="00411758">
        <w:rPr>
          <w:rFonts w:ascii="Times New Roman" w:hAnsi="Times New Roman" w:cs="Times New Roman"/>
          <w:strike/>
          <w:color w:val="000000" w:themeColor="text1"/>
          <w:sz w:val="24"/>
          <w:szCs w:val="24"/>
        </w:rPr>
        <w:t>six weeks after tenured or part-time faculty have been notified they are being evaluated, and shall be due by the end of the sixth week of the semester for tenure-track faculty members</w:t>
      </w:r>
      <w:r w:rsidRPr="00411758">
        <w:rPr>
          <w:rFonts w:ascii="Times New Roman" w:hAnsi="Times New Roman" w:cs="Times New Roman"/>
          <w:color w:val="000000" w:themeColor="text1"/>
          <w:sz w:val="24"/>
          <w:szCs w:val="24"/>
        </w:rPr>
        <w:t>.</w:t>
      </w:r>
    </w:p>
    <w:p w:rsidR="008D2EB9" w:rsidRPr="00411758" w:rsidRDefault="008D2EB9" w:rsidP="00411758">
      <w:pPr>
        <w:tabs>
          <w:tab w:val="left" w:pos="-229"/>
        </w:tabs>
        <w:suppressAutoHyphens/>
        <w:spacing w:after="0" w:line="240" w:lineRule="auto"/>
        <w:ind w:left="1440" w:hanging="1440"/>
        <w:rPr>
          <w:rFonts w:ascii="Times New Roman" w:hAnsi="Times New Roman" w:cs="Times New Roman"/>
          <w:strike/>
          <w:color w:val="000000" w:themeColor="text1"/>
          <w:sz w:val="24"/>
          <w:szCs w:val="24"/>
        </w:rPr>
      </w:pPr>
    </w:p>
    <w:p w:rsidR="00A71D55" w:rsidRPr="00411758" w:rsidRDefault="00A71D55" w:rsidP="00411758">
      <w:pPr>
        <w:tabs>
          <w:tab w:val="left" w:pos="-229"/>
        </w:tabs>
        <w:suppressAutoHyphens/>
        <w:spacing w:after="0" w:line="240" w:lineRule="auto"/>
        <w:ind w:left="1440" w:hanging="1440"/>
        <w:rPr>
          <w:rFonts w:ascii="Times New Roman" w:hAnsi="Times New Roman" w:cs="Times New Roman"/>
          <w:color w:val="000000" w:themeColor="text1"/>
          <w:sz w:val="24"/>
          <w:szCs w:val="24"/>
        </w:rPr>
      </w:pPr>
      <w:r w:rsidRPr="00411758">
        <w:rPr>
          <w:rFonts w:ascii="Times New Roman" w:hAnsi="Times New Roman" w:cs="Times New Roman"/>
          <w:b/>
          <w:color w:val="000000" w:themeColor="text1"/>
          <w:sz w:val="24"/>
          <w:szCs w:val="24"/>
        </w:rPr>
        <w:t>5.6.2.15.</w:t>
      </w:r>
      <w:r w:rsidRPr="00411758">
        <w:rPr>
          <w:rFonts w:ascii="Times New Roman" w:hAnsi="Times New Roman" w:cs="Times New Roman"/>
          <w:color w:val="000000" w:themeColor="text1"/>
          <w:sz w:val="24"/>
          <w:szCs w:val="24"/>
        </w:rPr>
        <w:tab/>
      </w:r>
      <w:r w:rsidRPr="00411758">
        <w:rPr>
          <w:rFonts w:ascii="Times New Roman" w:hAnsi="Times New Roman" w:cs="Times New Roman"/>
          <w:strike/>
          <w:color w:val="000000" w:themeColor="text1"/>
          <w:sz w:val="24"/>
          <w:szCs w:val="24"/>
        </w:rPr>
        <w:t xml:space="preserve">By the end of the semester (for Fall evaluations only), </w:t>
      </w:r>
      <w:proofErr w:type="spellStart"/>
      <w:r w:rsidRPr="00411758">
        <w:rPr>
          <w:rFonts w:ascii="Times New Roman" w:hAnsi="Times New Roman" w:cs="Times New Roman"/>
          <w:color w:val="000000" w:themeColor="text1"/>
          <w:sz w:val="24"/>
          <w:szCs w:val="24"/>
          <w:u w:val="single"/>
        </w:rPr>
        <w:t>tThe</w:t>
      </w:r>
      <w:proofErr w:type="spellEnd"/>
      <w:r w:rsidRPr="00411758">
        <w:rPr>
          <w:rFonts w:ascii="Times New Roman" w:hAnsi="Times New Roman" w:cs="Times New Roman"/>
          <w:color w:val="000000" w:themeColor="text1"/>
          <w:sz w:val="24"/>
          <w:szCs w:val="24"/>
        </w:rPr>
        <w:t xml:space="preserve"> Tenure Review Committee shall submit its final summary report to the evaluee, including any written responses from the evaluee, and must recommend to the President that the candidate:</w:t>
      </w:r>
    </w:p>
    <w:p w:rsidR="008D2EB9" w:rsidRPr="00411758" w:rsidRDefault="008D2EB9" w:rsidP="00411758">
      <w:pPr>
        <w:tabs>
          <w:tab w:val="left" w:pos="-229"/>
        </w:tabs>
        <w:suppressAutoHyphens/>
        <w:spacing w:after="0" w:line="240" w:lineRule="auto"/>
        <w:ind w:left="1440" w:hanging="1440"/>
        <w:rPr>
          <w:rFonts w:ascii="Times New Roman" w:hAnsi="Times New Roman" w:cs="Times New Roman"/>
          <w:color w:val="000000" w:themeColor="text1"/>
          <w:sz w:val="24"/>
          <w:szCs w:val="24"/>
        </w:rPr>
      </w:pPr>
    </w:p>
    <w:p w:rsidR="00A71D55" w:rsidRPr="00411758" w:rsidRDefault="00A71D55" w:rsidP="00411758">
      <w:pPr>
        <w:tabs>
          <w:tab w:val="left" w:pos="-229"/>
        </w:tabs>
        <w:suppressAutoHyphens/>
        <w:spacing w:after="0" w:line="240" w:lineRule="auto"/>
        <w:ind w:left="1440" w:hanging="1440"/>
        <w:rPr>
          <w:rFonts w:ascii="Times New Roman" w:hAnsi="Times New Roman" w:cs="Times New Roman"/>
          <w:strike/>
          <w:color w:val="000000" w:themeColor="text1"/>
          <w:sz w:val="24"/>
          <w:szCs w:val="24"/>
        </w:rPr>
      </w:pPr>
      <w:r w:rsidRPr="00411758">
        <w:rPr>
          <w:rFonts w:ascii="Times New Roman" w:hAnsi="Times New Roman" w:cs="Times New Roman"/>
          <w:b/>
          <w:color w:val="000000" w:themeColor="text1"/>
          <w:sz w:val="24"/>
          <w:szCs w:val="24"/>
        </w:rPr>
        <w:t>5.7.1.</w:t>
      </w:r>
      <w:r w:rsidRPr="00411758">
        <w:rPr>
          <w:rFonts w:ascii="Times New Roman" w:hAnsi="Times New Roman" w:cs="Times New Roman"/>
          <w:color w:val="000000" w:themeColor="text1"/>
          <w:sz w:val="24"/>
          <w:szCs w:val="24"/>
        </w:rPr>
        <w:tab/>
        <w:t>T</w:t>
      </w:r>
      <w:r w:rsidRPr="00411758">
        <w:rPr>
          <w:rFonts w:ascii="Times New Roman" w:hAnsi="Times New Roman" w:cs="Times New Roman"/>
          <w:strike/>
          <w:color w:val="000000" w:themeColor="text1"/>
          <w:sz w:val="24"/>
          <w:szCs w:val="24"/>
        </w:rPr>
        <w:t>enured faculty shall be evaluated at least once (1) every three (3) academic years prior to the end of the Spring semester of the third (3) year following the last evaluation.  The appropriate administrator, after discussion with the unit member and Department Chair/Coordinator, may initiate additional evaluations.</w:t>
      </w:r>
    </w:p>
    <w:p w:rsidR="008D2EB9" w:rsidRPr="00411758" w:rsidRDefault="008D2EB9" w:rsidP="00411758">
      <w:pPr>
        <w:tabs>
          <w:tab w:val="left" w:pos="-229"/>
        </w:tabs>
        <w:suppressAutoHyphens/>
        <w:spacing w:after="0" w:line="240" w:lineRule="auto"/>
        <w:ind w:left="1440" w:hanging="1440"/>
        <w:rPr>
          <w:rFonts w:ascii="Times New Roman" w:hAnsi="Times New Roman" w:cs="Times New Roman"/>
          <w:color w:val="000000" w:themeColor="text1"/>
          <w:sz w:val="24"/>
          <w:szCs w:val="24"/>
        </w:rPr>
      </w:pPr>
    </w:p>
    <w:p w:rsidR="00A71D55" w:rsidRPr="00411758" w:rsidRDefault="00A71D55" w:rsidP="00411758">
      <w:pPr>
        <w:tabs>
          <w:tab w:val="left" w:pos="-229"/>
        </w:tabs>
        <w:suppressAutoHyphens/>
        <w:spacing w:after="0" w:line="240" w:lineRule="auto"/>
        <w:ind w:left="1440" w:hanging="1440"/>
        <w:rPr>
          <w:rFonts w:ascii="Times New Roman" w:hAnsi="Times New Roman" w:cs="Times New Roman"/>
          <w:color w:val="000000" w:themeColor="text1"/>
          <w:sz w:val="24"/>
          <w:szCs w:val="24"/>
        </w:rPr>
      </w:pPr>
      <w:r w:rsidRPr="00411758">
        <w:rPr>
          <w:rFonts w:ascii="Times New Roman" w:hAnsi="Times New Roman" w:cs="Times New Roman"/>
          <w:b/>
          <w:color w:val="000000" w:themeColor="text1"/>
          <w:sz w:val="24"/>
          <w:szCs w:val="24"/>
        </w:rPr>
        <w:lastRenderedPageBreak/>
        <w:t>5.7.2.2.</w:t>
      </w:r>
      <w:r w:rsidRPr="00411758">
        <w:rPr>
          <w:rFonts w:ascii="Times New Roman" w:hAnsi="Times New Roman" w:cs="Times New Roman"/>
          <w:color w:val="000000" w:themeColor="text1"/>
          <w:sz w:val="24"/>
          <w:szCs w:val="24"/>
        </w:rPr>
        <w:tab/>
        <w:t>The Peer Review of a tenured faculty member shall be: a "review" as defined in subsection 5.3., employing the Evaluation Form appropriate to the position title (see Appendix H).  The evaluator will complete an evaluation form, including comments and the individual evaluation summary rating (and recommendations if applicable)</w:t>
      </w:r>
      <w:r w:rsidRPr="00411758">
        <w:rPr>
          <w:rFonts w:ascii="Times New Roman" w:hAnsi="Times New Roman" w:cs="Times New Roman"/>
          <w:strike/>
          <w:color w:val="000000" w:themeColor="text1"/>
          <w:sz w:val="24"/>
          <w:szCs w:val="24"/>
        </w:rPr>
        <w:t xml:space="preserve"> no later than three (3) weeks prior to the end of the semester</w:t>
      </w:r>
      <w:r w:rsidRPr="00411758">
        <w:rPr>
          <w:rFonts w:ascii="Times New Roman" w:hAnsi="Times New Roman" w:cs="Times New Roman"/>
          <w:color w:val="000000" w:themeColor="text1"/>
          <w:sz w:val="24"/>
          <w:szCs w:val="24"/>
        </w:rPr>
        <w:t xml:space="preserve">. </w:t>
      </w:r>
    </w:p>
    <w:p w:rsidR="008D2EB9" w:rsidRPr="00411758" w:rsidRDefault="008D2EB9" w:rsidP="00411758">
      <w:pPr>
        <w:tabs>
          <w:tab w:val="left" w:pos="-229"/>
        </w:tabs>
        <w:suppressAutoHyphens/>
        <w:spacing w:after="0" w:line="240" w:lineRule="auto"/>
        <w:ind w:left="1440" w:hanging="1440"/>
        <w:rPr>
          <w:rFonts w:ascii="Times New Roman" w:hAnsi="Times New Roman" w:cs="Times New Roman"/>
          <w:b/>
          <w:color w:val="000000" w:themeColor="text1"/>
          <w:sz w:val="24"/>
          <w:szCs w:val="24"/>
        </w:rPr>
      </w:pPr>
    </w:p>
    <w:p w:rsidR="00A71D55" w:rsidRPr="00411758" w:rsidRDefault="00A71D55" w:rsidP="00411758">
      <w:pPr>
        <w:tabs>
          <w:tab w:val="left" w:pos="-229"/>
        </w:tabs>
        <w:suppressAutoHyphens/>
        <w:spacing w:after="0" w:line="240" w:lineRule="auto"/>
        <w:ind w:left="1440" w:hanging="1440"/>
        <w:rPr>
          <w:rFonts w:ascii="Times New Roman" w:hAnsi="Times New Roman" w:cs="Times New Roman"/>
          <w:color w:val="000000" w:themeColor="text1"/>
          <w:sz w:val="24"/>
          <w:szCs w:val="24"/>
        </w:rPr>
      </w:pPr>
      <w:r w:rsidRPr="00411758">
        <w:rPr>
          <w:rFonts w:ascii="Times New Roman" w:hAnsi="Times New Roman" w:cs="Times New Roman"/>
          <w:b/>
          <w:color w:val="000000" w:themeColor="text1"/>
          <w:sz w:val="24"/>
          <w:szCs w:val="24"/>
        </w:rPr>
        <w:t>5.7.5.2.</w:t>
      </w:r>
      <w:r w:rsidRPr="00411758">
        <w:rPr>
          <w:rFonts w:ascii="Times New Roman" w:hAnsi="Times New Roman" w:cs="Times New Roman"/>
          <w:color w:val="000000" w:themeColor="text1"/>
          <w:sz w:val="24"/>
          <w:szCs w:val="24"/>
        </w:rPr>
        <w:tab/>
        <w:t xml:space="preserve">An Evaluation Summary Rating of 1.50-3.49 may, and an Evaluation Summary Rating of 1-1.49 shall, initiate a process whereby the evaluators and the evaluee meet and develop a written plan specifying the requirements for improvement of performance and follow-up.  </w:t>
      </w:r>
      <w:r w:rsidRPr="00411758">
        <w:rPr>
          <w:rFonts w:ascii="Times New Roman" w:hAnsi="Times New Roman" w:cs="Times New Roman"/>
          <w:strike/>
          <w:color w:val="000000" w:themeColor="text1"/>
          <w:sz w:val="24"/>
          <w:szCs w:val="24"/>
        </w:rPr>
        <w:t xml:space="preserve">This meeting shall take place no later than the end of the semester during which the evaluation occurred. </w:t>
      </w:r>
      <w:r w:rsidRPr="00411758">
        <w:rPr>
          <w:rFonts w:ascii="Times New Roman" w:hAnsi="Times New Roman" w:cs="Times New Roman"/>
          <w:color w:val="000000" w:themeColor="text1"/>
          <w:sz w:val="24"/>
          <w:szCs w:val="24"/>
        </w:rPr>
        <w:t>(moved to 5.2.5)</w:t>
      </w:r>
    </w:p>
    <w:p w:rsidR="008D2EB9" w:rsidRPr="00411758" w:rsidRDefault="008D2EB9" w:rsidP="00411758">
      <w:pPr>
        <w:tabs>
          <w:tab w:val="left" w:pos="-229"/>
        </w:tabs>
        <w:suppressAutoHyphens/>
        <w:spacing w:after="0" w:line="240" w:lineRule="auto"/>
        <w:ind w:left="1440" w:hanging="1440"/>
        <w:rPr>
          <w:rFonts w:ascii="Times New Roman" w:hAnsi="Times New Roman" w:cs="Times New Roman"/>
          <w:b/>
          <w:strike/>
          <w:color w:val="000000" w:themeColor="text1"/>
          <w:sz w:val="24"/>
          <w:szCs w:val="24"/>
        </w:rPr>
      </w:pPr>
    </w:p>
    <w:p w:rsidR="00A71D55" w:rsidRPr="00411758" w:rsidRDefault="00A71D55" w:rsidP="00411758">
      <w:pPr>
        <w:tabs>
          <w:tab w:val="left" w:pos="-229"/>
        </w:tabs>
        <w:suppressAutoHyphens/>
        <w:spacing w:after="0" w:line="240" w:lineRule="auto"/>
        <w:ind w:left="1440" w:hanging="1440"/>
        <w:rPr>
          <w:rFonts w:ascii="Times New Roman" w:hAnsi="Times New Roman" w:cs="Times New Roman"/>
          <w:strike/>
          <w:color w:val="000000" w:themeColor="text1"/>
          <w:sz w:val="24"/>
          <w:szCs w:val="24"/>
        </w:rPr>
      </w:pPr>
      <w:r w:rsidRPr="00411758">
        <w:rPr>
          <w:rFonts w:ascii="Times New Roman" w:hAnsi="Times New Roman" w:cs="Times New Roman"/>
          <w:b/>
          <w:strike/>
          <w:color w:val="000000" w:themeColor="text1"/>
          <w:sz w:val="24"/>
          <w:szCs w:val="24"/>
        </w:rPr>
        <w:t>5.7.5.5.</w:t>
      </w:r>
      <w:r w:rsidRPr="00411758">
        <w:rPr>
          <w:rFonts w:ascii="Times New Roman" w:hAnsi="Times New Roman" w:cs="Times New Roman"/>
          <w:strike/>
          <w:color w:val="000000" w:themeColor="text1"/>
          <w:sz w:val="24"/>
          <w:szCs w:val="24"/>
        </w:rPr>
        <w:tab/>
        <w:t xml:space="preserve">All evaluation procedures shall be completed and the Summary Report submitted to the President via the appropriate Vice President, with a copy to the evaluee, within two (2) weeks of the completion of all observations if possible, and in all cases no later than two (2) weeks prior to the end of the semester during which the evaluation is administered.  Should the manager or peer evaluator fail to complete or sign the evaluation form(s) in the timelines delineated in this Article, the summary report shall be submitted to the Vice-President without the manager or peer’s evaluation and the </w:t>
      </w:r>
      <w:proofErr w:type="spellStart"/>
      <w:r w:rsidRPr="00411758">
        <w:rPr>
          <w:rFonts w:ascii="Times New Roman" w:hAnsi="Times New Roman" w:cs="Times New Roman"/>
          <w:strike/>
          <w:color w:val="000000" w:themeColor="text1"/>
          <w:sz w:val="24"/>
          <w:szCs w:val="24"/>
        </w:rPr>
        <w:t>evaluee’s</w:t>
      </w:r>
      <w:proofErr w:type="spellEnd"/>
      <w:r w:rsidRPr="00411758">
        <w:rPr>
          <w:rFonts w:ascii="Times New Roman" w:hAnsi="Times New Roman" w:cs="Times New Roman"/>
          <w:strike/>
          <w:color w:val="000000" w:themeColor="text1"/>
          <w:sz w:val="24"/>
          <w:szCs w:val="24"/>
        </w:rPr>
        <w:t xml:space="preserve"> summary rating shall be weighted accordingly under section 5.4.  Failure of the evaluee to meet the timelines delineated in this Article shall not prohibit the evaluation from being finalized without her/his input and placed in the </w:t>
      </w:r>
      <w:proofErr w:type="spellStart"/>
      <w:r w:rsidRPr="00411758">
        <w:rPr>
          <w:rFonts w:ascii="Times New Roman" w:hAnsi="Times New Roman" w:cs="Times New Roman"/>
          <w:strike/>
          <w:color w:val="000000" w:themeColor="text1"/>
          <w:sz w:val="24"/>
          <w:szCs w:val="24"/>
        </w:rPr>
        <w:t>evaluee’s</w:t>
      </w:r>
      <w:proofErr w:type="spellEnd"/>
      <w:r w:rsidRPr="00411758">
        <w:rPr>
          <w:rFonts w:ascii="Times New Roman" w:hAnsi="Times New Roman" w:cs="Times New Roman"/>
          <w:strike/>
          <w:color w:val="000000" w:themeColor="text1"/>
          <w:sz w:val="24"/>
          <w:szCs w:val="24"/>
        </w:rPr>
        <w:t xml:space="preserve"> personnel file.</w:t>
      </w:r>
    </w:p>
    <w:p w:rsidR="00411758" w:rsidRPr="00411758" w:rsidRDefault="00411758" w:rsidP="00411758">
      <w:pPr>
        <w:tabs>
          <w:tab w:val="left" w:pos="-229"/>
        </w:tabs>
        <w:suppressAutoHyphens/>
        <w:spacing w:after="0" w:line="240" w:lineRule="auto"/>
        <w:ind w:left="1440" w:hanging="1440"/>
        <w:rPr>
          <w:rFonts w:ascii="Times New Roman" w:hAnsi="Times New Roman" w:cs="Times New Roman"/>
          <w:strike/>
          <w:color w:val="000000" w:themeColor="text1"/>
          <w:sz w:val="24"/>
          <w:szCs w:val="24"/>
          <w:u w:val="single"/>
        </w:rPr>
      </w:pPr>
    </w:p>
    <w:p w:rsidR="0054193C" w:rsidRPr="00411758" w:rsidRDefault="0054193C" w:rsidP="00411758">
      <w:pPr>
        <w:tabs>
          <w:tab w:val="left" w:pos="-229"/>
        </w:tabs>
        <w:suppressAutoHyphens/>
        <w:spacing w:after="0" w:line="240" w:lineRule="auto"/>
        <w:ind w:left="1440" w:hanging="1440"/>
        <w:rPr>
          <w:rFonts w:ascii="Times New Roman" w:hAnsi="Times New Roman" w:cs="Times New Roman"/>
          <w:strike/>
          <w:color w:val="000000" w:themeColor="text1"/>
          <w:sz w:val="24"/>
          <w:szCs w:val="24"/>
        </w:rPr>
      </w:pPr>
      <w:r w:rsidRPr="00411758">
        <w:rPr>
          <w:rFonts w:ascii="Times New Roman" w:hAnsi="Times New Roman" w:cs="Times New Roman"/>
          <w:b/>
          <w:strike/>
          <w:color w:val="000000" w:themeColor="text1"/>
          <w:sz w:val="24"/>
          <w:szCs w:val="24"/>
        </w:rPr>
        <w:t>5.8.1.</w:t>
      </w:r>
      <w:r w:rsidRPr="00411758">
        <w:rPr>
          <w:rFonts w:ascii="Times New Roman" w:hAnsi="Times New Roman" w:cs="Times New Roman"/>
          <w:strike/>
          <w:color w:val="000000" w:themeColor="text1"/>
          <w:sz w:val="24"/>
          <w:szCs w:val="24"/>
        </w:rPr>
        <w:tab/>
        <w:t>A part-time faculty unit member shall be evaluated in the first (1) semester of employment and in the first semester of each new assignment.  Thereafter, at least once every six (6) semesters of employment (excluding summer and intersessions). The appropriate administrator, in consultation with faculty members and the</w:t>
      </w:r>
      <w:r w:rsidRPr="00411758">
        <w:rPr>
          <w:rFonts w:ascii="Times New Roman" w:hAnsi="Times New Roman" w:cs="Times New Roman"/>
          <w:strike/>
          <w:color w:val="000000" w:themeColor="text1"/>
          <w:sz w:val="24"/>
          <w:szCs w:val="24"/>
          <w:u w:val="single"/>
        </w:rPr>
        <w:t xml:space="preserve"> </w:t>
      </w:r>
      <w:r w:rsidRPr="00411758">
        <w:rPr>
          <w:rFonts w:ascii="Times New Roman" w:hAnsi="Times New Roman" w:cs="Times New Roman"/>
          <w:strike/>
          <w:color w:val="000000" w:themeColor="text1"/>
          <w:sz w:val="24"/>
          <w:szCs w:val="24"/>
        </w:rPr>
        <w:t>Department Chair/Coordinator, may initiate additional evaluations.</w:t>
      </w:r>
    </w:p>
    <w:p w:rsidR="008D2EB9" w:rsidRPr="00411758" w:rsidRDefault="008D2EB9" w:rsidP="00411758">
      <w:pPr>
        <w:tabs>
          <w:tab w:val="left" w:pos="-229"/>
        </w:tabs>
        <w:suppressAutoHyphens/>
        <w:spacing w:after="0" w:line="240" w:lineRule="auto"/>
        <w:ind w:left="1440" w:hanging="1440"/>
        <w:rPr>
          <w:rFonts w:ascii="Times New Roman" w:hAnsi="Times New Roman" w:cs="Times New Roman"/>
          <w:b/>
          <w:color w:val="000000" w:themeColor="text1"/>
          <w:sz w:val="24"/>
          <w:szCs w:val="24"/>
        </w:rPr>
      </w:pPr>
    </w:p>
    <w:p w:rsidR="001B0D72" w:rsidRPr="00411758" w:rsidRDefault="001B0D72" w:rsidP="00411758">
      <w:pPr>
        <w:tabs>
          <w:tab w:val="left" w:pos="-229"/>
        </w:tabs>
        <w:suppressAutoHyphens/>
        <w:spacing w:after="0" w:line="240" w:lineRule="auto"/>
        <w:ind w:left="1440" w:hanging="1440"/>
        <w:rPr>
          <w:rFonts w:ascii="Times New Roman" w:hAnsi="Times New Roman" w:cs="Times New Roman"/>
          <w:color w:val="000000" w:themeColor="text1"/>
          <w:sz w:val="24"/>
          <w:szCs w:val="24"/>
        </w:rPr>
      </w:pPr>
      <w:r w:rsidRPr="00411758">
        <w:rPr>
          <w:rFonts w:ascii="Times New Roman" w:hAnsi="Times New Roman" w:cs="Times New Roman"/>
          <w:b/>
          <w:color w:val="000000" w:themeColor="text1"/>
          <w:sz w:val="24"/>
          <w:szCs w:val="24"/>
        </w:rPr>
        <w:t>5.8.5.2.</w:t>
      </w:r>
      <w:r w:rsidRPr="00411758">
        <w:rPr>
          <w:rFonts w:ascii="Times New Roman" w:hAnsi="Times New Roman" w:cs="Times New Roman"/>
          <w:color w:val="000000" w:themeColor="text1"/>
          <w:sz w:val="24"/>
          <w:szCs w:val="24"/>
        </w:rPr>
        <w:tab/>
        <w:t xml:space="preserve">For part-time faculty members who do not have </w:t>
      </w:r>
      <w:r w:rsidRPr="00411758">
        <w:rPr>
          <w:rFonts w:ascii="Times New Roman" w:hAnsi="Times New Roman" w:cs="Times New Roman"/>
          <w:color w:val="000000" w:themeColor="text1"/>
          <w:sz w:val="24"/>
          <w:szCs w:val="24"/>
          <w:u w:val="single"/>
        </w:rPr>
        <w:t xml:space="preserve">Priority of Assignment </w:t>
      </w:r>
      <w:r w:rsidRPr="00411758">
        <w:rPr>
          <w:rFonts w:ascii="Times New Roman" w:hAnsi="Times New Roman" w:cs="Times New Roman"/>
          <w:strike/>
          <w:color w:val="000000" w:themeColor="text1"/>
          <w:sz w:val="24"/>
          <w:szCs w:val="24"/>
        </w:rPr>
        <w:t>re-employment preference</w:t>
      </w:r>
      <w:r w:rsidRPr="00411758">
        <w:rPr>
          <w:rFonts w:ascii="Times New Roman" w:hAnsi="Times New Roman" w:cs="Times New Roman"/>
          <w:color w:val="000000" w:themeColor="text1"/>
          <w:sz w:val="24"/>
          <w:szCs w:val="24"/>
        </w:rPr>
        <w:t>:</w:t>
      </w:r>
    </w:p>
    <w:p w:rsidR="008D2EB9" w:rsidRPr="00411758" w:rsidRDefault="008D2EB9" w:rsidP="00411758">
      <w:pPr>
        <w:tabs>
          <w:tab w:val="left" w:pos="-229"/>
        </w:tabs>
        <w:suppressAutoHyphens/>
        <w:spacing w:after="0" w:line="240" w:lineRule="auto"/>
        <w:ind w:left="1440" w:hanging="1440"/>
        <w:rPr>
          <w:rFonts w:ascii="Times New Roman" w:hAnsi="Times New Roman" w:cs="Times New Roman"/>
          <w:b/>
          <w:color w:val="000000" w:themeColor="text1"/>
          <w:sz w:val="24"/>
          <w:szCs w:val="24"/>
        </w:rPr>
      </w:pPr>
    </w:p>
    <w:p w:rsidR="001B0D72" w:rsidRPr="00411758" w:rsidRDefault="001B0D72" w:rsidP="00411758">
      <w:pPr>
        <w:tabs>
          <w:tab w:val="left" w:pos="-229"/>
        </w:tabs>
        <w:suppressAutoHyphens/>
        <w:spacing w:after="0" w:line="240" w:lineRule="auto"/>
        <w:ind w:left="1440" w:hanging="1440"/>
        <w:rPr>
          <w:rFonts w:ascii="Times New Roman" w:hAnsi="Times New Roman" w:cs="Times New Roman"/>
          <w:color w:val="000000" w:themeColor="text1"/>
          <w:sz w:val="24"/>
          <w:szCs w:val="24"/>
        </w:rPr>
      </w:pPr>
      <w:r w:rsidRPr="00411758">
        <w:rPr>
          <w:rFonts w:ascii="Times New Roman" w:hAnsi="Times New Roman" w:cs="Times New Roman"/>
          <w:b/>
          <w:color w:val="000000" w:themeColor="text1"/>
          <w:sz w:val="24"/>
          <w:szCs w:val="24"/>
        </w:rPr>
        <w:t>5.8.5.3.</w:t>
      </w:r>
      <w:r w:rsidRPr="00411758">
        <w:rPr>
          <w:rFonts w:ascii="Times New Roman" w:hAnsi="Times New Roman" w:cs="Times New Roman"/>
          <w:color w:val="000000" w:themeColor="text1"/>
          <w:sz w:val="24"/>
          <w:szCs w:val="24"/>
        </w:rPr>
        <w:tab/>
        <w:t xml:space="preserve">For part-time faculty members who have </w:t>
      </w:r>
      <w:r w:rsidRPr="00411758">
        <w:rPr>
          <w:rFonts w:ascii="Times New Roman" w:hAnsi="Times New Roman" w:cs="Times New Roman"/>
          <w:color w:val="000000" w:themeColor="text1"/>
          <w:sz w:val="24"/>
          <w:szCs w:val="24"/>
          <w:u w:val="single"/>
        </w:rPr>
        <w:t xml:space="preserve">Priority of Assignment </w:t>
      </w:r>
      <w:r w:rsidRPr="00411758">
        <w:rPr>
          <w:rFonts w:ascii="Times New Roman" w:hAnsi="Times New Roman" w:cs="Times New Roman"/>
          <w:strike/>
          <w:color w:val="000000" w:themeColor="text1"/>
          <w:sz w:val="24"/>
          <w:szCs w:val="24"/>
        </w:rPr>
        <w:t>re-employment preference</w:t>
      </w:r>
      <w:r w:rsidRPr="00411758">
        <w:rPr>
          <w:rFonts w:ascii="Times New Roman" w:hAnsi="Times New Roman" w:cs="Times New Roman"/>
          <w:color w:val="000000" w:themeColor="text1"/>
          <w:sz w:val="24"/>
          <w:szCs w:val="24"/>
        </w:rPr>
        <w:t xml:space="preserve"> or are participants in the tenured faculty Early Retirement Incentive program:</w:t>
      </w:r>
    </w:p>
    <w:p w:rsidR="001B0D72" w:rsidRPr="00411758" w:rsidRDefault="001B0D72" w:rsidP="00411758">
      <w:pPr>
        <w:tabs>
          <w:tab w:val="left" w:pos="-229"/>
        </w:tabs>
        <w:suppressAutoHyphens/>
        <w:spacing w:after="0" w:line="240" w:lineRule="auto"/>
        <w:ind w:left="1440"/>
        <w:rPr>
          <w:rFonts w:ascii="Times New Roman" w:hAnsi="Times New Roman" w:cs="Times New Roman"/>
          <w:color w:val="000000" w:themeColor="text1"/>
          <w:sz w:val="24"/>
          <w:szCs w:val="24"/>
        </w:rPr>
      </w:pPr>
      <w:r w:rsidRPr="00411758">
        <w:rPr>
          <w:rFonts w:ascii="Times New Roman" w:hAnsi="Times New Roman" w:cs="Times New Roman"/>
          <w:color w:val="000000" w:themeColor="text1"/>
          <w:sz w:val="24"/>
          <w:szCs w:val="24"/>
        </w:rPr>
        <w:t xml:space="preserve">An Evaluation Summary Rating of 3.49 or lower shall result in a written plan for improvement </w:t>
      </w:r>
      <w:r w:rsidRPr="00411758">
        <w:rPr>
          <w:rFonts w:ascii="Times New Roman" w:hAnsi="Times New Roman" w:cs="Times New Roman"/>
          <w:strike/>
          <w:color w:val="000000" w:themeColor="text1"/>
          <w:sz w:val="24"/>
          <w:szCs w:val="24"/>
        </w:rPr>
        <w:t>(no later than the end of the semester)</w:t>
      </w:r>
      <w:r w:rsidRPr="00411758">
        <w:rPr>
          <w:rFonts w:ascii="Times New Roman" w:hAnsi="Times New Roman" w:cs="Times New Roman"/>
          <w:color w:val="000000" w:themeColor="text1"/>
          <w:sz w:val="24"/>
          <w:szCs w:val="24"/>
        </w:rPr>
        <w:t xml:space="preserve"> by the peer evaluator in consultation with the department chair and evaluee, in addition to the requirement of a follow-up evaluation in the subsequent semester by the same evaluator(s).</w:t>
      </w:r>
    </w:p>
    <w:p w:rsidR="008D2EB9" w:rsidRPr="00411758" w:rsidRDefault="008D2EB9" w:rsidP="00411758">
      <w:pPr>
        <w:tabs>
          <w:tab w:val="left" w:pos="-229"/>
        </w:tabs>
        <w:suppressAutoHyphens/>
        <w:spacing w:after="0" w:line="240" w:lineRule="auto"/>
        <w:ind w:left="1440" w:hanging="1391"/>
        <w:rPr>
          <w:rFonts w:ascii="Times New Roman" w:hAnsi="Times New Roman" w:cs="Times New Roman"/>
          <w:b/>
          <w:strike/>
          <w:color w:val="000000" w:themeColor="text1"/>
          <w:sz w:val="24"/>
          <w:szCs w:val="24"/>
        </w:rPr>
      </w:pPr>
    </w:p>
    <w:p w:rsidR="001B0D72" w:rsidRPr="00411758" w:rsidRDefault="001B0D72" w:rsidP="00411758">
      <w:pPr>
        <w:tabs>
          <w:tab w:val="left" w:pos="-229"/>
        </w:tabs>
        <w:suppressAutoHyphens/>
        <w:spacing w:after="0" w:line="240" w:lineRule="auto"/>
        <w:ind w:left="1440" w:hanging="1391"/>
        <w:rPr>
          <w:rFonts w:ascii="Times New Roman" w:hAnsi="Times New Roman" w:cs="Times New Roman"/>
          <w:strike/>
          <w:color w:val="000000" w:themeColor="text1"/>
          <w:sz w:val="24"/>
          <w:szCs w:val="24"/>
        </w:rPr>
      </w:pPr>
      <w:r w:rsidRPr="00411758">
        <w:rPr>
          <w:rFonts w:ascii="Times New Roman" w:hAnsi="Times New Roman" w:cs="Times New Roman"/>
          <w:b/>
          <w:strike/>
          <w:color w:val="000000" w:themeColor="text1"/>
          <w:sz w:val="24"/>
          <w:szCs w:val="24"/>
        </w:rPr>
        <w:t>5.8.5.5.</w:t>
      </w:r>
      <w:r w:rsidRPr="00411758">
        <w:rPr>
          <w:rFonts w:ascii="Times New Roman" w:hAnsi="Times New Roman" w:cs="Times New Roman"/>
          <w:b/>
          <w:strike/>
          <w:color w:val="000000" w:themeColor="text1"/>
          <w:sz w:val="24"/>
          <w:szCs w:val="24"/>
        </w:rPr>
        <w:tab/>
      </w:r>
      <w:r w:rsidRPr="00411758">
        <w:rPr>
          <w:rFonts w:ascii="Times New Roman" w:hAnsi="Times New Roman" w:cs="Times New Roman"/>
          <w:strike/>
          <w:color w:val="000000" w:themeColor="text1"/>
          <w:sz w:val="24"/>
          <w:szCs w:val="24"/>
        </w:rPr>
        <w:t>Evaluation procedures shall be completed and the Summary Report submitted to the President via the appropriate Vice President, with a copy to the evaluee, department chair, and dean, within two (2) weeks of the completion of all observations if possible, and in all cases no later than two (2) weeks prior to the end of the semester during which the evaluation is administered.</w:t>
      </w:r>
    </w:p>
    <w:p w:rsidR="008D2EB9" w:rsidRPr="00411758" w:rsidRDefault="008D2EB9" w:rsidP="00411758">
      <w:pPr>
        <w:tabs>
          <w:tab w:val="left" w:pos="-229"/>
        </w:tabs>
        <w:suppressAutoHyphens/>
        <w:spacing w:after="0" w:line="240" w:lineRule="auto"/>
        <w:rPr>
          <w:rFonts w:ascii="Times New Roman" w:hAnsi="Times New Roman" w:cs="Times New Roman"/>
          <w:b/>
          <w:color w:val="000000" w:themeColor="text1"/>
          <w:sz w:val="24"/>
          <w:szCs w:val="24"/>
        </w:rPr>
      </w:pPr>
    </w:p>
    <w:p w:rsidR="001B0D72" w:rsidRPr="00411758" w:rsidRDefault="001B0D72" w:rsidP="00411758">
      <w:pPr>
        <w:tabs>
          <w:tab w:val="left" w:pos="-229"/>
        </w:tabs>
        <w:suppressAutoHyphens/>
        <w:spacing w:after="0" w:line="240" w:lineRule="auto"/>
        <w:rPr>
          <w:rFonts w:ascii="Times New Roman" w:hAnsi="Times New Roman" w:cs="Times New Roman"/>
          <w:color w:val="000000" w:themeColor="text1"/>
          <w:sz w:val="24"/>
          <w:szCs w:val="24"/>
        </w:rPr>
      </w:pPr>
      <w:r w:rsidRPr="00411758">
        <w:rPr>
          <w:rFonts w:ascii="Times New Roman" w:hAnsi="Times New Roman" w:cs="Times New Roman"/>
          <w:b/>
          <w:color w:val="000000" w:themeColor="text1"/>
          <w:sz w:val="24"/>
          <w:szCs w:val="24"/>
        </w:rPr>
        <w:t>5.9.1.</w:t>
      </w:r>
      <w:r w:rsidRPr="00411758">
        <w:rPr>
          <w:rFonts w:ascii="Times New Roman" w:hAnsi="Times New Roman" w:cs="Times New Roman"/>
          <w:color w:val="000000" w:themeColor="text1"/>
          <w:sz w:val="24"/>
          <w:szCs w:val="24"/>
        </w:rPr>
        <w:tab/>
        <w:t xml:space="preserve">A temporary restricted contract faculty member shall be evaluated at least once (1) each year for four (4) years.  For the first four years, the evaluation shall be administered in accordance with the procedures as specified in section </w:t>
      </w:r>
      <w:r w:rsidRPr="00411758">
        <w:rPr>
          <w:rFonts w:ascii="Times New Roman" w:hAnsi="Times New Roman" w:cs="Times New Roman"/>
          <w:strike/>
          <w:color w:val="000000" w:themeColor="text1"/>
          <w:sz w:val="24"/>
          <w:szCs w:val="24"/>
        </w:rPr>
        <w:t>5.4</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color w:val="000000" w:themeColor="text1"/>
          <w:sz w:val="24"/>
          <w:szCs w:val="24"/>
          <w:u w:val="single"/>
        </w:rPr>
        <w:t>5.</w:t>
      </w:r>
      <w:r w:rsidR="00D535FE" w:rsidRPr="00411758">
        <w:rPr>
          <w:rFonts w:ascii="Times New Roman" w:hAnsi="Times New Roman" w:cs="Times New Roman"/>
          <w:color w:val="000000" w:themeColor="text1"/>
          <w:sz w:val="24"/>
          <w:szCs w:val="24"/>
          <w:u w:val="single"/>
        </w:rPr>
        <w:t>6</w:t>
      </w:r>
      <w:r w:rsidRPr="00411758">
        <w:rPr>
          <w:rFonts w:ascii="Times New Roman" w:hAnsi="Times New Roman" w:cs="Times New Roman"/>
          <w:color w:val="000000" w:themeColor="text1"/>
          <w:sz w:val="24"/>
          <w:szCs w:val="24"/>
        </w:rPr>
        <w:t>, with the exception that the evaluee is not eligible for tenure.  Thereafter, the temporary contract faculty member shall be evaluated at least every three (3) years.  These evaluations shall be administered in accordance with section 5.7, with the exception that the evaluee is not eligible for tenure.</w:t>
      </w:r>
    </w:p>
    <w:p w:rsidR="008D2EB9" w:rsidRPr="00411758" w:rsidRDefault="008D2EB9" w:rsidP="00411758">
      <w:pPr>
        <w:tabs>
          <w:tab w:val="left" w:pos="-229"/>
        </w:tabs>
        <w:suppressAutoHyphens/>
        <w:spacing w:after="0" w:line="240" w:lineRule="auto"/>
        <w:ind w:left="720" w:hanging="720"/>
        <w:rPr>
          <w:rFonts w:ascii="Times New Roman" w:hAnsi="Times New Roman" w:cs="Times New Roman"/>
          <w:b/>
          <w:color w:val="000000" w:themeColor="text1"/>
          <w:sz w:val="24"/>
          <w:szCs w:val="24"/>
        </w:rPr>
      </w:pPr>
    </w:p>
    <w:p w:rsidR="001B0D72" w:rsidRPr="00411758" w:rsidRDefault="001B0D72" w:rsidP="00411758">
      <w:pPr>
        <w:tabs>
          <w:tab w:val="left" w:pos="-229"/>
        </w:tabs>
        <w:suppressAutoHyphens/>
        <w:spacing w:after="0" w:line="240" w:lineRule="auto"/>
        <w:ind w:left="720" w:hanging="720"/>
        <w:rPr>
          <w:rFonts w:ascii="Times New Roman" w:hAnsi="Times New Roman" w:cs="Times New Roman"/>
          <w:color w:val="000000" w:themeColor="text1"/>
          <w:sz w:val="24"/>
          <w:szCs w:val="24"/>
        </w:rPr>
      </w:pPr>
      <w:r w:rsidRPr="00411758">
        <w:rPr>
          <w:rFonts w:ascii="Times New Roman" w:hAnsi="Times New Roman" w:cs="Times New Roman"/>
          <w:b/>
          <w:color w:val="000000" w:themeColor="text1"/>
          <w:sz w:val="24"/>
          <w:szCs w:val="24"/>
        </w:rPr>
        <w:t xml:space="preserve">5.9.2 </w:t>
      </w:r>
      <w:r w:rsidRPr="00411758">
        <w:rPr>
          <w:rFonts w:ascii="Times New Roman" w:hAnsi="Times New Roman" w:cs="Times New Roman"/>
          <w:color w:val="000000" w:themeColor="text1"/>
          <w:sz w:val="24"/>
          <w:szCs w:val="24"/>
        </w:rPr>
        <w:tab/>
        <w:t xml:space="preserve">By the </w:t>
      </w:r>
      <w:r w:rsidRPr="00411758">
        <w:rPr>
          <w:rFonts w:ascii="Times New Roman" w:hAnsi="Times New Roman" w:cs="Times New Roman"/>
          <w:strike/>
          <w:color w:val="000000" w:themeColor="text1"/>
          <w:sz w:val="24"/>
          <w:szCs w:val="24"/>
        </w:rPr>
        <w:t>end</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color w:val="000000" w:themeColor="text1"/>
          <w:sz w:val="24"/>
          <w:szCs w:val="24"/>
          <w:u w:val="single"/>
        </w:rPr>
        <w:t xml:space="preserve">last day of instruction </w:t>
      </w:r>
      <w:r w:rsidRPr="00411758">
        <w:rPr>
          <w:rFonts w:ascii="Times New Roman" w:hAnsi="Times New Roman" w:cs="Times New Roman"/>
          <w:color w:val="000000" w:themeColor="text1"/>
          <w:sz w:val="24"/>
          <w:szCs w:val="24"/>
        </w:rPr>
        <w:t>of the semester the Review Committee must recommend to the President that the candidate:</w:t>
      </w:r>
    </w:p>
    <w:p w:rsidR="001B0D72" w:rsidRPr="00411758" w:rsidRDefault="001B0D72" w:rsidP="00411758">
      <w:pPr>
        <w:tabs>
          <w:tab w:val="left" w:pos="-229"/>
          <w:tab w:val="left" w:pos="0"/>
          <w:tab w:val="left" w:pos="720"/>
          <w:tab w:val="left" w:pos="1080"/>
          <w:tab w:val="left" w:pos="1440"/>
          <w:tab w:val="left" w:pos="2160"/>
          <w:tab w:val="left" w:pos="2651"/>
          <w:tab w:val="left" w:pos="2880"/>
        </w:tabs>
        <w:suppressAutoHyphens/>
        <w:spacing w:after="0" w:line="240" w:lineRule="auto"/>
        <w:rPr>
          <w:rFonts w:ascii="Times New Roman" w:hAnsi="Times New Roman" w:cs="Times New Roman"/>
          <w:color w:val="000000" w:themeColor="text1"/>
          <w:sz w:val="24"/>
          <w:szCs w:val="24"/>
        </w:rPr>
      </w:pPr>
    </w:p>
    <w:p w:rsidR="00AE650A" w:rsidRPr="00411758" w:rsidRDefault="00AE650A" w:rsidP="00411758">
      <w:pPr>
        <w:tabs>
          <w:tab w:val="left" w:pos="-229"/>
          <w:tab w:val="left" w:pos="0"/>
          <w:tab w:val="left" w:pos="720"/>
          <w:tab w:val="left" w:pos="1440"/>
          <w:tab w:val="left" w:pos="2160"/>
          <w:tab w:val="left" w:pos="2651"/>
          <w:tab w:val="left" w:pos="2880"/>
        </w:tabs>
        <w:suppressAutoHyphens/>
        <w:spacing w:after="0" w:line="240" w:lineRule="auto"/>
        <w:rPr>
          <w:rFonts w:ascii="Times New Roman" w:hAnsi="Times New Roman" w:cs="Times New Roman"/>
          <w:color w:val="000000" w:themeColor="text1"/>
          <w:sz w:val="24"/>
          <w:szCs w:val="24"/>
          <w:u w:val="single"/>
        </w:rPr>
      </w:pPr>
      <w:r w:rsidRPr="00411758">
        <w:rPr>
          <w:rFonts w:ascii="Times New Roman" w:hAnsi="Times New Roman" w:cs="Times New Roman"/>
          <w:b/>
          <w:color w:val="000000" w:themeColor="text1"/>
          <w:sz w:val="24"/>
          <w:szCs w:val="24"/>
        </w:rPr>
        <w:lastRenderedPageBreak/>
        <w:t>ARTICLE VI:  PERSONNEL FILES &amp; PRIVACY</w:t>
      </w:r>
    </w:p>
    <w:p w:rsidR="00A67FB6" w:rsidRPr="00411758" w:rsidRDefault="00AE650A" w:rsidP="00411758">
      <w:pPr>
        <w:pStyle w:val="BodyTextFlush"/>
        <w:spacing w:before="0"/>
        <w:jc w:val="left"/>
        <w:rPr>
          <w:color w:val="000000" w:themeColor="text1"/>
        </w:rPr>
      </w:pPr>
      <w:r w:rsidRPr="00411758">
        <w:rPr>
          <w:color w:val="000000" w:themeColor="text1"/>
        </w:rPr>
        <w:t>6.2.5</w:t>
      </w:r>
      <w:r w:rsidRPr="00411758">
        <w:rPr>
          <w:color w:val="000000" w:themeColor="text1"/>
        </w:rPr>
        <w:tab/>
        <w:t xml:space="preserve">The opening of a unit member's file by non-personnel office employees will be </w:t>
      </w:r>
      <w:r w:rsidRPr="00411758">
        <w:rPr>
          <w:strike/>
          <w:color w:val="000000" w:themeColor="text1"/>
        </w:rPr>
        <w:t xml:space="preserve">recorded </w:t>
      </w:r>
      <w:r w:rsidRPr="00411758">
        <w:rPr>
          <w:color w:val="000000" w:themeColor="text1"/>
          <w:u w:val="single"/>
        </w:rPr>
        <w:t>in accordance with Education Code section 87031.</w:t>
      </w:r>
      <w:r w:rsidRPr="00411758">
        <w:rPr>
          <w:color w:val="000000" w:themeColor="text1"/>
        </w:rPr>
        <w:t xml:space="preserve">  The date, time, and identity of the person(s) and the reasons for opening the file will be noted.  This information becomes part of the unit member's personnel file.</w:t>
      </w:r>
    </w:p>
    <w:p w:rsidR="00F50E03" w:rsidRPr="00411758" w:rsidRDefault="00F50E03" w:rsidP="00411758">
      <w:pPr>
        <w:pStyle w:val="BodyTextFlush"/>
        <w:spacing w:before="0"/>
        <w:jc w:val="left"/>
        <w:rPr>
          <w:color w:val="000000" w:themeColor="text1"/>
        </w:rPr>
      </w:pPr>
    </w:p>
    <w:p w:rsidR="00AE650A" w:rsidRPr="00411758" w:rsidRDefault="00AE650A" w:rsidP="00411758">
      <w:pPr>
        <w:pStyle w:val="BodyTextFlush"/>
        <w:spacing w:before="0"/>
        <w:jc w:val="left"/>
        <w:rPr>
          <w:color w:val="000000" w:themeColor="text1"/>
          <w:u w:val="single"/>
        </w:rPr>
      </w:pPr>
      <w:r w:rsidRPr="00411758">
        <w:rPr>
          <w:color w:val="000000" w:themeColor="text1"/>
        </w:rPr>
        <w:t>6.5</w:t>
      </w:r>
      <w:r w:rsidRPr="00411758">
        <w:rPr>
          <w:color w:val="000000" w:themeColor="text1"/>
        </w:rPr>
        <w:tab/>
      </w:r>
      <w:r w:rsidRPr="00411758">
        <w:rPr>
          <w:strike/>
          <w:color w:val="000000" w:themeColor="text1"/>
        </w:rPr>
        <w:t xml:space="preserve">The unit member may request the removal of material in his/her personnel file over four (4) years old, except for those records required by law to be retained for a longer or indefinite period. The Vice-Chancellor of Human Resources shall grant or deny such a request in writing within thirty (30) days of request. If denied, the request and denial shall become part of the personnel file. The denial of the request may be grieved if the unit member believes the basis of the denial is objectively unreasonable. Nothing herein shall deny the unit member from requesting removal of material in his/her personnel file again after a previous request was made and denied, provided the subsequent request is not made less than one year from the date of any prior request. Each subsequent request shall follow the same procedure provided for the initial request.  </w:t>
      </w:r>
      <w:r w:rsidRPr="00411758">
        <w:rPr>
          <w:color w:val="000000" w:themeColor="text1"/>
          <w:u w:val="single"/>
        </w:rPr>
        <w:t>Pursuant to Education Code section 87675 no document contained in the personnel file older than 4 years old may be introduced as evidence in a discipline or dismissal hearing.</w:t>
      </w:r>
      <w:r w:rsidRPr="00411758">
        <w:rPr>
          <w:rFonts w:eastAsia="Times New Roman"/>
          <w:snapToGrid w:val="0"/>
          <w:color w:val="000000" w:themeColor="text1"/>
          <w:u w:val="single"/>
        </w:rPr>
        <w:t xml:space="preserve">  </w:t>
      </w:r>
      <w:r w:rsidRPr="00411758">
        <w:rPr>
          <w:color w:val="000000" w:themeColor="text1"/>
          <w:u w:val="single"/>
        </w:rPr>
        <w:t>Upon the request of the faculty member, all materials he or she deems derogatory, after remaining in the official personnel file for a period of four (4) years, shall be placed in a separate restricted access folder which shall be retained in the official personnel file.  This restricted folder shall not be opened except with prior notice to the faculty member.</w:t>
      </w:r>
    </w:p>
    <w:p w:rsidR="00AE650A" w:rsidRPr="00411758" w:rsidRDefault="00AE650A" w:rsidP="00411758">
      <w:pPr>
        <w:tabs>
          <w:tab w:val="left" w:pos="-229"/>
          <w:tab w:val="left" w:pos="0"/>
          <w:tab w:val="left" w:pos="720"/>
          <w:tab w:val="left" w:pos="1440"/>
          <w:tab w:val="left" w:pos="2160"/>
          <w:tab w:val="left" w:pos="2651"/>
          <w:tab w:val="left" w:pos="2880"/>
        </w:tabs>
        <w:suppressAutoHyphens/>
        <w:spacing w:after="0" w:line="240" w:lineRule="auto"/>
        <w:rPr>
          <w:rFonts w:ascii="Times New Roman" w:hAnsi="Times New Roman" w:cs="Times New Roman"/>
          <w:b/>
          <w:color w:val="000000" w:themeColor="text1"/>
          <w:sz w:val="24"/>
          <w:szCs w:val="24"/>
        </w:rPr>
      </w:pPr>
    </w:p>
    <w:p w:rsidR="00AE650A" w:rsidRPr="00411758" w:rsidRDefault="00AE650A" w:rsidP="00411758">
      <w:pPr>
        <w:tabs>
          <w:tab w:val="left" w:pos="-229"/>
          <w:tab w:val="left" w:pos="0"/>
          <w:tab w:val="left" w:pos="720"/>
          <w:tab w:val="left" w:pos="1440"/>
          <w:tab w:val="left" w:pos="2160"/>
          <w:tab w:val="left" w:pos="2651"/>
          <w:tab w:val="left" w:pos="2880"/>
        </w:tabs>
        <w:suppressAutoHyphens/>
        <w:spacing w:after="0" w:line="240" w:lineRule="auto"/>
        <w:rPr>
          <w:rFonts w:ascii="Times New Roman" w:hAnsi="Times New Roman" w:cs="Times New Roman"/>
          <w:b/>
          <w:color w:val="000000" w:themeColor="text1"/>
          <w:sz w:val="24"/>
          <w:szCs w:val="24"/>
        </w:rPr>
      </w:pPr>
      <w:proofErr w:type="gramStart"/>
      <w:r w:rsidRPr="00411758">
        <w:rPr>
          <w:rFonts w:ascii="Times New Roman" w:hAnsi="Times New Roman" w:cs="Times New Roman"/>
          <w:b/>
          <w:color w:val="000000" w:themeColor="text1"/>
          <w:sz w:val="24"/>
          <w:szCs w:val="24"/>
        </w:rPr>
        <w:t>ARTICLE  VII</w:t>
      </w:r>
      <w:proofErr w:type="gramEnd"/>
      <w:r w:rsidRPr="00411758">
        <w:rPr>
          <w:rFonts w:ascii="Times New Roman" w:hAnsi="Times New Roman" w:cs="Times New Roman"/>
          <w:b/>
          <w:color w:val="000000" w:themeColor="text1"/>
          <w:sz w:val="24"/>
          <w:szCs w:val="24"/>
        </w:rPr>
        <w:t xml:space="preserve">:  WORKING CONDITIONS </w:t>
      </w:r>
    </w:p>
    <w:p w:rsidR="00D535FE" w:rsidRPr="00411758" w:rsidRDefault="00D535FE" w:rsidP="00411758">
      <w:pPr>
        <w:tabs>
          <w:tab w:val="left" w:pos="-229"/>
          <w:tab w:val="left" w:pos="0"/>
          <w:tab w:val="left" w:pos="720"/>
          <w:tab w:val="left" w:pos="1440"/>
          <w:tab w:val="left" w:pos="2160"/>
          <w:tab w:val="left" w:pos="2651"/>
          <w:tab w:val="left" w:pos="2880"/>
        </w:tabs>
        <w:suppressAutoHyphens/>
        <w:spacing w:after="0" w:line="240" w:lineRule="auto"/>
        <w:rPr>
          <w:rFonts w:ascii="Times New Roman" w:hAnsi="Times New Roman" w:cs="Times New Roman"/>
          <w:b/>
          <w:color w:val="000000" w:themeColor="text1"/>
          <w:sz w:val="24"/>
          <w:szCs w:val="24"/>
        </w:rPr>
      </w:pPr>
    </w:p>
    <w:p w:rsidR="00DF1EBA" w:rsidRPr="00411758" w:rsidRDefault="00DF1EBA" w:rsidP="00411758">
      <w:pPr>
        <w:tabs>
          <w:tab w:val="left" w:pos="-229"/>
          <w:tab w:val="left" w:pos="0"/>
          <w:tab w:val="left" w:pos="491"/>
          <w:tab w:val="left" w:pos="720"/>
          <w:tab w:val="left" w:pos="1440"/>
          <w:tab w:val="left" w:pos="2160"/>
          <w:tab w:val="left" w:pos="2651"/>
          <w:tab w:val="left" w:pos="2880"/>
        </w:tabs>
        <w:suppressAutoHyphens/>
        <w:spacing w:line="240" w:lineRule="atLeast"/>
        <w:rPr>
          <w:rFonts w:ascii="Times New Roman" w:hAnsi="Times New Roman" w:cs="Times New Roman"/>
          <w:b/>
          <w:sz w:val="24"/>
          <w:szCs w:val="24"/>
        </w:rPr>
      </w:pPr>
      <w:r w:rsidRPr="00411758">
        <w:rPr>
          <w:rFonts w:ascii="Times New Roman" w:hAnsi="Times New Roman" w:cs="Times New Roman"/>
          <w:b/>
          <w:sz w:val="24"/>
          <w:szCs w:val="24"/>
        </w:rPr>
        <w:t>7.3.</w:t>
      </w:r>
      <w:r w:rsidRPr="00411758">
        <w:rPr>
          <w:rFonts w:ascii="Times New Roman" w:hAnsi="Times New Roman" w:cs="Times New Roman"/>
          <w:b/>
          <w:sz w:val="24"/>
          <w:szCs w:val="24"/>
        </w:rPr>
        <w:tab/>
      </w:r>
      <w:r w:rsidRPr="00411758">
        <w:rPr>
          <w:rFonts w:ascii="Times New Roman" w:hAnsi="Times New Roman" w:cs="Times New Roman"/>
          <w:b/>
          <w:sz w:val="24"/>
          <w:szCs w:val="24"/>
        </w:rPr>
        <w:tab/>
      </w:r>
      <w:proofErr w:type="gramStart"/>
      <w:r w:rsidRPr="00411758">
        <w:rPr>
          <w:rFonts w:ascii="Times New Roman" w:hAnsi="Times New Roman" w:cs="Times New Roman"/>
          <w:b/>
          <w:sz w:val="24"/>
          <w:szCs w:val="24"/>
        </w:rPr>
        <w:t>Other</w:t>
      </w:r>
      <w:proofErr w:type="gramEnd"/>
      <w:r w:rsidRPr="00411758">
        <w:rPr>
          <w:rFonts w:ascii="Times New Roman" w:hAnsi="Times New Roman" w:cs="Times New Roman"/>
          <w:b/>
          <w:sz w:val="24"/>
          <w:szCs w:val="24"/>
        </w:rPr>
        <w:t xml:space="preserve"> Non-Classroom Faculty</w:t>
      </w:r>
    </w:p>
    <w:p w:rsidR="00DF1EBA" w:rsidRPr="00411758" w:rsidRDefault="00DF1EBA" w:rsidP="00411758">
      <w:pPr>
        <w:tabs>
          <w:tab w:val="left" w:pos="-229"/>
          <w:tab w:val="left" w:pos="0"/>
          <w:tab w:val="left" w:pos="491"/>
          <w:tab w:val="left" w:pos="720"/>
          <w:tab w:val="left" w:pos="1440"/>
          <w:tab w:val="left" w:pos="2160"/>
          <w:tab w:val="left" w:pos="2651"/>
          <w:tab w:val="left" w:pos="2880"/>
        </w:tabs>
        <w:suppressAutoHyphens/>
        <w:spacing w:line="240" w:lineRule="atLeast"/>
        <w:rPr>
          <w:rFonts w:ascii="Times New Roman" w:hAnsi="Times New Roman" w:cs="Times New Roman"/>
          <w:sz w:val="24"/>
          <w:szCs w:val="24"/>
        </w:rPr>
      </w:pPr>
    </w:p>
    <w:p w:rsidR="00DF1EBA" w:rsidRPr="00411758" w:rsidRDefault="00DF1EBA" w:rsidP="00411758">
      <w:pPr>
        <w:tabs>
          <w:tab w:val="left" w:pos="-229"/>
          <w:tab w:val="left" w:pos="0"/>
          <w:tab w:val="left" w:pos="491"/>
          <w:tab w:val="left" w:pos="720"/>
          <w:tab w:val="left" w:pos="1440"/>
          <w:tab w:val="left" w:pos="2160"/>
          <w:tab w:val="left" w:pos="2651"/>
          <w:tab w:val="left" w:pos="2880"/>
        </w:tabs>
        <w:suppressAutoHyphens/>
        <w:spacing w:line="240" w:lineRule="atLeast"/>
        <w:ind w:left="719" w:hanging="490"/>
        <w:rPr>
          <w:rFonts w:ascii="Times New Roman" w:hAnsi="Times New Roman" w:cs="Times New Roman"/>
          <w:sz w:val="24"/>
          <w:szCs w:val="24"/>
          <w:u w:val="single"/>
        </w:rPr>
      </w:pPr>
      <w:r w:rsidRPr="00411758">
        <w:rPr>
          <w:rFonts w:ascii="Times New Roman" w:hAnsi="Times New Roman" w:cs="Times New Roman"/>
          <w:sz w:val="24"/>
          <w:szCs w:val="24"/>
        </w:rPr>
        <w:tab/>
      </w:r>
      <w:r w:rsidRPr="00411758">
        <w:rPr>
          <w:rFonts w:ascii="Times New Roman" w:hAnsi="Times New Roman" w:cs="Times New Roman"/>
          <w:sz w:val="24"/>
          <w:szCs w:val="24"/>
        </w:rPr>
        <w:tab/>
        <w:t>Other non-classroom faculty are employed for a basic work week of forty (40) hours to include thirty (30) hours of scheduled duties</w:t>
      </w:r>
      <w:r w:rsidRPr="00411758">
        <w:rPr>
          <w:rFonts w:ascii="Times New Roman" w:hAnsi="Times New Roman" w:cs="Times New Roman"/>
          <w:sz w:val="24"/>
          <w:szCs w:val="24"/>
          <w:u w:val="single"/>
        </w:rPr>
        <w:t>, as assigned by the Dean or appropriate administrator, including but not limited to:</w:t>
      </w:r>
    </w:p>
    <w:p w:rsidR="00DF1EBA" w:rsidRPr="00411758" w:rsidRDefault="00DF1EBA" w:rsidP="00411758">
      <w:pPr>
        <w:tabs>
          <w:tab w:val="left" w:pos="-229"/>
          <w:tab w:val="left" w:pos="0"/>
          <w:tab w:val="left" w:pos="491"/>
          <w:tab w:val="left" w:pos="720"/>
          <w:tab w:val="left" w:pos="1440"/>
          <w:tab w:val="left" w:pos="2160"/>
          <w:tab w:val="left" w:pos="2651"/>
          <w:tab w:val="left" w:pos="2880"/>
        </w:tabs>
        <w:suppressAutoHyphens/>
        <w:spacing w:line="240" w:lineRule="atLeast"/>
        <w:ind w:left="719" w:hanging="490"/>
        <w:rPr>
          <w:rFonts w:ascii="Times New Roman" w:hAnsi="Times New Roman" w:cs="Times New Roman"/>
          <w:sz w:val="24"/>
          <w:szCs w:val="24"/>
        </w:rPr>
      </w:pPr>
    </w:p>
    <w:p w:rsidR="00DF1EBA" w:rsidRPr="00411758" w:rsidRDefault="00DF1EBA" w:rsidP="00411758">
      <w:pPr>
        <w:pStyle w:val="ListParagraph"/>
        <w:widowControl w:val="0"/>
        <w:numPr>
          <w:ilvl w:val="0"/>
          <w:numId w:val="13"/>
        </w:numPr>
        <w:tabs>
          <w:tab w:val="left" w:pos="-229"/>
          <w:tab w:val="left" w:pos="0"/>
          <w:tab w:val="left" w:pos="491"/>
          <w:tab w:val="left" w:pos="720"/>
          <w:tab w:val="left" w:pos="1440"/>
          <w:tab w:val="left" w:pos="2160"/>
          <w:tab w:val="left" w:pos="2651"/>
          <w:tab w:val="left" w:pos="2880"/>
        </w:tabs>
        <w:suppressAutoHyphens/>
        <w:spacing w:after="0" w:line="360" w:lineRule="auto"/>
        <w:rPr>
          <w:rFonts w:ascii="Times New Roman" w:hAnsi="Times New Roman" w:cs="Times New Roman"/>
          <w:sz w:val="24"/>
          <w:szCs w:val="24"/>
          <w:u w:val="single"/>
        </w:rPr>
      </w:pPr>
      <w:r w:rsidRPr="00411758">
        <w:rPr>
          <w:rFonts w:ascii="Times New Roman" w:hAnsi="Times New Roman" w:cs="Times New Roman"/>
          <w:sz w:val="24"/>
          <w:szCs w:val="24"/>
          <w:u w:val="single"/>
        </w:rPr>
        <w:t>Conducting Diagnostic Services</w:t>
      </w:r>
    </w:p>
    <w:p w:rsidR="00DF1EBA" w:rsidRPr="00411758" w:rsidRDefault="00DF1EBA" w:rsidP="00411758">
      <w:pPr>
        <w:pStyle w:val="ListParagraph"/>
        <w:widowControl w:val="0"/>
        <w:numPr>
          <w:ilvl w:val="0"/>
          <w:numId w:val="12"/>
        </w:numPr>
        <w:tabs>
          <w:tab w:val="left" w:pos="-229"/>
          <w:tab w:val="left" w:pos="0"/>
          <w:tab w:val="left" w:pos="491"/>
          <w:tab w:val="left" w:pos="720"/>
          <w:tab w:val="left" w:pos="1440"/>
          <w:tab w:val="left" w:pos="2160"/>
          <w:tab w:val="left" w:pos="2651"/>
          <w:tab w:val="left" w:pos="2880"/>
        </w:tabs>
        <w:suppressAutoHyphens/>
        <w:spacing w:after="0" w:line="360" w:lineRule="auto"/>
        <w:rPr>
          <w:rFonts w:ascii="Times New Roman" w:hAnsi="Times New Roman" w:cs="Times New Roman"/>
          <w:sz w:val="24"/>
          <w:szCs w:val="24"/>
          <w:u w:val="single"/>
        </w:rPr>
      </w:pPr>
      <w:r w:rsidRPr="00411758">
        <w:rPr>
          <w:rFonts w:ascii="Times New Roman" w:hAnsi="Times New Roman" w:cs="Times New Roman"/>
          <w:sz w:val="24"/>
          <w:szCs w:val="24"/>
          <w:u w:val="single"/>
        </w:rPr>
        <w:t>Providing Educational Services</w:t>
      </w:r>
    </w:p>
    <w:p w:rsidR="00DF1EBA" w:rsidRPr="00411758" w:rsidRDefault="00DF1EBA" w:rsidP="00411758">
      <w:pPr>
        <w:pStyle w:val="ListParagraph"/>
        <w:widowControl w:val="0"/>
        <w:numPr>
          <w:ilvl w:val="0"/>
          <w:numId w:val="12"/>
        </w:numPr>
        <w:tabs>
          <w:tab w:val="left" w:pos="-229"/>
          <w:tab w:val="left" w:pos="0"/>
          <w:tab w:val="left" w:pos="491"/>
          <w:tab w:val="left" w:pos="720"/>
          <w:tab w:val="left" w:pos="1440"/>
          <w:tab w:val="left" w:pos="2160"/>
          <w:tab w:val="left" w:pos="2651"/>
          <w:tab w:val="left" w:pos="2880"/>
        </w:tabs>
        <w:suppressAutoHyphens/>
        <w:spacing w:after="0" w:line="360" w:lineRule="auto"/>
        <w:rPr>
          <w:rFonts w:ascii="Times New Roman" w:hAnsi="Times New Roman" w:cs="Times New Roman"/>
          <w:sz w:val="24"/>
          <w:szCs w:val="24"/>
          <w:u w:val="single"/>
        </w:rPr>
      </w:pPr>
      <w:r w:rsidRPr="00411758">
        <w:rPr>
          <w:rFonts w:ascii="Times New Roman" w:hAnsi="Times New Roman" w:cs="Times New Roman"/>
          <w:sz w:val="24"/>
          <w:szCs w:val="24"/>
          <w:u w:val="single"/>
        </w:rPr>
        <w:t>Participating in Curriculum Development</w:t>
      </w:r>
    </w:p>
    <w:p w:rsidR="00DF1EBA" w:rsidRPr="00411758" w:rsidRDefault="00DF1EBA" w:rsidP="00411758">
      <w:pPr>
        <w:pStyle w:val="ListParagraph"/>
        <w:widowControl w:val="0"/>
        <w:numPr>
          <w:ilvl w:val="0"/>
          <w:numId w:val="12"/>
        </w:numPr>
        <w:tabs>
          <w:tab w:val="left" w:pos="-229"/>
          <w:tab w:val="left" w:pos="0"/>
          <w:tab w:val="left" w:pos="491"/>
          <w:tab w:val="left" w:pos="720"/>
          <w:tab w:val="left" w:pos="1440"/>
          <w:tab w:val="left" w:pos="2160"/>
          <w:tab w:val="left" w:pos="2651"/>
          <w:tab w:val="left" w:pos="2880"/>
        </w:tabs>
        <w:suppressAutoHyphens/>
        <w:spacing w:after="0" w:line="360" w:lineRule="auto"/>
        <w:rPr>
          <w:rFonts w:ascii="Times New Roman" w:hAnsi="Times New Roman" w:cs="Times New Roman"/>
          <w:sz w:val="24"/>
          <w:szCs w:val="24"/>
          <w:u w:val="single"/>
        </w:rPr>
      </w:pPr>
      <w:r w:rsidRPr="00411758">
        <w:rPr>
          <w:rFonts w:ascii="Times New Roman" w:hAnsi="Times New Roman" w:cs="Times New Roman"/>
          <w:sz w:val="24"/>
          <w:szCs w:val="24"/>
          <w:u w:val="single"/>
        </w:rPr>
        <w:t>Conducting Evaluations</w:t>
      </w:r>
    </w:p>
    <w:p w:rsidR="00DF1EBA" w:rsidRPr="00411758" w:rsidRDefault="00DF1EBA" w:rsidP="00411758">
      <w:pPr>
        <w:pStyle w:val="ListParagraph"/>
        <w:widowControl w:val="0"/>
        <w:numPr>
          <w:ilvl w:val="0"/>
          <w:numId w:val="12"/>
        </w:numPr>
        <w:tabs>
          <w:tab w:val="left" w:pos="-229"/>
          <w:tab w:val="left" w:pos="0"/>
          <w:tab w:val="left" w:pos="491"/>
          <w:tab w:val="left" w:pos="720"/>
          <w:tab w:val="left" w:pos="1440"/>
          <w:tab w:val="left" w:pos="2160"/>
          <w:tab w:val="left" w:pos="2651"/>
          <w:tab w:val="left" w:pos="2880"/>
        </w:tabs>
        <w:suppressAutoHyphens/>
        <w:spacing w:after="0" w:line="360" w:lineRule="auto"/>
        <w:rPr>
          <w:rFonts w:ascii="Times New Roman" w:hAnsi="Times New Roman" w:cs="Times New Roman"/>
          <w:sz w:val="24"/>
          <w:szCs w:val="24"/>
          <w:u w:val="single"/>
        </w:rPr>
      </w:pPr>
      <w:r w:rsidRPr="00411758">
        <w:rPr>
          <w:rFonts w:ascii="Times New Roman" w:hAnsi="Times New Roman" w:cs="Times New Roman"/>
          <w:sz w:val="24"/>
          <w:szCs w:val="24"/>
          <w:u w:val="single"/>
        </w:rPr>
        <w:t>Participating Program Development</w:t>
      </w:r>
    </w:p>
    <w:p w:rsidR="00DF1EBA" w:rsidRPr="00411758" w:rsidRDefault="00DF1EBA" w:rsidP="00411758">
      <w:pPr>
        <w:pStyle w:val="ListParagraph"/>
        <w:widowControl w:val="0"/>
        <w:numPr>
          <w:ilvl w:val="0"/>
          <w:numId w:val="12"/>
        </w:numPr>
        <w:tabs>
          <w:tab w:val="left" w:pos="-229"/>
          <w:tab w:val="left" w:pos="0"/>
          <w:tab w:val="left" w:pos="491"/>
          <w:tab w:val="left" w:pos="720"/>
          <w:tab w:val="left" w:pos="1440"/>
          <w:tab w:val="left" w:pos="2160"/>
          <w:tab w:val="left" w:pos="2651"/>
          <w:tab w:val="left" w:pos="2880"/>
        </w:tabs>
        <w:suppressAutoHyphens/>
        <w:spacing w:after="0" w:line="360" w:lineRule="auto"/>
        <w:rPr>
          <w:rFonts w:ascii="Times New Roman" w:hAnsi="Times New Roman" w:cs="Times New Roman"/>
          <w:sz w:val="24"/>
          <w:szCs w:val="24"/>
          <w:u w:val="single"/>
        </w:rPr>
      </w:pPr>
      <w:r w:rsidRPr="00411758">
        <w:rPr>
          <w:rFonts w:ascii="Times New Roman" w:hAnsi="Times New Roman" w:cs="Times New Roman"/>
          <w:sz w:val="24"/>
          <w:szCs w:val="24"/>
          <w:u w:val="single"/>
        </w:rPr>
        <w:t>Performing other duties as detailed in the job description.</w:t>
      </w:r>
    </w:p>
    <w:p w:rsidR="00DF1EBA" w:rsidRPr="00411758" w:rsidRDefault="00DF1EBA" w:rsidP="00411758">
      <w:pPr>
        <w:tabs>
          <w:tab w:val="left" w:pos="-229"/>
          <w:tab w:val="left" w:pos="0"/>
          <w:tab w:val="left" w:pos="491"/>
          <w:tab w:val="left" w:pos="720"/>
          <w:tab w:val="left" w:pos="1440"/>
          <w:tab w:val="left" w:pos="2160"/>
          <w:tab w:val="left" w:pos="2651"/>
          <w:tab w:val="left" w:pos="2880"/>
        </w:tabs>
        <w:suppressAutoHyphens/>
        <w:spacing w:line="240" w:lineRule="atLeast"/>
        <w:rPr>
          <w:rFonts w:ascii="Times New Roman" w:hAnsi="Times New Roman" w:cs="Times New Roman"/>
          <w:strike/>
          <w:sz w:val="24"/>
          <w:szCs w:val="24"/>
          <w:u w:val="single"/>
        </w:rPr>
      </w:pPr>
    </w:p>
    <w:p w:rsidR="00DF1EBA" w:rsidRPr="00411758" w:rsidRDefault="00DF1EBA" w:rsidP="00411758">
      <w:pPr>
        <w:tabs>
          <w:tab w:val="left" w:pos="-229"/>
          <w:tab w:val="left" w:pos="0"/>
          <w:tab w:val="left" w:pos="491"/>
          <w:tab w:val="left" w:pos="720"/>
          <w:tab w:val="left" w:pos="1440"/>
          <w:tab w:val="left" w:pos="2160"/>
          <w:tab w:val="left" w:pos="2651"/>
          <w:tab w:val="left" w:pos="2880"/>
        </w:tabs>
        <w:suppressAutoHyphens/>
        <w:spacing w:line="240" w:lineRule="atLeast"/>
        <w:ind w:left="719" w:hanging="490"/>
        <w:rPr>
          <w:rFonts w:ascii="Times New Roman" w:hAnsi="Times New Roman" w:cs="Times New Roman"/>
          <w:sz w:val="24"/>
          <w:szCs w:val="24"/>
          <w:u w:val="single"/>
        </w:rPr>
      </w:pPr>
      <w:r w:rsidRPr="00411758">
        <w:rPr>
          <w:rFonts w:ascii="Times New Roman" w:hAnsi="Times New Roman" w:cs="Times New Roman"/>
          <w:sz w:val="24"/>
          <w:szCs w:val="24"/>
        </w:rPr>
        <w:tab/>
      </w:r>
      <w:r w:rsidRPr="00411758">
        <w:rPr>
          <w:rFonts w:ascii="Times New Roman" w:hAnsi="Times New Roman" w:cs="Times New Roman"/>
          <w:sz w:val="24"/>
          <w:szCs w:val="24"/>
        </w:rPr>
        <w:tab/>
        <w:t xml:space="preserve">Scheduling shall be done by the appropriate administrator or designee after consultation with the unit member.  </w:t>
      </w:r>
      <w:r w:rsidRPr="00411758">
        <w:rPr>
          <w:rFonts w:ascii="Times New Roman" w:hAnsi="Times New Roman" w:cs="Times New Roman"/>
          <w:sz w:val="24"/>
          <w:szCs w:val="24"/>
          <w:u w:val="single"/>
        </w:rPr>
        <w:t>The remaining 10 hours shall be spent on other duties such as serving on Campus/District committees, serving as a faculty advisor of a student club, or other duties related to the job description found or agreed upon by the Dean or appropriate administrator.</w:t>
      </w:r>
    </w:p>
    <w:p w:rsidR="00DF1EBA" w:rsidRPr="00411758" w:rsidRDefault="00DF1EBA" w:rsidP="00411758">
      <w:pPr>
        <w:tabs>
          <w:tab w:val="left" w:pos="-229"/>
          <w:tab w:val="left" w:pos="0"/>
          <w:tab w:val="left" w:pos="720"/>
          <w:tab w:val="left" w:pos="1440"/>
          <w:tab w:val="left" w:pos="2160"/>
          <w:tab w:val="left" w:pos="2651"/>
          <w:tab w:val="left" w:pos="2880"/>
        </w:tabs>
        <w:suppressAutoHyphens/>
        <w:spacing w:after="0" w:line="240" w:lineRule="auto"/>
        <w:rPr>
          <w:rFonts w:ascii="Times New Roman" w:hAnsi="Times New Roman" w:cs="Times New Roman"/>
          <w:b/>
          <w:color w:val="000000" w:themeColor="text1"/>
          <w:sz w:val="24"/>
          <w:szCs w:val="24"/>
        </w:rPr>
      </w:pPr>
    </w:p>
    <w:p w:rsidR="00DF1EBA" w:rsidRPr="00411758" w:rsidRDefault="00DF1EBA" w:rsidP="00411758">
      <w:pPr>
        <w:tabs>
          <w:tab w:val="left" w:pos="-229"/>
          <w:tab w:val="left" w:pos="0"/>
          <w:tab w:val="left" w:pos="720"/>
          <w:tab w:val="left" w:pos="1211"/>
          <w:tab w:val="left" w:pos="1530"/>
          <w:tab w:val="left" w:pos="2160"/>
          <w:tab w:val="left" w:pos="2651"/>
          <w:tab w:val="left" w:pos="2880"/>
        </w:tabs>
        <w:suppressAutoHyphens/>
        <w:spacing w:line="240" w:lineRule="atLeast"/>
        <w:ind w:left="1530" w:hanging="1530"/>
        <w:rPr>
          <w:rFonts w:ascii="Times New Roman" w:hAnsi="Times New Roman" w:cs="Times New Roman"/>
          <w:sz w:val="24"/>
          <w:szCs w:val="24"/>
        </w:rPr>
      </w:pPr>
      <w:r w:rsidRPr="00411758">
        <w:rPr>
          <w:rFonts w:ascii="Times New Roman" w:hAnsi="Times New Roman" w:cs="Times New Roman"/>
          <w:b/>
          <w:sz w:val="24"/>
          <w:szCs w:val="24"/>
        </w:rPr>
        <w:tab/>
        <w:t>7.6.2.</w:t>
      </w:r>
      <w:r w:rsidRPr="00411758">
        <w:rPr>
          <w:rFonts w:ascii="Times New Roman" w:hAnsi="Times New Roman" w:cs="Times New Roman"/>
          <w:sz w:val="24"/>
          <w:szCs w:val="24"/>
        </w:rPr>
        <w:tab/>
        <w:t xml:space="preserve">Such an assignment shall be compensated on a part-time basis based on the employee's placement on the </w:t>
      </w:r>
      <w:r w:rsidRPr="00411758">
        <w:rPr>
          <w:rFonts w:ascii="Times New Roman" w:hAnsi="Times New Roman" w:cs="Times New Roman"/>
          <w:sz w:val="24"/>
          <w:szCs w:val="24"/>
          <w:u w:val="single"/>
        </w:rPr>
        <w:t>Adjunct, Overload and Substitute</w:t>
      </w:r>
      <w:r w:rsidRPr="00411758">
        <w:rPr>
          <w:rFonts w:ascii="Times New Roman" w:hAnsi="Times New Roman" w:cs="Times New Roman"/>
          <w:sz w:val="24"/>
          <w:szCs w:val="24"/>
        </w:rPr>
        <w:t xml:space="preserve"> </w:t>
      </w:r>
      <w:r w:rsidRPr="00411758">
        <w:rPr>
          <w:rFonts w:ascii="Times New Roman" w:hAnsi="Times New Roman" w:cs="Times New Roman"/>
          <w:strike/>
          <w:sz w:val="24"/>
          <w:szCs w:val="24"/>
        </w:rPr>
        <w:t>Part-time Contract Faculty Extra-Pay</w:t>
      </w:r>
      <w:r w:rsidRPr="00411758">
        <w:rPr>
          <w:rFonts w:ascii="Times New Roman" w:hAnsi="Times New Roman" w:cs="Times New Roman"/>
          <w:sz w:val="24"/>
          <w:szCs w:val="24"/>
        </w:rPr>
        <w:t xml:space="preserve"> Salary Schedule.</w:t>
      </w:r>
    </w:p>
    <w:p w:rsidR="00DF1EBA" w:rsidRPr="00411758" w:rsidRDefault="00DF1EBA" w:rsidP="00411758">
      <w:pPr>
        <w:tabs>
          <w:tab w:val="left" w:pos="-229"/>
          <w:tab w:val="left" w:pos="0"/>
          <w:tab w:val="left" w:pos="720"/>
          <w:tab w:val="left" w:pos="1440"/>
          <w:tab w:val="left" w:pos="2160"/>
          <w:tab w:val="left" w:pos="2651"/>
          <w:tab w:val="left" w:pos="2880"/>
        </w:tabs>
        <w:suppressAutoHyphens/>
        <w:spacing w:line="240" w:lineRule="atLeast"/>
        <w:rPr>
          <w:rFonts w:ascii="Times New Roman" w:hAnsi="Times New Roman" w:cs="Times New Roman"/>
          <w:b/>
          <w:sz w:val="24"/>
          <w:szCs w:val="24"/>
        </w:rPr>
      </w:pPr>
    </w:p>
    <w:p w:rsidR="00DF1EBA" w:rsidRPr="00411758" w:rsidRDefault="00DF1EBA" w:rsidP="00411758">
      <w:pPr>
        <w:tabs>
          <w:tab w:val="left" w:pos="-229"/>
          <w:tab w:val="left" w:pos="0"/>
          <w:tab w:val="left" w:pos="720"/>
          <w:tab w:val="left" w:pos="1211"/>
          <w:tab w:val="left" w:pos="1530"/>
          <w:tab w:val="left" w:pos="2160"/>
          <w:tab w:val="left" w:pos="2651"/>
          <w:tab w:val="left" w:pos="2880"/>
        </w:tabs>
        <w:suppressAutoHyphens/>
        <w:spacing w:line="240" w:lineRule="atLeast"/>
        <w:ind w:left="1530" w:hanging="1530"/>
        <w:rPr>
          <w:rFonts w:ascii="Times New Roman" w:hAnsi="Times New Roman" w:cs="Times New Roman"/>
          <w:sz w:val="24"/>
          <w:szCs w:val="24"/>
        </w:rPr>
      </w:pPr>
      <w:r w:rsidRPr="00411758">
        <w:rPr>
          <w:rFonts w:ascii="Times New Roman" w:hAnsi="Times New Roman" w:cs="Times New Roman"/>
          <w:b/>
          <w:sz w:val="24"/>
          <w:szCs w:val="24"/>
        </w:rPr>
        <w:lastRenderedPageBreak/>
        <w:tab/>
        <w:t>7.6.3.</w:t>
      </w:r>
      <w:r w:rsidRPr="00411758">
        <w:rPr>
          <w:rFonts w:ascii="Times New Roman" w:hAnsi="Times New Roman" w:cs="Times New Roman"/>
          <w:sz w:val="24"/>
          <w:szCs w:val="24"/>
        </w:rPr>
        <w:tab/>
        <w:t>No regular tenured/tenure-track unit member will be displaced from a teaching assignment that is part of his/her regular load by an MCS assignment. MCS assignments are not eligible for</w:t>
      </w:r>
      <w:r w:rsidRPr="00411758">
        <w:rPr>
          <w:rFonts w:ascii="Times New Roman" w:hAnsi="Times New Roman" w:cs="Times New Roman"/>
          <w:strike/>
          <w:sz w:val="24"/>
          <w:szCs w:val="24"/>
        </w:rPr>
        <w:t xml:space="preserve"> re-employment preference</w:t>
      </w:r>
      <w:r w:rsidRPr="00411758">
        <w:rPr>
          <w:rFonts w:ascii="Times New Roman" w:hAnsi="Times New Roman" w:cs="Times New Roman"/>
          <w:sz w:val="24"/>
          <w:szCs w:val="24"/>
        </w:rPr>
        <w:t xml:space="preserve"> </w:t>
      </w:r>
      <w:r w:rsidRPr="00411758">
        <w:rPr>
          <w:rFonts w:ascii="Times New Roman" w:hAnsi="Times New Roman" w:cs="Times New Roman"/>
          <w:sz w:val="24"/>
          <w:szCs w:val="24"/>
          <w:u w:val="single"/>
        </w:rPr>
        <w:t>Priority of Assignment</w:t>
      </w:r>
      <w:r w:rsidRPr="00411758">
        <w:rPr>
          <w:rFonts w:ascii="Times New Roman" w:hAnsi="Times New Roman" w:cs="Times New Roman"/>
          <w:sz w:val="24"/>
          <w:szCs w:val="24"/>
        </w:rPr>
        <w:t>.</w:t>
      </w:r>
    </w:p>
    <w:p w:rsidR="00DF1EBA" w:rsidRPr="00411758" w:rsidRDefault="00DF1EBA" w:rsidP="00411758">
      <w:pPr>
        <w:tabs>
          <w:tab w:val="left" w:pos="-229"/>
          <w:tab w:val="left" w:pos="0"/>
          <w:tab w:val="left" w:pos="720"/>
          <w:tab w:val="left" w:pos="1440"/>
          <w:tab w:val="left" w:pos="2160"/>
          <w:tab w:val="left" w:pos="2651"/>
          <w:tab w:val="left" w:pos="2880"/>
        </w:tabs>
        <w:suppressAutoHyphens/>
        <w:spacing w:after="0" w:line="240" w:lineRule="auto"/>
        <w:rPr>
          <w:rFonts w:ascii="Times New Roman" w:hAnsi="Times New Roman" w:cs="Times New Roman"/>
          <w:b/>
          <w:color w:val="000000" w:themeColor="text1"/>
          <w:sz w:val="24"/>
          <w:szCs w:val="24"/>
        </w:rPr>
      </w:pPr>
    </w:p>
    <w:p w:rsidR="00DF1EBA" w:rsidRPr="00411758" w:rsidRDefault="00DF1EBA" w:rsidP="00411758">
      <w:pPr>
        <w:tabs>
          <w:tab w:val="left" w:pos="-229"/>
          <w:tab w:val="left" w:pos="0"/>
          <w:tab w:val="left" w:pos="720"/>
          <w:tab w:val="left" w:pos="1211"/>
          <w:tab w:val="left" w:pos="1440"/>
          <w:tab w:val="left" w:pos="2160"/>
          <w:tab w:val="left" w:pos="2651"/>
          <w:tab w:val="left" w:pos="2880"/>
        </w:tabs>
        <w:suppressAutoHyphens/>
        <w:spacing w:line="240" w:lineRule="atLeast"/>
        <w:ind w:left="720" w:hanging="720"/>
        <w:rPr>
          <w:rFonts w:ascii="Times New Roman" w:hAnsi="Times New Roman" w:cs="Times New Roman"/>
          <w:strike/>
          <w:sz w:val="24"/>
          <w:szCs w:val="24"/>
        </w:rPr>
      </w:pPr>
      <w:r w:rsidRPr="00411758">
        <w:rPr>
          <w:rFonts w:ascii="Times New Roman" w:hAnsi="Times New Roman" w:cs="Times New Roman"/>
          <w:b/>
          <w:strike/>
          <w:sz w:val="24"/>
          <w:szCs w:val="24"/>
          <w:u w:val="single"/>
        </w:rPr>
        <w:t>7.7.</w:t>
      </w:r>
      <w:r w:rsidRPr="00411758">
        <w:rPr>
          <w:rFonts w:ascii="Times New Roman" w:hAnsi="Times New Roman" w:cs="Times New Roman"/>
          <w:b/>
          <w:strike/>
          <w:sz w:val="24"/>
          <w:szCs w:val="24"/>
        </w:rPr>
        <w:tab/>
      </w:r>
      <w:r w:rsidRPr="00411758">
        <w:rPr>
          <w:rFonts w:ascii="Times New Roman" w:hAnsi="Times New Roman" w:cs="Times New Roman"/>
          <w:b/>
          <w:strike/>
          <w:sz w:val="24"/>
          <w:szCs w:val="24"/>
          <w:u w:val="single"/>
        </w:rPr>
        <w:t>WSCH/FTE Operating Levels</w:t>
      </w:r>
    </w:p>
    <w:p w:rsidR="00DF1EBA" w:rsidRPr="00411758" w:rsidRDefault="00DF1EBA" w:rsidP="00411758">
      <w:pPr>
        <w:tabs>
          <w:tab w:val="left" w:pos="-229"/>
          <w:tab w:val="left" w:pos="0"/>
          <w:tab w:val="left" w:pos="1211"/>
          <w:tab w:val="left" w:pos="1440"/>
          <w:tab w:val="left" w:pos="2160"/>
          <w:tab w:val="left" w:pos="2651"/>
          <w:tab w:val="left" w:pos="2880"/>
        </w:tabs>
        <w:suppressAutoHyphens/>
        <w:spacing w:line="240" w:lineRule="atLeast"/>
        <w:rPr>
          <w:rFonts w:ascii="Times New Roman" w:hAnsi="Times New Roman" w:cs="Times New Roman"/>
          <w:i/>
          <w:strike/>
          <w:sz w:val="24"/>
          <w:szCs w:val="24"/>
        </w:rPr>
      </w:pPr>
    </w:p>
    <w:p w:rsidR="00DF1EBA" w:rsidRPr="00411758" w:rsidRDefault="00DF1EBA" w:rsidP="00411758">
      <w:pPr>
        <w:tabs>
          <w:tab w:val="left" w:pos="-229"/>
          <w:tab w:val="left" w:pos="0"/>
          <w:tab w:val="left" w:pos="1211"/>
          <w:tab w:val="left" w:pos="1440"/>
          <w:tab w:val="left" w:pos="2160"/>
          <w:tab w:val="left" w:pos="2651"/>
          <w:tab w:val="left" w:pos="2880"/>
        </w:tabs>
        <w:suppressAutoHyphens/>
        <w:spacing w:line="240" w:lineRule="atLeast"/>
        <w:rPr>
          <w:rFonts w:ascii="Times New Roman" w:hAnsi="Times New Roman" w:cs="Times New Roman"/>
          <w:strike/>
          <w:sz w:val="24"/>
          <w:szCs w:val="24"/>
        </w:rPr>
      </w:pPr>
      <w:r w:rsidRPr="00411758">
        <w:rPr>
          <w:rFonts w:ascii="Times New Roman" w:hAnsi="Times New Roman" w:cs="Times New Roman"/>
          <w:strike/>
          <w:sz w:val="24"/>
          <w:szCs w:val="24"/>
        </w:rPr>
        <w:t>AFT shall participate in any processes for the determination of WSCH/FTE operating levels.  AFT's participation in such processes shall not be construed as a waiver or abrogation of the right of AFT to meet and negotiate with the District over the impacts of any WSCH/FTE operating levels.</w:t>
      </w:r>
    </w:p>
    <w:p w:rsidR="00DF1EBA" w:rsidRPr="00411758" w:rsidRDefault="00DF1EBA" w:rsidP="00411758">
      <w:pPr>
        <w:tabs>
          <w:tab w:val="left" w:pos="-229"/>
          <w:tab w:val="left" w:pos="0"/>
          <w:tab w:val="left" w:pos="1211"/>
          <w:tab w:val="left" w:pos="1440"/>
          <w:tab w:val="left" w:pos="2160"/>
          <w:tab w:val="left" w:pos="2651"/>
          <w:tab w:val="left" w:pos="2880"/>
        </w:tabs>
        <w:suppressAutoHyphens/>
        <w:spacing w:line="240" w:lineRule="atLeast"/>
        <w:rPr>
          <w:rFonts w:ascii="Times New Roman" w:hAnsi="Times New Roman" w:cs="Times New Roman"/>
          <w:strike/>
          <w:sz w:val="24"/>
          <w:szCs w:val="24"/>
        </w:rPr>
      </w:pPr>
    </w:p>
    <w:p w:rsidR="00DF1EBA" w:rsidRPr="00411758" w:rsidRDefault="00DF1EBA" w:rsidP="00411758">
      <w:pPr>
        <w:tabs>
          <w:tab w:val="left" w:pos="-229"/>
          <w:tab w:val="left" w:pos="0"/>
          <w:tab w:val="left" w:pos="720"/>
          <w:tab w:val="left" w:pos="1440"/>
          <w:tab w:val="left" w:pos="2160"/>
          <w:tab w:val="left" w:pos="2651"/>
          <w:tab w:val="left" w:pos="2880"/>
        </w:tabs>
        <w:suppressAutoHyphens/>
        <w:spacing w:line="240" w:lineRule="atLeast"/>
        <w:ind w:left="2651" w:hanging="2831"/>
        <w:rPr>
          <w:rFonts w:ascii="Times New Roman" w:hAnsi="Times New Roman" w:cs="Times New Roman"/>
          <w:strike/>
          <w:sz w:val="24"/>
          <w:szCs w:val="24"/>
        </w:rPr>
      </w:pPr>
      <w:r w:rsidRPr="00411758">
        <w:rPr>
          <w:rFonts w:ascii="Times New Roman" w:hAnsi="Times New Roman" w:cs="Times New Roman"/>
          <w:sz w:val="24"/>
          <w:szCs w:val="24"/>
        </w:rPr>
        <w:tab/>
      </w:r>
      <w:r w:rsidRPr="00411758">
        <w:rPr>
          <w:rFonts w:ascii="Times New Roman" w:hAnsi="Times New Roman" w:cs="Times New Roman"/>
          <w:sz w:val="24"/>
          <w:szCs w:val="24"/>
        </w:rPr>
        <w:tab/>
      </w:r>
      <w:r w:rsidRPr="00411758">
        <w:rPr>
          <w:rFonts w:ascii="Times New Roman" w:hAnsi="Times New Roman" w:cs="Times New Roman"/>
          <w:sz w:val="24"/>
          <w:szCs w:val="24"/>
        </w:rPr>
        <w:tab/>
      </w:r>
      <w:r w:rsidRPr="00411758">
        <w:rPr>
          <w:rFonts w:ascii="Times New Roman" w:hAnsi="Times New Roman" w:cs="Times New Roman"/>
          <w:b/>
          <w:strike/>
          <w:sz w:val="24"/>
          <w:szCs w:val="24"/>
        </w:rPr>
        <w:t>7.8.2.1.</w:t>
      </w:r>
      <w:r w:rsidRPr="00411758">
        <w:rPr>
          <w:rFonts w:ascii="Times New Roman" w:hAnsi="Times New Roman" w:cs="Times New Roman"/>
          <w:strike/>
          <w:sz w:val="24"/>
          <w:szCs w:val="24"/>
        </w:rPr>
        <w:tab/>
        <w:t xml:space="preserve">A Load Committee may be established by agreement as a subcommittee of collective bargaining for the purpose of advising the bargaining agents.  The District and the AFT shall agree as to the composition of the committee.  </w:t>
      </w:r>
    </w:p>
    <w:p w:rsidR="00DF1EBA" w:rsidRPr="00411758" w:rsidRDefault="00DF1EBA" w:rsidP="00411758">
      <w:pPr>
        <w:tabs>
          <w:tab w:val="left" w:pos="-229"/>
          <w:tab w:val="left" w:pos="0"/>
          <w:tab w:val="left" w:pos="720"/>
          <w:tab w:val="left" w:pos="1440"/>
          <w:tab w:val="left" w:pos="1530"/>
          <w:tab w:val="left" w:pos="2160"/>
          <w:tab w:val="left" w:pos="2651"/>
          <w:tab w:val="left" w:pos="2880"/>
          <w:tab w:val="left" w:pos="3870"/>
          <w:tab w:val="left" w:pos="4089"/>
          <w:tab w:val="left" w:pos="4320"/>
        </w:tabs>
        <w:suppressAutoHyphens/>
        <w:spacing w:line="240" w:lineRule="atLeast"/>
        <w:ind w:left="2700" w:hanging="540"/>
        <w:rPr>
          <w:rFonts w:ascii="Times New Roman" w:hAnsi="Times New Roman" w:cs="Times New Roman"/>
          <w:b/>
          <w:bCs/>
          <w:strike/>
          <w:sz w:val="24"/>
          <w:szCs w:val="24"/>
        </w:rPr>
      </w:pPr>
    </w:p>
    <w:p w:rsidR="00DF1EBA" w:rsidRPr="00411758" w:rsidRDefault="00DF1EBA" w:rsidP="00411758">
      <w:pPr>
        <w:tabs>
          <w:tab w:val="left" w:pos="-229"/>
          <w:tab w:val="left" w:pos="0"/>
          <w:tab w:val="left" w:pos="720"/>
          <w:tab w:val="left" w:pos="1440"/>
          <w:tab w:val="left" w:pos="1530"/>
          <w:tab w:val="left" w:pos="2160"/>
          <w:tab w:val="left" w:pos="2250"/>
          <w:tab w:val="left" w:pos="2651"/>
          <w:tab w:val="left" w:pos="2880"/>
          <w:tab w:val="left" w:pos="3510"/>
          <w:tab w:val="left" w:pos="4089"/>
          <w:tab w:val="left" w:pos="4320"/>
        </w:tabs>
        <w:suppressAutoHyphens/>
        <w:spacing w:line="240" w:lineRule="atLeast"/>
        <w:ind w:left="3510" w:hanging="1350"/>
        <w:rPr>
          <w:rFonts w:ascii="Times New Roman" w:hAnsi="Times New Roman" w:cs="Times New Roman"/>
          <w:strike/>
          <w:sz w:val="24"/>
          <w:szCs w:val="24"/>
        </w:rPr>
      </w:pPr>
      <w:r w:rsidRPr="00411758">
        <w:rPr>
          <w:rFonts w:ascii="Times New Roman" w:hAnsi="Times New Roman" w:cs="Times New Roman"/>
          <w:b/>
          <w:bCs/>
          <w:strike/>
          <w:sz w:val="24"/>
          <w:szCs w:val="24"/>
        </w:rPr>
        <w:t>7.8.2.1.1.</w:t>
      </w:r>
      <w:r w:rsidRPr="00411758">
        <w:rPr>
          <w:rFonts w:ascii="Times New Roman" w:hAnsi="Times New Roman" w:cs="Times New Roman"/>
          <w:strike/>
          <w:sz w:val="24"/>
          <w:szCs w:val="24"/>
        </w:rPr>
        <w:tab/>
        <w:t>The charge of the Load/LED committee shall be jointly developed by AFT and the District.  Committee recommendations will be considered when negotiating any changes to load and/or LED.</w:t>
      </w:r>
    </w:p>
    <w:p w:rsidR="00DF1EBA" w:rsidRPr="00411758" w:rsidRDefault="00DF1EBA" w:rsidP="00411758">
      <w:pPr>
        <w:suppressAutoHyphens/>
        <w:spacing w:line="240" w:lineRule="atLeast"/>
        <w:ind w:left="1439" w:hanging="809"/>
        <w:rPr>
          <w:rFonts w:ascii="Times New Roman" w:hAnsi="Times New Roman" w:cs="Times New Roman"/>
          <w:color w:val="000000" w:themeColor="text1"/>
          <w:sz w:val="24"/>
          <w:szCs w:val="24"/>
        </w:rPr>
      </w:pPr>
      <w:r w:rsidRPr="00411758">
        <w:rPr>
          <w:rFonts w:ascii="Times New Roman" w:hAnsi="Times New Roman" w:cs="Times New Roman"/>
          <w:color w:val="000000" w:themeColor="text1"/>
          <w:sz w:val="24"/>
          <w:szCs w:val="24"/>
        </w:rPr>
        <w:t>7.8.2</w:t>
      </w:r>
      <w:r w:rsidRPr="00411758">
        <w:rPr>
          <w:rFonts w:ascii="Times New Roman" w:hAnsi="Times New Roman" w:cs="Times New Roman"/>
          <w:color w:val="000000" w:themeColor="text1"/>
          <w:sz w:val="24"/>
          <w:szCs w:val="24"/>
        </w:rPr>
        <w:tab/>
        <w:t xml:space="preserve">The LED system is based on a fifteen (15) hour full time load for lecture hours and a </w:t>
      </w:r>
      <w:r w:rsidRPr="00411758">
        <w:rPr>
          <w:rFonts w:ascii="Times New Roman" w:hAnsi="Times New Roman" w:cs="Times New Roman"/>
          <w:strike/>
          <w:color w:val="000000" w:themeColor="text1"/>
          <w:sz w:val="24"/>
          <w:szCs w:val="24"/>
        </w:rPr>
        <w:t>twenty (20)</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color w:val="000000" w:themeColor="text1"/>
          <w:sz w:val="24"/>
          <w:szCs w:val="24"/>
          <w:u w:val="single"/>
        </w:rPr>
        <w:t>seventeen (17)</w:t>
      </w:r>
      <w:r w:rsidRPr="00411758">
        <w:rPr>
          <w:rFonts w:ascii="Times New Roman" w:hAnsi="Times New Roman" w:cs="Times New Roman"/>
          <w:color w:val="000000" w:themeColor="text1"/>
          <w:sz w:val="24"/>
          <w:szCs w:val="24"/>
        </w:rPr>
        <w:t xml:space="preserve"> hour full time load for lab hours.  All new or modified course LED assignments are to be negotiated.  Courses which do not follow this formula are listed in Appendix I.  The AFT and the District shall consider the determinations made by the curriculum committees for the purposes of course credit/student hours to be advisory only.  The basic formula for LED values is as follows:</w:t>
      </w:r>
    </w:p>
    <w:p w:rsidR="00DF1EBA" w:rsidRPr="00411758" w:rsidRDefault="00DF1EBA" w:rsidP="00411758">
      <w:pPr>
        <w:suppressAutoHyphens/>
        <w:spacing w:line="240" w:lineRule="atLeast"/>
        <w:ind w:left="3060" w:hanging="180"/>
        <w:rPr>
          <w:rFonts w:ascii="Times New Roman" w:hAnsi="Times New Roman" w:cs="Times New Roman"/>
          <w:color w:val="000000" w:themeColor="text1"/>
          <w:sz w:val="24"/>
          <w:szCs w:val="24"/>
        </w:rPr>
      </w:pPr>
      <w:r w:rsidRPr="00411758">
        <w:rPr>
          <w:rFonts w:ascii="Times New Roman" w:hAnsi="Times New Roman" w:cs="Times New Roman"/>
          <w:color w:val="000000" w:themeColor="text1"/>
          <w:sz w:val="24"/>
          <w:szCs w:val="24"/>
        </w:rPr>
        <w:t>Lecture</w:t>
      </w:r>
      <w:r w:rsidRPr="00411758">
        <w:rPr>
          <w:rFonts w:ascii="Times New Roman" w:hAnsi="Times New Roman" w:cs="Times New Roman"/>
          <w:color w:val="000000" w:themeColor="text1"/>
          <w:sz w:val="24"/>
          <w:szCs w:val="24"/>
        </w:rPr>
        <w:tab/>
      </w:r>
      <w:r w:rsidRPr="00411758">
        <w:rPr>
          <w:rFonts w:ascii="Times New Roman" w:hAnsi="Times New Roman" w:cs="Times New Roman"/>
          <w:color w:val="000000" w:themeColor="text1"/>
          <w:sz w:val="24"/>
          <w:szCs w:val="24"/>
        </w:rPr>
        <w:tab/>
        <w:t>0.0667/designated hour.</w:t>
      </w:r>
    </w:p>
    <w:p w:rsidR="00DF1EBA" w:rsidRPr="00411758" w:rsidRDefault="00DF1EBA" w:rsidP="00411758">
      <w:pPr>
        <w:suppressAutoHyphens/>
        <w:spacing w:line="240" w:lineRule="atLeast"/>
        <w:ind w:left="3060" w:hanging="180"/>
        <w:rPr>
          <w:rFonts w:ascii="Times New Roman" w:hAnsi="Times New Roman" w:cs="Times New Roman"/>
          <w:color w:val="000000" w:themeColor="text1"/>
          <w:sz w:val="24"/>
          <w:szCs w:val="24"/>
        </w:rPr>
      </w:pPr>
      <w:r w:rsidRPr="00411758">
        <w:rPr>
          <w:rFonts w:ascii="Times New Roman" w:hAnsi="Times New Roman" w:cs="Times New Roman"/>
          <w:color w:val="000000" w:themeColor="text1"/>
          <w:sz w:val="24"/>
          <w:szCs w:val="24"/>
        </w:rPr>
        <w:t>Lab</w:t>
      </w:r>
      <w:r w:rsidRPr="00411758">
        <w:rPr>
          <w:rFonts w:ascii="Times New Roman" w:hAnsi="Times New Roman" w:cs="Times New Roman"/>
          <w:color w:val="000000" w:themeColor="text1"/>
          <w:sz w:val="24"/>
          <w:szCs w:val="24"/>
        </w:rPr>
        <w:tab/>
      </w:r>
      <w:r w:rsidRPr="00411758">
        <w:rPr>
          <w:rFonts w:ascii="Times New Roman" w:hAnsi="Times New Roman" w:cs="Times New Roman"/>
          <w:color w:val="000000" w:themeColor="text1"/>
          <w:sz w:val="24"/>
          <w:szCs w:val="24"/>
        </w:rPr>
        <w:tab/>
      </w:r>
      <w:r w:rsidRPr="00411758">
        <w:rPr>
          <w:rFonts w:ascii="Times New Roman" w:hAnsi="Times New Roman" w:cs="Times New Roman"/>
          <w:strike/>
          <w:color w:val="000000" w:themeColor="text1"/>
          <w:sz w:val="24"/>
          <w:szCs w:val="24"/>
        </w:rPr>
        <w:t>.0500</w:t>
      </w:r>
      <w:r w:rsidRPr="00411758">
        <w:rPr>
          <w:rFonts w:ascii="Times New Roman" w:hAnsi="Times New Roman" w:cs="Times New Roman"/>
          <w:color w:val="000000" w:themeColor="text1"/>
          <w:sz w:val="24"/>
          <w:szCs w:val="24"/>
        </w:rPr>
        <w:t xml:space="preserve"> 0.0556/designated hour.</w:t>
      </w:r>
    </w:p>
    <w:p w:rsidR="00851DC7" w:rsidRPr="00411758" w:rsidRDefault="00851DC7" w:rsidP="00411758">
      <w:pPr>
        <w:tabs>
          <w:tab w:val="left" w:pos="-229"/>
          <w:tab w:val="left" w:pos="0"/>
          <w:tab w:val="left" w:pos="720"/>
          <w:tab w:val="left" w:pos="1440"/>
          <w:tab w:val="left" w:pos="2160"/>
          <w:tab w:val="left" w:pos="2420"/>
          <w:tab w:val="left" w:pos="2651"/>
          <w:tab w:val="left" w:pos="2880"/>
        </w:tabs>
        <w:suppressAutoHyphens/>
        <w:spacing w:after="0" w:line="240" w:lineRule="atLeast"/>
        <w:ind w:left="2420" w:hanging="2420"/>
        <w:rPr>
          <w:rFonts w:ascii="Times New Roman" w:hAnsi="Times New Roman" w:cs="Times New Roman"/>
          <w:b/>
          <w:sz w:val="24"/>
          <w:szCs w:val="24"/>
        </w:rPr>
      </w:pPr>
    </w:p>
    <w:p w:rsidR="00851DC7" w:rsidRPr="00411758" w:rsidRDefault="00851DC7" w:rsidP="00411758">
      <w:pPr>
        <w:tabs>
          <w:tab w:val="left" w:pos="-229"/>
          <w:tab w:val="left" w:pos="0"/>
          <w:tab w:val="left" w:pos="720"/>
          <w:tab w:val="left" w:pos="1440"/>
          <w:tab w:val="left" w:pos="2160"/>
          <w:tab w:val="left" w:pos="2420"/>
          <w:tab w:val="left" w:pos="2651"/>
          <w:tab w:val="left" w:pos="2880"/>
        </w:tabs>
        <w:suppressAutoHyphens/>
        <w:spacing w:after="0" w:line="240" w:lineRule="atLeast"/>
        <w:ind w:left="2420" w:hanging="2420"/>
        <w:rPr>
          <w:rFonts w:ascii="Times New Roman" w:hAnsi="Times New Roman" w:cs="Times New Roman"/>
          <w:strike/>
          <w:sz w:val="24"/>
          <w:szCs w:val="24"/>
        </w:rPr>
      </w:pPr>
      <w:r w:rsidRPr="00411758">
        <w:rPr>
          <w:rFonts w:ascii="Times New Roman" w:hAnsi="Times New Roman" w:cs="Times New Roman"/>
          <w:b/>
          <w:sz w:val="24"/>
          <w:szCs w:val="24"/>
        </w:rPr>
        <w:t>7.8.4.1</w:t>
      </w:r>
      <w:r w:rsidRPr="00411758">
        <w:rPr>
          <w:rFonts w:ascii="Times New Roman" w:hAnsi="Times New Roman" w:cs="Times New Roman"/>
          <w:sz w:val="24"/>
          <w:szCs w:val="24"/>
        </w:rPr>
        <w:tab/>
        <w:t xml:space="preserve">“Coaching” assignments shall be considered as academic assignments only when the employee is listed as the instructor of record for </w:t>
      </w:r>
      <w:proofErr w:type="gramStart"/>
      <w:r w:rsidRPr="00411758">
        <w:rPr>
          <w:rFonts w:ascii="Times New Roman" w:hAnsi="Times New Roman" w:cs="Times New Roman"/>
          <w:strike/>
          <w:sz w:val="24"/>
          <w:szCs w:val="24"/>
        </w:rPr>
        <w:t>the</w:t>
      </w:r>
      <w:r w:rsidRPr="00411758">
        <w:rPr>
          <w:rFonts w:ascii="Times New Roman" w:hAnsi="Times New Roman" w:cs="Times New Roman"/>
          <w:sz w:val="24"/>
          <w:szCs w:val="24"/>
        </w:rPr>
        <w:t xml:space="preserve"> </w:t>
      </w:r>
      <w:r w:rsidRPr="00411758">
        <w:rPr>
          <w:rFonts w:ascii="Times New Roman" w:hAnsi="Times New Roman" w:cs="Times New Roman"/>
          <w:sz w:val="24"/>
          <w:szCs w:val="24"/>
          <w:u w:val="single"/>
        </w:rPr>
        <w:t>an</w:t>
      </w:r>
      <w:proofErr w:type="gramEnd"/>
      <w:r w:rsidRPr="00411758">
        <w:rPr>
          <w:rFonts w:ascii="Times New Roman" w:hAnsi="Times New Roman" w:cs="Times New Roman"/>
          <w:sz w:val="24"/>
          <w:szCs w:val="24"/>
          <w:u w:val="single"/>
        </w:rPr>
        <w:t xml:space="preserve"> </w:t>
      </w:r>
      <w:r w:rsidRPr="00411758">
        <w:rPr>
          <w:rFonts w:ascii="Times New Roman" w:hAnsi="Times New Roman" w:cs="Times New Roman"/>
          <w:sz w:val="24"/>
          <w:szCs w:val="24"/>
        </w:rPr>
        <w:t xml:space="preserve">athletics class associated with the competitive team. </w:t>
      </w:r>
    </w:p>
    <w:p w:rsidR="00DF1EBA" w:rsidRPr="00411758" w:rsidRDefault="00DF1EBA" w:rsidP="00411758">
      <w:pPr>
        <w:tabs>
          <w:tab w:val="left" w:pos="-229"/>
          <w:tab w:val="left" w:pos="0"/>
          <w:tab w:val="left" w:pos="1211"/>
          <w:tab w:val="left" w:pos="1440"/>
          <w:tab w:val="left" w:pos="2160"/>
          <w:tab w:val="left" w:pos="2651"/>
          <w:tab w:val="left" w:pos="2880"/>
        </w:tabs>
        <w:suppressAutoHyphens/>
        <w:spacing w:after="0" w:line="240" w:lineRule="atLeast"/>
        <w:rPr>
          <w:rFonts w:ascii="Times New Roman" w:hAnsi="Times New Roman" w:cs="Times New Roman"/>
          <w:strike/>
          <w:sz w:val="24"/>
          <w:szCs w:val="24"/>
          <w:u w:val="single"/>
        </w:rPr>
      </w:pPr>
    </w:p>
    <w:p w:rsidR="00851DC7" w:rsidRPr="00411758" w:rsidRDefault="00851DC7" w:rsidP="00411758">
      <w:pPr>
        <w:tabs>
          <w:tab w:val="left" w:pos="-229"/>
          <w:tab w:val="left" w:pos="-180"/>
        </w:tabs>
        <w:suppressAutoHyphens/>
        <w:spacing w:after="0" w:line="240" w:lineRule="atLeast"/>
        <w:rPr>
          <w:rFonts w:ascii="Times New Roman" w:hAnsi="Times New Roman" w:cs="Times New Roman"/>
          <w:sz w:val="24"/>
          <w:szCs w:val="24"/>
        </w:rPr>
      </w:pPr>
      <w:r w:rsidRPr="00411758">
        <w:rPr>
          <w:rFonts w:ascii="Times New Roman" w:hAnsi="Times New Roman" w:cs="Times New Roman"/>
          <w:b/>
          <w:sz w:val="24"/>
          <w:szCs w:val="24"/>
        </w:rPr>
        <w:t>7.9.1.</w:t>
      </w:r>
      <w:r w:rsidRPr="00411758">
        <w:rPr>
          <w:rFonts w:ascii="Times New Roman" w:hAnsi="Times New Roman" w:cs="Times New Roman"/>
          <w:sz w:val="24"/>
          <w:szCs w:val="24"/>
        </w:rPr>
        <w:tab/>
        <w:t xml:space="preserve">Program applies to full-time tenured </w:t>
      </w:r>
      <w:r w:rsidRPr="00411758">
        <w:rPr>
          <w:rFonts w:ascii="Times New Roman" w:hAnsi="Times New Roman" w:cs="Times New Roman"/>
          <w:sz w:val="24"/>
          <w:szCs w:val="24"/>
          <w:u w:val="single"/>
        </w:rPr>
        <w:t>classroom and non-classroom</w:t>
      </w:r>
      <w:r w:rsidRPr="00411758">
        <w:rPr>
          <w:rFonts w:ascii="Times New Roman" w:hAnsi="Times New Roman" w:cs="Times New Roman"/>
          <w:sz w:val="24"/>
          <w:szCs w:val="24"/>
        </w:rPr>
        <w:t xml:space="preserve"> faculty only.</w:t>
      </w:r>
    </w:p>
    <w:p w:rsidR="00851DC7" w:rsidRPr="00411758" w:rsidRDefault="00851DC7" w:rsidP="00411758">
      <w:pPr>
        <w:tabs>
          <w:tab w:val="left" w:pos="-229"/>
          <w:tab w:val="left" w:pos="-180"/>
          <w:tab w:val="left" w:pos="720"/>
          <w:tab w:val="left" w:pos="1211"/>
          <w:tab w:val="left" w:pos="1440"/>
          <w:tab w:val="left" w:pos="2160"/>
          <w:tab w:val="left" w:pos="2651"/>
          <w:tab w:val="left" w:pos="2880"/>
        </w:tabs>
        <w:suppressAutoHyphens/>
        <w:spacing w:after="0" w:line="240" w:lineRule="atLeast"/>
        <w:ind w:left="1439" w:hanging="1439"/>
        <w:rPr>
          <w:rFonts w:ascii="Times New Roman" w:hAnsi="Times New Roman" w:cs="Times New Roman"/>
          <w:b/>
          <w:sz w:val="24"/>
          <w:szCs w:val="24"/>
        </w:rPr>
      </w:pPr>
    </w:p>
    <w:p w:rsidR="00851DC7" w:rsidRPr="00411758" w:rsidRDefault="00851DC7" w:rsidP="00411758">
      <w:pPr>
        <w:tabs>
          <w:tab w:val="left" w:pos="-229"/>
          <w:tab w:val="left" w:pos="-180"/>
          <w:tab w:val="left" w:pos="720"/>
          <w:tab w:val="left" w:pos="1211"/>
          <w:tab w:val="left" w:pos="1440"/>
          <w:tab w:val="left" w:pos="2160"/>
          <w:tab w:val="left" w:pos="2651"/>
          <w:tab w:val="left" w:pos="2880"/>
        </w:tabs>
        <w:suppressAutoHyphens/>
        <w:spacing w:after="0" w:line="240" w:lineRule="atLeast"/>
        <w:ind w:left="1439" w:hanging="1439"/>
        <w:rPr>
          <w:rFonts w:ascii="Times New Roman" w:hAnsi="Times New Roman" w:cs="Times New Roman"/>
          <w:sz w:val="24"/>
          <w:szCs w:val="24"/>
        </w:rPr>
      </w:pPr>
      <w:r w:rsidRPr="00411758">
        <w:rPr>
          <w:rFonts w:ascii="Times New Roman" w:hAnsi="Times New Roman" w:cs="Times New Roman"/>
          <w:b/>
          <w:sz w:val="24"/>
          <w:szCs w:val="24"/>
        </w:rPr>
        <w:t>7.9.2</w:t>
      </w:r>
      <w:r w:rsidRPr="00411758">
        <w:rPr>
          <w:rFonts w:ascii="Times New Roman" w:hAnsi="Times New Roman" w:cs="Times New Roman"/>
          <w:sz w:val="24"/>
          <w:szCs w:val="24"/>
        </w:rPr>
        <w:t>.</w:t>
      </w:r>
      <w:r w:rsidRPr="00411758">
        <w:rPr>
          <w:rFonts w:ascii="Times New Roman" w:hAnsi="Times New Roman" w:cs="Times New Roman"/>
          <w:sz w:val="24"/>
          <w:szCs w:val="24"/>
        </w:rPr>
        <w:tab/>
        <w:t>A maximum of .40 LED may be banked per semester</w:t>
      </w:r>
      <w:r w:rsidRPr="00411758">
        <w:rPr>
          <w:rFonts w:ascii="Times New Roman" w:hAnsi="Times New Roman" w:cs="Times New Roman"/>
          <w:sz w:val="24"/>
          <w:szCs w:val="24"/>
          <w:u w:val="single"/>
        </w:rPr>
        <w:t>, up to a maximum of 1.0 LED</w:t>
      </w:r>
      <w:r w:rsidRPr="00411758">
        <w:rPr>
          <w:rFonts w:ascii="Times New Roman" w:hAnsi="Times New Roman" w:cs="Times New Roman"/>
          <w:sz w:val="24"/>
          <w:szCs w:val="24"/>
        </w:rPr>
        <w:t>.</w:t>
      </w:r>
    </w:p>
    <w:p w:rsidR="00851DC7" w:rsidRPr="00411758" w:rsidRDefault="00851DC7" w:rsidP="00411758">
      <w:pPr>
        <w:tabs>
          <w:tab w:val="left" w:pos="-229"/>
          <w:tab w:val="left" w:pos="-180"/>
          <w:tab w:val="left" w:pos="720"/>
          <w:tab w:val="left" w:pos="1440"/>
          <w:tab w:val="left" w:pos="2160"/>
          <w:tab w:val="left" w:pos="2651"/>
          <w:tab w:val="left" w:pos="2880"/>
        </w:tabs>
        <w:suppressAutoHyphens/>
        <w:spacing w:after="0" w:line="240" w:lineRule="atLeast"/>
        <w:rPr>
          <w:rFonts w:ascii="Times New Roman" w:hAnsi="Times New Roman" w:cs="Times New Roman"/>
          <w:b/>
          <w:sz w:val="24"/>
          <w:szCs w:val="24"/>
        </w:rPr>
      </w:pPr>
    </w:p>
    <w:p w:rsidR="00851DC7" w:rsidRPr="00411758" w:rsidRDefault="00851DC7" w:rsidP="00411758">
      <w:pPr>
        <w:tabs>
          <w:tab w:val="left" w:pos="-229"/>
          <w:tab w:val="left" w:pos="-180"/>
          <w:tab w:val="left" w:pos="720"/>
          <w:tab w:val="left" w:pos="1211"/>
          <w:tab w:val="left" w:pos="1440"/>
          <w:tab w:val="left" w:pos="2160"/>
          <w:tab w:val="left" w:pos="2651"/>
          <w:tab w:val="left" w:pos="2880"/>
        </w:tabs>
        <w:suppressAutoHyphens/>
        <w:spacing w:after="0" w:line="240" w:lineRule="atLeast"/>
        <w:rPr>
          <w:rFonts w:ascii="Times New Roman" w:hAnsi="Times New Roman" w:cs="Times New Roman"/>
          <w:sz w:val="24"/>
          <w:szCs w:val="24"/>
          <w:u w:val="single"/>
        </w:rPr>
      </w:pPr>
      <w:r w:rsidRPr="00411758">
        <w:rPr>
          <w:rFonts w:ascii="Times New Roman" w:hAnsi="Times New Roman" w:cs="Times New Roman"/>
          <w:b/>
          <w:sz w:val="24"/>
          <w:szCs w:val="24"/>
        </w:rPr>
        <w:t>7.9.3.</w:t>
      </w:r>
      <w:r w:rsidRPr="00411758">
        <w:rPr>
          <w:rFonts w:ascii="Times New Roman" w:hAnsi="Times New Roman" w:cs="Times New Roman"/>
          <w:sz w:val="24"/>
          <w:szCs w:val="24"/>
        </w:rPr>
        <w:tab/>
      </w:r>
      <w:r w:rsidRPr="00411758">
        <w:rPr>
          <w:rFonts w:ascii="Times New Roman" w:hAnsi="Times New Roman" w:cs="Times New Roman"/>
          <w:sz w:val="24"/>
          <w:szCs w:val="24"/>
          <w:u w:val="single"/>
        </w:rPr>
        <w:t>A unit member may not bank more than 1.0 LED in total.</w:t>
      </w:r>
    </w:p>
    <w:p w:rsidR="00851DC7" w:rsidRPr="00411758" w:rsidRDefault="00851DC7" w:rsidP="00411758">
      <w:pPr>
        <w:tabs>
          <w:tab w:val="left" w:pos="-229"/>
          <w:tab w:val="left" w:pos="0"/>
          <w:tab w:val="left" w:pos="1211"/>
          <w:tab w:val="left" w:pos="1440"/>
          <w:tab w:val="left" w:pos="2160"/>
          <w:tab w:val="left" w:pos="2651"/>
          <w:tab w:val="left" w:pos="2880"/>
        </w:tabs>
        <w:suppressAutoHyphens/>
        <w:spacing w:after="0" w:line="240" w:lineRule="atLeast"/>
        <w:rPr>
          <w:rFonts w:ascii="Times New Roman" w:hAnsi="Times New Roman" w:cs="Times New Roman"/>
          <w:strike/>
          <w:sz w:val="24"/>
          <w:szCs w:val="24"/>
          <w:u w:val="single"/>
        </w:rPr>
      </w:pPr>
    </w:p>
    <w:p w:rsidR="00851DC7" w:rsidRPr="00411758" w:rsidRDefault="00851DC7" w:rsidP="003B44C2">
      <w:pPr>
        <w:suppressAutoHyphens/>
        <w:spacing w:after="0" w:line="240" w:lineRule="atLeast"/>
        <w:ind w:left="720" w:hanging="720"/>
        <w:rPr>
          <w:rFonts w:ascii="Times New Roman" w:hAnsi="Times New Roman" w:cs="Times New Roman"/>
          <w:bCs/>
          <w:sz w:val="24"/>
          <w:szCs w:val="24"/>
        </w:rPr>
      </w:pPr>
      <w:r w:rsidRPr="00411758">
        <w:rPr>
          <w:rFonts w:ascii="Times New Roman" w:hAnsi="Times New Roman" w:cs="Times New Roman"/>
          <w:b/>
          <w:sz w:val="24"/>
          <w:szCs w:val="24"/>
        </w:rPr>
        <w:t>7.9.8.</w:t>
      </w:r>
      <w:r w:rsidRPr="00411758">
        <w:rPr>
          <w:rFonts w:ascii="Times New Roman" w:hAnsi="Times New Roman" w:cs="Times New Roman"/>
          <w:b/>
          <w:sz w:val="24"/>
          <w:szCs w:val="24"/>
        </w:rPr>
        <w:tab/>
      </w:r>
      <w:r w:rsidRPr="00411758">
        <w:rPr>
          <w:rFonts w:ascii="Times New Roman" w:hAnsi="Times New Roman" w:cs="Times New Roman"/>
          <w:sz w:val="24"/>
          <w:szCs w:val="24"/>
        </w:rPr>
        <w:t xml:space="preserve">Any unused banked overload will be paid off at the time </w:t>
      </w:r>
      <w:r w:rsidRPr="00411758">
        <w:rPr>
          <w:rFonts w:ascii="Times New Roman" w:hAnsi="Times New Roman" w:cs="Times New Roman"/>
          <w:sz w:val="24"/>
          <w:szCs w:val="24"/>
          <w:u w:val="single"/>
        </w:rPr>
        <w:t xml:space="preserve">of </w:t>
      </w:r>
      <w:r w:rsidRPr="00411758">
        <w:rPr>
          <w:rFonts w:ascii="Times New Roman" w:hAnsi="Times New Roman" w:cs="Times New Roman"/>
          <w:bCs/>
          <w:sz w:val="24"/>
          <w:szCs w:val="24"/>
          <w:u w:val="single"/>
        </w:rPr>
        <w:t>the unit member’s</w:t>
      </w:r>
      <w:r w:rsidRPr="00411758">
        <w:rPr>
          <w:rFonts w:ascii="Times New Roman" w:hAnsi="Times New Roman" w:cs="Times New Roman"/>
          <w:sz w:val="24"/>
          <w:szCs w:val="24"/>
          <w:u w:val="single"/>
        </w:rPr>
        <w:t xml:space="preserve"> change in bargaining unit,</w:t>
      </w:r>
      <w:r w:rsidR="003B44C2">
        <w:rPr>
          <w:rFonts w:ascii="Times New Roman" w:hAnsi="Times New Roman" w:cs="Times New Roman"/>
          <w:sz w:val="24"/>
          <w:szCs w:val="24"/>
        </w:rPr>
        <w:t xml:space="preserve"> </w:t>
      </w:r>
      <w:r w:rsidRPr="00411758">
        <w:rPr>
          <w:rFonts w:ascii="Times New Roman" w:hAnsi="Times New Roman" w:cs="Times New Roman"/>
          <w:sz w:val="24"/>
          <w:szCs w:val="24"/>
        </w:rPr>
        <w:t>retirement, or separation from District employment</w:t>
      </w:r>
      <w:r w:rsidRPr="00411758">
        <w:rPr>
          <w:rFonts w:ascii="Times New Roman" w:hAnsi="Times New Roman" w:cs="Times New Roman"/>
          <w:sz w:val="24"/>
          <w:szCs w:val="24"/>
          <w:u w:val="single"/>
        </w:rPr>
        <w:t>, at the overload rate in effect at that time.</w:t>
      </w:r>
    </w:p>
    <w:p w:rsidR="00F64703" w:rsidRPr="00411758" w:rsidRDefault="00F64703" w:rsidP="00411758">
      <w:pPr>
        <w:tabs>
          <w:tab w:val="left" w:pos="-229"/>
          <w:tab w:val="left" w:pos="0"/>
          <w:tab w:val="left" w:pos="1211"/>
          <w:tab w:val="left" w:pos="1440"/>
          <w:tab w:val="left" w:pos="2160"/>
          <w:tab w:val="left" w:pos="2651"/>
          <w:tab w:val="left" w:pos="2880"/>
        </w:tabs>
        <w:suppressAutoHyphens/>
        <w:spacing w:line="240" w:lineRule="atLeast"/>
        <w:rPr>
          <w:rFonts w:ascii="Times New Roman" w:hAnsi="Times New Roman" w:cs="Times New Roman"/>
          <w:strike/>
          <w:sz w:val="24"/>
          <w:szCs w:val="24"/>
          <w:u w:val="single"/>
        </w:rPr>
      </w:pPr>
    </w:p>
    <w:p w:rsidR="00F64703" w:rsidRPr="00411758" w:rsidRDefault="00F64703" w:rsidP="00411758">
      <w:pPr>
        <w:tabs>
          <w:tab w:val="left" w:pos="-229"/>
          <w:tab w:val="left" w:pos="0"/>
          <w:tab w:val="left" w:pos="1211"/>
          <w:tab w:val="left" w:pos="1440"/>
          <w:tab w:val="left" w:pos="2160"/>
          <w:tab w:val="left" w:pos="2651"/>
          <w:tab w:val="left" w:pos="2880"/>
        </w:tabs>
        <w:suppressAutoHyphens/>
        <w:spacing w:line="240" w:lineRule="atLeast"/>
        <w:rPr>
          <w:rFonts w:ascii="Times New Roman" w:hAnsi="Times New Roman" w:cs="Times New Roman"/>
          <w:strike/>
          <w:sz w:val="24"/>
          <w:szCs w:val="24"/>
          <w:u w:val="single"/>
        </w:rPr>
      </w:pPr>
      <w:r w:rsidRPr="00411758">
        <w:rPr>
          <w:rFonts w:ascii="Times New Roman" w:hAnsi="Times New Roman" w:cs="Times New Roman"/>
          <w:b/>
          <w:sz w:val="24"/>
          <w:szCs w:val="24"/>
        </w:rPr>
        <w:t>7.11.1.1.</w:t>
      </w:r>
      <w:r w:rsidRPr="00411758">
        <w:rPr>
          <w:rFonts w:ascii="Times New Roman" w:hAnsi="Times New Roman" w:cs="Times New Roman"/>
          <w:sz w:val="24"/>
          <w:szCs w:val="24"/>
        </w:rPr>
        <w:tab/>
        <w:t xml:space="preserve">The LCE factor shall be computed based on the course enrollment at the LCE Date as defined above.  At no time shall course enrollment exceed the classroom maximum.  Unit members must submit their drop rosters </w:t>
      </w:r>
      <w:r w:rsidRPr="003B44C2">
        <w:rPr>
          <w:rFonts w:ascii="Times New Roman" w:hAnsi="Times New Roman" w:cs="Times New Roman"/>
          <w:sz w:val="24"/>
          <w:szCs w:val="24"/>
          <w:u w:val="single"/>
        </w:rPr>
        <w:t>before 12</w:t>
      </w:r>
      <w:r w:rsidRPr="00411758">
        <w:rPr>
          <w:rFonts w:ascii="Times New Roman" w:hAnsi="Times New Roman" w:cs="Times New Roman"/>
          <w:sz w:val="24"/>
          <w:szCs w:val="24"/>
          <w:u w:val="single"/>
        </w:rPr>
        <w:t xml:space="preserve">:00 midnight </w:t>
      </w:r>
      <w:r w:rsidRPr="00411758">
        <w:rPr>
          <w:rFonts w:ascii="Times New Roman" w:hAnsi="Times New Roman" w:cs="Times New Roman"/>
          <w:strike/>
          <w:sz w:val="24"/>
          <w:szCs w:val="24"/>
        </w:rPr>
        <w:t>by the end of the work day</w:t>
      </w:r>
      <w:r w:rsidRPr="00411758">
        <w:rPr>
          <w:rFonts w:ascii="Times New Roman" w:hAnsi="Times New Roman" w:cs="Times New Roman"/>
          <w:sz w:val="24"/>
          <w:szCs w:val="24"/>
        </w:rPr>
        <w:t xml:space="preserve"> preceding the census date (or as soon as possible thereafter in the event of system outages) to be eligible to receive the LCE.  </w:t>
      </w:r>
    </w:p>
    <w:p w:rsidR="00DF1EBA" w:rsidRPr="00411758" w:rsidRDefault="00DF1EBA" w:rsidP="00411758">
      <w:pPr>
        <w:tabs>
          <w:tab w:val="left" w:pos="-229"/>
          <w:tab w:val="left" w:pos="0"/>
          <w:tab w:val="left" w:pos="720"/>
          <w:tab w:val="left" w:pos="1440"/>
          <w:tab w:val="left" w:pos="2160"/>
          <w:tab w:val="left" w:pos="2651"/>
          <w:tab w:val="left" w:pos="2880"/>
        </w:tabs>
        <w:suppressAutoHyphens/>
        <w:spacing w:after="0" w:line="240" w:lineRule="auto"/>
        <w:rPr>
          <w:rFonts w:ascii="Times New Roman" w:hAnsi="Times New Roman" w:cs="Times New Roman"/>
          <w:b/>
          <w:color w:val="000000" w:themeColor="text1"/>
          <w:sz w:val="24"/>
          <w:szCs w:val="24"/>
        </w:rPr>
      </w:pPr>
    </w:p>
    <w:p w:rsidR="00F64703" w:rsidRPr="00411758" w:rsidRDefault="00F64703" w:rsidP="00411758">
      <w:pPr>
        <w:tabs>
          <w:tab w:val="left" w:pos="-229"/>
        </w:tabs>
        <w:suppressAutoHyphens/>
        <w:spacing w:line="240" w:lineRule="atLeast"/>
        <w:ind w:left="540"/>
        <w:rPr>
          <w:rFonts w:ascii="Times New Roman" w:hAnsi="Times New Roman" w:cs="Times New Roman"/>
          <w:sz w:val="24"/>
          <w:szCs w:val="24"/>
        </w:rPr>
      </w:pPr>
      <w:r w:rsidRPr="00411758">
        <w:rPr>
          <w:rFonts w:ascii="Times New Roman" w:hAnsi="Times New Roman" w:cs="Times New Roman"/>
          <w:b/>
          <w:sz w:val="24"/>
          <w:szCs w:val="24"/>
        </w:rPr>
        <w:lastRenderedPageBreak/>
        <w:t>7.11.2.</w:t>
      </w:r>
      <w:r w:rsidRPr="00411758">
        <w:rPr>
          <w:rFonts w:ascii="Times New Roman" w:hAnsi="Times New Roman" w:cs="Times New Roman"/>
          <w:sz w:val="24"/>
          <w:szCs w:val="24"/>
        </w:rPr>
        <w:tab/>
        <w:t xml:space="preserve">The LCE compensation shall be calculated as follows: LCE factor from 7.11.1.2 times the unit member's classroom </w:t>
      </w:r>
      <w:r w:rsidRPr="00411758">
        <w:rPr>
          <w:rFonts w:ascii="Times New Roman" w:hAnsi="Times New Roman" w:cs="Times New Roman"/>
          <w:sz w:val="24"/>
          <w:szCs w:val="24"/>
          <w:u w:val="single"/>
        </w:rPr>
        <w:t>$/per .01 LED value</w:t>
      </w:r>
      <w:r w:rsidRPr="00411758">
        <w:rPr>
          <w:rFonts w:ascii="Times New Roman" w:hAnsi="Times New Roman" w:cs="Times New Roman"/>
          <w:sz w:val="24"/>
          <w:szCs w:val="24"/>
        </w:rPr>
        <w:t xml:space="preserve"> (as determined by the step placement of the unit member on the </w:t>
      </w:r>
      <w:r w:rsidRPr="00411758">
        <w:rPr>
          <w:rFonts w:ascii="Times New Roman" w:hAnsi="Times New Roman" w:cs="Times New Roman"/>
          <w:sz w:val="24"/>
          <w:szCs w:val="24"/>
          <w:u w:val="single"/>
        </w:rPr>
        <w:t>Adjunct, Overload and Substitute Salary Schedule</w:t>
      </w:r>
      <w:r w:rsidRPr="00411758">
        <w:rPr>
          <w:rFonts w:ascii="Times New Roman" w:hAnsi="Times New Roman" w:cs="Times New Roman"/>
          <w:sz w:val="24"/>
          <w:szCs w:val="24"/>
        </w:rPr>
        <w:t xml:space="preserve">) times the LED value of the course, times one hundred (100). (Example: An enrollment of 55 students as of the LCE Date for a 0.20 LED course with a $175 </w:t>
      </w:r>
      <w:r w:rsidRPr="00411758">
        <w:rPr>
          <w:rFonts w:ascii="Times New Roman" w:hAnsi="Times New Roman" w:cs="Times New Roman"/>
          <w:sz w:val="24"/>
          <w:szCs w:val="24"/>
          <w:u w:val="single"/>
        </w:rPr>
        <w:t>$/per .01 LED value</w:t>
      </w:r>
      <w:r w:rsidRPr="00411758">
        <w:rPr>
          <w:rFonts w:ascii="Times New Roman" w:hAnsi="Times New Roman" w:cs="Times New Roman"/>
          <w:sz w:val="24"/>
          <w:szCs w:val="24"/>
        </w:rPr>
        <w:t xml:space="preserve"> results in compensation of: 0.2 (LCE Factor from 7.11.1.2) X $175 </w:t>
      </w:r>
      <w:r w:rsidRPr="00411758">
        <w:rPr>
          <w:rFonts w:ascii="Times New Roman" w:hAnsi="Times New Roman" w:cs="Times New Roman"/>
          <w:sz w:val="24"/>
          <w:szCs w:val="24"/>
          <w:u w:val="single"/>
        </w:rPr>
        <w:t>($/per .01 LED value</w:t>
      </w:r>
      <w:r w:rsidRPr="00411758">
        <w:rPr>
          <w:rFonts w:ascii="Times New Roman" w:hAnsi="Times New Roman" w:cs="Times New Roman"/>
          <w:sz w:val="24"/>
          <w:szCs w:val="24"/>
        </w:rPr>
        <w:t>) X 0.20 (LED of course) x 100 = $700 LCE Payment.)</w:t>
      </w:r>
    </w:p>
    <w:p w:rsidR="00F64703" w:rsidRPr="00411758" w:rsidRDefault="00F64703" w:rsidP="00411758">
      <w:pPr>
        <w:tabs>
          <w:tab w:val="left" w:pos="-229"/>
          <w:tab w:val="left" w:pos="0"/>
          <w:tab w:val="left" w:pos="720"/>
          <w:tab w:val="left" w:pos="1440"/>
          <w:tab w:val="left" w:pos="2160"/>
          <w:tab w:val="left" w:pos="2651"/>
          <w:tab w:val="left" w:pos="2880"/>
        </w:tabs>
        <w:suppressAutoHyphens/>
        <w:spacing w:after="0" w:line="240" w:lineRule="auto"/>
        <w:rPr>
          <w:rFonts w:ascii="Times New Roman" w:hAnsi="Times New Roman" w:cs="Times New Roman"/>
          <w:b/>
          <w:color w:val="000000" w:themeColor="text1"/>
          <w:sz w:val="24"/>
          <w:szCs w:val="24"/>
        </w:rPr>
      </w:pPr>
    </w:p>
    <w:p w:rsidR="00F64703" w:rsidRPr="00411758" w:rsidRDefault="00F64703" w:rsidP="00411758">
      <w:pPr>
        <w:tabs>
          <w:tab w:val="left" w:pos="-229"/>
          <w:tab w:val="left" w:pos="0"/>
          <w:tab w:val="left" w:pos="720"/>
          <w:tab w:val="left" w:pos="1440"/>
          <w:tab w:val="left" w:pos="2160"/>
          <w:tab w:val="left" w:pos="2651"/>
          <w:tab w:val="left" w:pos="2880"/>
        </w:tabs>
        <w:suppressAutoHyphens/>
        <w:spacing w:after="0" w:line="240" w:lineRule="auto"/>
        <w:rPr>
          <w:rFonts w:ascii="Times New Roman" w:hAnsi="Times New Roman" w:cs="Times New Roman"/>
          <w:sz w:val="24"/>
          <w:szCs w:val="24"/>
        </w:rPr>
      </w:pPr>
      <w:proofErr w:type="gramStart"/>
      <w:r w:rsidRPr="00411758">
        <w:rPr>
          <w:rFonts w:ascii="Times New Roman" w:hAnsi="Times New Roman" w:cs="Times New Roman"/>
          <w:sz w:val="24"/>
          <w:szCs w:val="24"/>
        </w:rPr>
        <w:t>7.12.1.1  Unit</w:t>
      </w:r>
      <w:proofErr w:type="gramEnd"/>
      <w:r w:rsidRPr="00411758">
        <w:rPr>
          <w:rFonts w:ascii="Times New Roman" w:hAnsi="Times New Roman" w:cs="Times New Roman"/>
          <w:sz w:val="24"/>
          <w:szCs w:val="24"/>
        </w:rPr>
        <w:t xml:space="preserve"> members must submit their drop </w:t>
      </w:r>
      <w:r w:rsidRPr="00411758">
        <w:rPr>
          <w:rFonts w:ascii="Times New Roman" w:hAnsi="Times New Roman" w:cs="Times New Roman"/>
          <w:sz w:val="24"/>
          <w:szCs w:val="24"/>
          <w:u w:val="single"/>
        </w:rPr>
        <w:t xml:space="preserve">rosters before 12:00 midnight </w:t>
      </w:r>
      <w:r w:rsidRPr="00411758">
        <w:rPr>
          <w:rFonts w:ascii="Times New Roman" w:hAnsi="Times New Roman" w:cs="Times New Roman"/>
          <w:strike/>
          <w:sz w:val="24"/>
          <w:szCs w:val="24"/>
        </w:rPr>
        <w:t>by the end of the work day</w:t>
      </w:r>
      <w:r w:rsidRPr="00411758">
        <w:rPr>
          <w:rFonts w:ascii="Times New Roman" w:hAnsi="Times New Roman" w:cs="Times New Roman"/>
          <w:sz w:val="24"/>
          <w:szCs w:val="24"/>
        </w:rPr>
        <w:t xml:space="preserve"> preceding the census date (or as soon as possible thereafter in the event of system outages) to be eligible to receive the load reduction or banking</w:t>
      </w:r>
    </w:p>
    <w:p w:rsidR="00F64703" w:rsidRPr="00411758" w:rsidRDefault="00F64703" w:rsidP="00411758">
      <w:pPr>
        <w:tabs>
          <w:tab w:val="left" w:pos="-229"/>
          <w:tab w:val="left" w:pos="0"/>
          <w:tab w:val="left" w:pos="720"/>
          <w:tab w:val="left" w:pos="1440"/>
          <w:tab w:val="left" w:pos="2160"/>
          <w:tab w:val="left" w:pos="2651"/>
          <w:tab w:val="left" w:pos="2880"/>
        </w:tabs>
        <w:suppressAutoHyphens/>
        <w:spacing w:after="0" w:line="240" w:lineRule="auto"/>
        <w:rPr>
          <w:rFonts w:ascii="Times New Roman" w:hAnsi="Times New Roman" w:cs="Times New Roman"/>
          <w:b/>
          <w:color w:val="000000" w:themeColor="text1"/>
          <w:sz w:val="24"/>
          <w:szCs w:val="24"/>
        </w:rPr>
      </w:pPr>
    </w:p>
    <w:p w:rsidR="00EA0CDB" w:rsidRPr="00411758" w:rsidRDefault="00EA0CDB" w:rsidP="00411758">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rPr>
          <w:rFonts w:ascii="Times New Roman" w:hAnsi="Times New Roman" w:cs="Times New Roman"/>
          <w:sz w:val="24"/>
          <w:szCs w:val="24"/>
        </w:rPr>
      </w:pPr>
      <w:r w:rsidRPr="00411758">
        <w:rPr>
          <w:rFonts w:ascii="Times New Roman" w:hAnsi="Times New Roman" w:cs="Times New Roman"/>
          <w:b/>
          <w:sz w:val="24"/>
          <w:szCs w:val="24"/>
        </w:rPr>
        <w:t>7.15.3.</w:t>
      </w:r>
      <w:r w:rsidRPr="00411758">
        <w:rPr>
          <w:rFonts w:ascii="Times New Roman" w:hAnsi="Times New Roman" w:cs="Times New Roman"/>
          <w:b/>
          <w:sz w:val="24"/>
          <w:szCs w:val="24"/>
        </w:rPr>
        <w:tab/>
      </w:r>
      <w:r w:rsidRPr="00411758">
        <w:rPr>
          <w:rFonts w:ascii="Times New Roman" w:hAnsi="Times New Roman" w:cs="Times New Roman"/>
          <w:sz w:val="24"/>
          <w:szCs w:val="24"/>
        </w:rPr>
        <w:tab/>
      </w:r>
      <w:r w:rsidRPr="00411758">
        <w:rPr>
          <w:rFonts w:ascii="Times New Roman" w:hAnsi="Times New Roman" w:cs="Times New Roman"/>
          <w:strike/>
          <w:sz w:val="24"/>
          <w:szCs w:val="24"/>
        </w:rPr>
        <w:t>Full-time positions that open on either campus shall be posted within the District five days (5) prior to the estimated date of outside advertising.</w:t>
      </w:r>
      <w:r w:rsidRPr="00411758">
        <w:rPr>
          <w:rFonts w:ascii="Times New Roman" w:hAnsi="Times New Roman" w:cs="Times New Roman"/>
          <w:sz w:val="24"/>
          <w:szCs w:val="24"/>
        </w:rPr>
        <w:t xml:space="preserve"> Full-time tenured unit members shall have the right to apply for transfer </w:t>
      </w:r>
      <w:r w:rsidRPr="00411758">
        <w:rPr>
          <w:rFonts w:ascii="Times New Roman" w:hAnsi="Times New Roman" w:cs="Times New Roman"/>
          <w:sz w:val="24"/>
          <w:szCs w:val="24"/>
          <w:u w:val="single"/>
        </w:rPr>
        <w:t xml:space="preserve">by contacting Human Resources prior to the closing date on the position announcement. </w:t>
      </w:r>
      <w:r w:rsidRPr="00411758">
        <w:rPr>
          <w:rFonts w:ascii="Times New Roman" w:hAnsi="Times New Roman" w:cs="Times New Roman"/>
          <w:strike/>
          <w:sz w:val="24"/>
          <w:szCs w:val="24"/>
        </w:rPr>
        <w:t>to such openings</w:t>
      </w:r>
      <w:r w:rsidRPr="00411758">
        <w:rPr>
          <w:rFonts w:ascii="Times New Roman" w:hAnsi="Times New Roman" w:cs="Times New Roman"/>
          <w:sz w:val="24"/>
          <w:szCs w:val="24"/>
        </w:rPr>
        <w:t>. If a unit member's qualifications and experience are acceptable and comply with the requirements for the vacancy, the District may approve such a transfer.</w:t>
      </w:r>
    </w:p>
    <w:p w:rsidR="00EA0CDB" w:rsidRPr="00411758" w:rsidRDefault="00EA0CDB" w:rsidP="00411758">
      <w:pPr>
        <w:ind w:left="1530" w:hanging="900"/>
        <w:rPr>
          <w:rFonts w:ascii="Times New Roman" w:hAnsi="Times New Roman" w:cs="Times New Roman"/>
          <w:color w:val="000000" w:themeColor="text1"/>
          <w:sz w:val="24"/>
          <w:szCs w:val="24"/>
        </w:rPr>
      </w:pPr>
    </w:p>
    <w:p w:rsidR="00EA0CDB" w:rsidRPr="00411758" w:rsidRDefault="00EA0CDB" w:rsidP="00411758">
      <w:pPr>
        <w:rPr>
          <w:rFonts w:ascii="Times New Roman" w:hAnsi="Times New Roman" w:cs="Times New Roman"/>
          <w:color w:val="000000" w:themeColor="text1"/>
          <w:sz w:val="24"/>
          <w:szCs w:val="24"/>
        </w:rPr>
      </w:pPr>
      <w:r w:rsidRPr="00411758">
        <w:rPr>
          <w:rFonts w:ascii="Times New Roman" w:hAnsi="Times New Roman" w:cs="Times New Roman"/>
          <w:color w:val="000000" w:themeColor="text1"/>
          <w:sz w:val="24"/>
          <w:szCs w:val="24"/>
        </w:rPr>
        <w:t>7.16.1</w:t>
      </w:r>
      <w:r w:rsidRPr="00411758">
        <w:rPr>
          <w:rFonts w:ascii="Times New Roman" w:hAnsi="Times New Roman" w:cs="Times New Roman"/>
          <w:color w:val="000000" w:themeColor="text1"/>
          <w:sz w:val="24"/>
          <w:szCs w:val="24"/>
        </w:rPr>
        <w:tab/>
        <w:t xml:space="preserve">For tenured/tenure-track faculty the academic calendar shall consist of a minimum of 165 teaching days and </w:t>
      </w:r>
      <w:r w:rsidRPr="00411758">
        <w:rPr>
          <w:rFonts w:ascii="Times New Roman" w:hAnsi="Times New Roman" w:cs="Times New Roman"/>
          <w:strike/>
          <w:color w:val="000000" w:themeColor="text1"/>
          <w:sz w:val="24"/>
          <w:szCs w:val="24"/>
        </w:rPr>
        <w:t>forty (40)</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color w:val="000000" w:themeColor="text1"/>
          <w:sz w:val="24"/>
          <w:szCs w:val="24"/>
          <w:u w:val="single"/>
        </w:rPr>
        <w:t>twenty (20)</w:t>
      </w:r>
      <w:r w:rsidRPr="00411758">
        <w:rPr>
          <w:rFonts w:ascii="Times New Roman" w:hAnsi="Times New Roman" w:cs="Times New Roman"/>
          <w:color w:val="000000" w:themeColor="text1"/>
          <w:sz w:val="24"/>
          <w:szCs w:val="24"/>
        </w:rPr>
        <w:t xml:space="preserve"> hours per academic year of professional development.</w:t>
      </w:r>
    </w:p>
    <w:p w:rsidR="00F64703" w:rsidRPr="00411758" w:rsidRDefault="00F64703" w:rsidP="00411758">
      <w:pPr>
        <w:tabs>
          <w:tab w:val="left" w:pos="-229"/>
          <w:tab w:val="left" w:pos="0"/>
          <w:tab w:val="left" w:pos="720"/>
          <w:tab w:val="left" w:pos="1440"/>
          <w:tab w:val="left" w:pos="2160"/>
          <w:tab w:val="left" w:pos="2651"/>
          <w:tab w:val="left" w:pos="2880"/>
        </w:tabs>
        <w:suppressAutoHyphens/>
        <w:spacing w:after="0" w:line="240" w:lineRule="auto"/>
        <w:rPr>
          <w:rFonts w:ascii="Times New Roman" w:hAnsi="Times New Roman" w:cs="Times New Roman"/>
          <w:b/>
          <w:color w:val="000000" w:themeColor="text1"/>
          <w:sz w:val="24"/>
          <w:szCs w:val="24"/>
        </w:rPr>
      </w:pPr>
    </w:p>
    <w:p w:rsidR="00EA0CDB" w:rsidRPr="00411758" w:rsidRDefault="00EA0CDB" w:rsidP="00411758">
      <w:pPr>
        <w:suppressAutoHyphens/>
        <w:spacing w:line="240" w:lineRule="atLeast"/>
        <w:ind w:left="1530" w:hanging="900"/>
        <w:rPr>
          <w:rFonts w:ascii="Times New Roman" w:hAnsi="Times New Roman" w:cs="Times New Roman"/>
          <w:color w:val="000000" w:themeColor="text1"/>
          <w:sz w:val="24"/>
          <w:szCs w:val="24"/>
        </w:rPr>
      </w:pPr>
      <w:r w:rsidRPr="00411758">
        <w:rPr>
          <w:rFonts w:ascii="Times New Roman" w:hAnsi="Times New Roman" w:cs="Times New Roman"/>
          <w:color w:val="000000" w:themeColor="text1"/>
          <w:sz w:val="24"/>
          <w:szCs w:val="24"/>
        </w:rPr>
        <w:t>7.18.3</w:t>
      </w:r>
      <w:r w:rsidRPr="00411758">
        <w:rPr>
          <w:rFonts w:ascii="Times New Roman" w:hAnsi="Times New Roman" w:cs="Times New Roman"/>
          <w:color w:val="000000" w:themeColor="text1"/>
          <w:sz w:val="24"/>
          <w:szCs w:val="24"/>
        </w:rPr>
        <w:tab/>
        <w:t xml:space="preserve">All online instructors, prior to their first assignment, shall complete </w:t>
      </w:r>
      <w:r w:rsidRPr="00411758">
        <w:rPr>
          <w:rFonts w:ascii="Times New Roman" w:hAnsi="Times New Roman" w:cs="Times New Roman"/>
          <w:color w:val="000000" w:themeColor="text1"/>
          <w:sz w:val="24"/>
          <w:szCs w:val="24"/>
          <w:u w:val="single"/>
        </w:rPr>
        <w:t xml:space="preserve">District provided </w:t>
      </w:r>
      <w:r w:rsidRPr="00411758">
        <w:rPr>
          <w:rFonts w:ascii="Times New Roman" w:hAnsi="Times New Roman" w:cs="Times New Roman"/>
          <w:color w:val="000000" w:themeColor="text1"/>
          <w:sz w:val="24"/>
          <w:szCs w:val="24"/>
        </w:rPr>
        <w:t xml:space="preserve">training in online pedagogy, an online learning management system and accessibility standards </w:t>
      </w:r>
      <w:r w:rsidRPr="00411758">
        <w:rPr>
          <w:rFonts w:ascii="Times New Roman" w:hAnsi="Times New Roman" w:cs="Times New Roman"/>
          <w:i/>
          <w:color w:val="000000" w:themeColor="text1"/>
          <w:sz w:val="24"/>
          <w:szCs w:val="24"/>
        </w:rPr>
        <w:t>or</w:t>
      </w:r>
      <w:r w:rsidRPr="00411758">
        <w:rPr>
          <w:rFonts w:ascii="Times New Roman" w:hAnsi="Times New Roman" w:cs="Times New Roman"/>
          <w:color w:val="000000" w:themeColor="text1"/>
          <w:sz w:val="24"/>
          <w:szCs w:val="24"/>
        </w:rPr>
        <w:t xml:space="preserve"> demonstrate mastery or competencies in these areas as approved by the appropriate Dean or designee. Such training</w:t>
      </w:r>
      <w:r w:rsidRPr="00411758">
        <w:rPr>
          <w:rFonts w:ascii="Times New Roman" w:hAnsi="Times New Roman" w:cs="Times New Roman"/>
          <w:color w:val="000000" w:themeColor="text1"/>
          <w:sz w:val="24"/>
          <w:szCs w:val="24"/>
          <w:u w:val="single"/>
        </w:rPr>
        <w:t>, or any training needed to make the unit member proficient in a new online learning management system,</w:t>
      </w:r>
      <w:r w:rsidRPr="00411758">
        <w:rPr>
          <w:rFonts w:ascii="Times New Roman" w:hAnsi="Times New Roman" w:cs="Times New Roman"/>
          <w:color w:val="000000" w:themeColor="text1"/>
          <w:sz w:val="24"/>
          <w:szCs w:val="24"/>
        </w:rPr>
        <w:t xml:space="preserve"> shall be compensated either via the unit member’s professional development obligation and/or at the unit member’s non-classroom rate of pay, at the option of the unit member with approval of the dean.</w:t>
      </w:r>
    </w:p>
    <w:p w:rsidR="00D711F2" w:rsidRPr="00411758" w:rsidRDefault="00D711F2" w:rsidP="003B44C2">
      <w:pPr>
        <w:tabs>
          <w:tab w:val="left" w:pos="-1440"/>
          <w:tab w:val="left" w:pos="-720"/>
        </w:tabs>
        <w:suppressAutoHyphens/>
        <w:spacing w:line="240" w:lineRule="atLeast"/>
        <w:ind w:left="1440" w:hanging="719"/>
        <w:rPr>
          <w:rFonts w:ascii="Times New Roman" w:hAnsi="Times New Roman" w:cs="Times New Roman"/>
          <w:sz w:val="24"/>
          <w:szCs w:val="24"/>
        </w:rPr>
      </w:pPr>
      <w:r w:rsidRPr="00411758">
        <w:rPr>
          <w:rFonts w:ascii="Times New Roman" w:hAnsi="Times New Roman" w:cs="Times New Roman"/>
          <w:b/>
          <w:sz w:val="24"/>
          <w:szCs w:val="24"/>
        </w:rPr>
        <w:t xml:space="preserve">7.18.4 </w:t>
      </w:r>
      <w:r w:rsidRPr="00411758">
        <w:rPr>
          <w:rFonts w:ascii="Times New Roman" w:hAnsi="Times New Roman" w:cs="Times New Roman"/>
          <w:sz w:val="24"/>
          <w:szCs w:val="24"/>
        </w:rPr>
        <w:t>An online assignment will count toward the faculty member’s load as would the comparable regularly scheduled, traditionally delivered, course assignment.</w:t>
      </w:r>
    </w:p>
    <w:p w:rsidR="00D711F2" w:rsidRPr="00411758" w:rsidRDefault="00D711F2" w:rsidP="00411758">
      <w:pPr>
        <w:tabs>
          <w:tab w:val="left" w:pos="-1440"/>
          <w:tab w:val="left" w:pos="-720"/>
        </w:tabs>
        <w:suppressAutoHyphens/>
        <w:spacing w:line="240" w:lineRule="atLeast"/>
        <w:ind w:left="1440" w:hanging="719"/>
        <w:rPr>
          <w:rFonts w:ascii="Times New Roman" w:hAnsi="Times New Roman" w:cs="Times New Roman"/>
          <w:color w:val="000000" w:themeColor="text1"/>
          <w:sz w:val="24"/>
          <w:szCs w:val="24"/>
        </w:rPr>
      </w:pPr>
      <w:r w:rsidRPr="00411758">
        <w:rPr>
          <w:rFonts w:ascii="Times New Roman" w:hAnsi="Times New Roman" w:cs="Times New Roman"/>
          <w:color w:val="000000" w:themeColor="text1"/>
          <w:sz w:val="24"/>
          <w:szCs w:val="24"/>
        </w:rPr>
        <w:tab/>
        <w:t xml:space="preserve">The first time (and only the first time) an instructor teaches </w:t>
      </w:r>
      <w:r w:rsidRPr="00411758">
        <w:rPr>
          <w:rFonts w:ascii="Times New Roman" w:hAnsi="Times New Roman" w:cs="Times New Roman"/>
          <w:strike/>
          <w:color w:val="000000" w:themeColor="text1"/>
          <w:sz w:val="24"/>
          <w:szCs w:val="24"/>
        </w:rPr>
        <w:t>in any type</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strike/>
          <w:color w:val="000000" w:themeColor="text1"/>
          <w:sz w:val="24"/>
          <w:szCs w:val="24"/>
        </w:rPr>
        <w:t xml:space="preserve">of </w:t>
      </w:r>
      <w:r w:rsidRPr="00411758">
        <w:rPr>
          <w:rFonts w:ascii="Times New Roman" w:hAnsi="Times New Roman" w:cs="Times New Roman"/>
          <w:color w:val="000000" w:themeColor="text1"/>
          <w:sz w:val="24"/>
          <w:szCs w:val="24"/>
          <w:u w:val="single"/>
        </w:rPr>
        <w:t>an online class, as defined in 7.18.1</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strike/>
          <w:color w:val="000000" w:themeColor="text1"/>
          <w:sz w:val="24"/>
          <w:szCs w:val="24"/>
        </w:rPr>
        <w:t>environment</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color w:val="000000" w:themeColor="text1"/>
          <w:sz w:val="24"/>
          <w:szCs w:val="24"/>
          <w:u w:val="single"/>
        </w:rPr>
        <w:t>he/she</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strike/>
          <w:color w:val="000000" w:themeColor="text1"/>
          <w:sz w:val="24"/>
          <w:szCs w:val="24"/>
          <w:u w:val="single"/>
        </w:rPr>
        <w:t>they</w:t>
      </w:r>
      <w:r w:rsidRPr="00411758">
        <w:rPr>
          <w:rFonts w:ascii="Times New Roman" w:hAnsi="Times New Roman" w:cs="Times New Roman"/>
          <w:color w:val="000000" w:themeColor="text1"/>
          <w:sz w:val="24"/>
          <w:szCs w:val="24"/>
          <w:u w:val="single"/>
        </w:rPr>
        <w:t xml:space="preserve"> will receive additional compensation of 40 hours at her/</w:t>
      </w:r>
      <w:proofErr w:type="gramStart"/>
      <w:r w:rsidRPr="00411758">
        <w:rPr>
          <w:rFonts w:ascii="Times New Roman" w:hAnsi="Times New Roman" w:cs="Times New Roman"/>
          <w:color w:val="000000" w:themeColor="text1"/>
          <w:sz w:val="24"/>
          <w:szCs w:val="24"/>
          <w:u w:val="single"/>
        </w:rPr>
        <w:t xml:space="preserve">his </w:t>
      </w:r>
      <w:r w:rsidRPr="00411758">
        <w:rPr>
          <w:rFonts w:ascii="Times New Roman" w:hAnsi="Times New Roman" w:cs="Times New Roman"/>
          <w:strike/>
          <w:color w:val="000000" w:themeColor="text1"/>
          <w:sz w:val="24"/>
          <w:szCs w:val="24"/>
          <w:u w:val="single"/>
        </w:rPr>
        <w:t>their</w:t>
      </w:r>
      <w:proofErr w:type="gramEnd"/>
      <w:r w:rsidRPr="00411758">
        <w:rPr>
          <w:rFonts w:ascii="Times New Roman" w:hAnsi="Times New Roman" w:cs="Times New Roman"/>
          <w:color w:val="000000" w:themeColor="text1"/>
          <w:sz w:val="24"/>
          <w:szCs w:val="24"/>
          <w:u w:val="single"/>
        </w:rPr>
        <w:t xml:space="preserve"> non-classroom rate of pay.</w:t>
      </w:r>
      <w:r w:rsidRPr="00411758">
        <w:rPr>
          <w:rFonts w:ascii="Times New Roman" w:hAnsi="Times New Roman" w:cs="Times New Roman"/>
          <w:color w:val="000000" w:themeColor="text1"/>
          <w:sz w:val="24"/>
          <w:szCs w:val="24"/>
        </w:rPr>
        <w:t xml:space="preserve">  </w:t>
      </w:r>
      <w:proofErr w:type="gramStart"/>
      <w:r w:rsidRPr="00411758">
        <w:rPr>
          <w:rFonts w:ascii="Times New Roman" w:hAnsi="Times New Roman" w:cs="Times New Roman"/>
          <w:color w:val="000000" w:themeColor="text1"/>
          <w:sz w:val="24"/>
          <w:szCs w:val="24"/>
        </w:rPr>
        <w:t>.</w:t>
      </w:r>
      <w:r w:rsidRPr="00411758">
        <w:rPr>
          <w:rFonts w:ascii="Times New Roman" w:hAnsi="Times New Roman" w:cs="Times New Roman"/>
          <w:strike/>
          <w:color w:val="000000" w:themeColor="text1"/>
          <w:sz w:val="24"/>
          <w:szCs w:val="24"/>
        </w:rPr>
        <w:t>the</w:t>
      </w:r>
      <w:proofErr w:type="gramEnd"/>
      <w:r w:rsidRPr="00411758">
        <w:rPr>
          <w:rFonts w:ascii="Times New Roman" w:hAnsi="Times New Roman" w:cs="Times New Roman"/>
          <w:strike/>
          <w:color w:val="000000" w:themeColor="text1"/>
          <w:sz w:val="24"/>
          <w:szCs w:val="24"/>
        </w:rPr>
        <w:t xml:space="preserve"> LED value of a one course assignment shall count as double.  The compensation rate and total load calculation shall both reflect this additional LED value (For example, a 0.20 LED online course shall count as 0.40 LED for pay, load calculation, and STRS reporting purposes.)</w:t>
      </w:r>
      <w:r w:rsidRPr="00411758">
        <w:rPr>
          <w:rFonts w:ascii="Times New Roman" w:hAnsi="Times New Roman" w:cs="Times New Roman"/>
          <w:b/>
          <w:color w:val="000000" w:themeColor="text1"/>
          <w:sz w:val="24"/>
          <w:szCs w:val="24"/>
        </w:rPr>
        <w:t xml:space="preserve">.  </w:t>
      </w:r>
      <w:r w:rsidRPr="00411758">
        <w:rPr>
          <w:rFonts w:ascii="Times New Roman" w:hAnsi="Times New Roman" w:cs="Times New Roman"/>
          <w:color w:val="000000" w:themeColor="text1"/>
          <w:sz w:val="24"/>
          <w:szCs w:val="24"/>
        </w:rPr>
        <w:t xml:space="preserve">Eligibility is restricted to </w:t>
      </w:r>
      <w:r w:rsidRPr="00411758">
        <w:rPr>
          <w:rFonts w:ascii="Times New Roman" w:hAnsi="Times New Roman" w:cs="Times New Roman"/>
          <w:strike/>
          <w:color w:val="000000" w:themeColor="text1"/>
          <w:sz w:val="24"/>
          <w:szCs w:val="24"/>
        </w:rPr>
        <w:t>faculty</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color w:val="000000" w:themeColor="text1"/>
          <w:sz w:val="24"/>
          <w:szCs w:val="24"/>
          <w:u w:val="single"/>
        </w:rPr>
        <w:t xml:space="preserve">unit members </w:t>
      </w:r>
      <w:r w:rsidRPr="00411758">
        <w:rPr>
          <w:rFonts w:ascii="Times New Roman" w:hAnsi="Times New Roman" w:cs="Times New Roman"/>
          <w:color w:val="000000" w:themeColor="text1"/>
          <w:sz w:val="24"/>
          <w:szCs w:val="24"/>
        </w:rPr>
        <w:t xml:space="preserve">who have not previously received additional compensation for </w:t>
      </w:r>
      <w:r w:rsidRPr="00411758">
        <w:rPr>
          <w:rFonts w:ascii="Times New Roman" w:hAnsi="Times New Roman" w:cs="Times New Roman"/>
          <w:color w:val="000000" w:themeColor="text1"/>
          <w:sz w:val="24"/>
          <w:szCs w:val="24"/>
          <w:u w:val="single"/>
        </w:rPr>
        <w:t>their first time</w:t>
      </w:r>
      <w:r w:rsidRPr="00411758">
        <w:rPr>
          <w:rFonts w:ascii="Times New Roman" w:hAnsi="Times New Roman" w:cs="Times New Roman"/>
          <w:color w:val="000000" w:themeColor="text1"/>
          <w:sz w:val="24"/>
          <w:szCs w:val="24"/>
        </w:rPr>
        <w:t xml:space="preserve"> teaching online.</w:t>
      </w:r>
    </w:p>
    <w:p w:rsidR="00EA0CDB" w:rsidRPr="00411758" w:rsidRDefault="00EA0CDB" w:rsidP="00411758">
      <w:pPr>
        <w:tabs>
          <w:tab w:val="left" w:pos="-229"/>
          <w:tab w:val="left" w:pos="0"/>
          <w:tab w:val="left" w:pos="720"/>
          <w:tab w:val="left" w:pos="1440"/>
          <w:tab w:val="left" w:pos="2160"/>
          <w:tab w:val="left" w:pos="2651"/>
          <w:tab w:val="left" w:pos="2880"/>
        </w:tabs>
        <w:suppressAutoHyphens/>
        <w:spacing w:after="0" w:line="240" w:lineRule="auto"/>
        <w:rPr>
          <w:rFonts w:ascii="Times New Roman" w:hAnsi="Times New Roman" w:cs="Times New Roman"/>
          <w:b/>
          <w:color w:val="000000" w:themeColor="text1"/>
          <w:sz w:val="24"/>
          <w:szCs w:val="24"/>
        </w:rPr>
      </w:pPr>
    </w:p>
    <w:p w:rsidR="00AE650A" w:rsidRPr="00411758" w:rsidRDefault="00AE650A" w:rsidP="00411758">
      <w:pPr>
        <w:pStyle w:val="BodyTextFlush"/>
        <w:spacing w:before="0"/>
        <w:jc w:val="left"/>
        <w:rPr>
          <w:color w:val="000000" w:themeColor="text1"/>
        </w:rPr>
      </w:pPr>
      <w:r w:rsidRPr="00411758">
        <w:rPr>
          <w:b/>
          <w:color w:val="000000" w:themeColor="text1"/>
          <w:u w:val="single"/>
        </w:rPr>
        <w:t>ARTICLE VIII:  FACULTY SERVICE AREAS, ASSIGNMENT, REASSIGNMENT TRANSFER, LAYOFF, AND REEMPLOYMENT</w:t>
      </w:r>
    </w:p>
    <w:p w:rsidR="00AE650A" w:rsidRPr="00411758" w:rsidRDefault="00AE650A" w:rsidP="00411758">
      <w:pPr>
        <w:spacing w:after="0" w:line="240" w:lineRule="auto"/>
        <w:rPr>
          <w:rFonts w:ascii="Times New Roman" w:hAnsi="Times New Roman" w:cs="Times New Roman"/>
          <w:b/>
          <w:color w:val="000000" w:themeColor="text1"/>
          <w:sz w:val="24"/>
          <w:szCs w:val="24"/>
        </w:rPr>
      </w:pPr>
      <w:bookmarkStart w:id="4" w:name="_Toc485214956"/>
      <w:bookmarkStart w:id="5" w:name="_Toc485215069"/>
      <w:bookmarkStart w:id="6" w:name="_Toc485215182"/>
    </w:p>
    <w:p w:rsidR="00AE650A" w:rsidRPr="00411758" w:rsidRDefault="00AE650A" w:rsidP="00411758">
      <w:pPr>
        <w:spacing w:after="0" w:line="240" w:lineRule="auto"/>
        <w:rPr>
          <w:rFonts w:ascii="Times New Roman" w:hAnsi="Times New Roman" w:cs="Times New Roman"/>
          <w:color w:val="000000" w:themeColor="text1"/>
          <w:sz w:val="24"/>
          <w:szCs w:val="24"/>
        </w:rPr>
      </w:pPr>
      <w:r w:rsidRPr="00411758">
        <w:rPr>
          <w:rFonts w:ascii="Times New Roman" w:hAnsi="Times New Roman" w:cs="Times New Roman"/>
          <w:b/>
          <w:color w:val="000000" w:themeColor="text1"/>
          <w:sz w:val="24"/>
          <w:szCs w:val="24"/>
        </w:rPr>
        <w:t>8.1.3.</w:t>
      </w:r>
      <w:r w:rsidRPr="00411758">
        <w:rPr>
          <w:rFonts w:ascii="Times New Roman" w:hAnsi="Times New Roman" w:cs="Times New Roman"/>
          <w:b/>
          <w:color w:val="000000" w:themeColor="text1"/>
          <w:sz w:val="24"/>
          <w:szCs w:val="24"/>
        </w:rPr>
        <w:tab/>
      </w:r>
      <w:r w:rsidRPr="00411758">
        <w:rPr>
          <w:rFonts w:ascii="Times New Roman" w:hAnsi="Times New Roman" w:cs="Times New Roman"/>
          <w:color w:val="000000" w:themeColor="text1"/>
          <w:sz w:val="24"/>
          <w:szCs w:val="24"/>
        </w:rPr>
        <w:t xml:space="preserve"> A faculty member may add any discipline for which he/she is qualified and competent as defined by subsection 8.1.2 by contacting Human Resources and submitting the appropriate documentation. The same process for verifying minimum qualifications </w:t>
      </w:r>
      <w:r w:rsidRPr="00411758">
        <w:rPr>
          <w:rFonts w:ascii="Times New Roman" w:hAnsi="Times New Roman" w:cs="Times New Roman"/>
          <w:color w:val="000000" w:themeColor="text1"/>
          <w:sz w:val="24"/>
          <w:szCs w:val="24"/>
          <w:u w:val="single"/>
        </w:rPr>
        <w:t>or equivalency</w:t>
      </w:r>
      <w:r w:rsidRPr="00411758">
        <w:rPr>
          <w:rFonts w:ascii="Times New Roman" w:hAnsi="Times New Roman" w:cs="Times New Roman"/>
          <w:color w:val="000000" w:themeColor="text1"/>
          <w:sz w:val="24"/>
          <w:szCs w:val="24"/>
        </w:rPr>
        <w:t xml:space="preserve"> for faculty is used when the request is made to add any discipline following the criteria established by the Academic Senates.</w:t>
      </w:r>
    </w:p>
    <w:p w:rsidR="00AE650A" w:rsidRPr="00411758" w:rsidRDefault="00AE650A" w:rsidP="00411758">
      <w:pPr>
        <w:spacing w:after="0" w:line="240" w:lineRule="auto"/>
        <w:rPr>
          <w:rFonts w:ascii="Times New Roman" w:hAnsi="Times New Roman" w:cs="Times New Roman"/>
          <w:b/>
          <w:color w:val="000000" w:themeColor="text1"/>
          <w:sz w:val="24"/>
          <w:szCs w:val="24"/>
        </w:rPr>
      </w:pPr>
    </w:p>
    <w:p w:rsidR="00AE650A" w:rsidRPr="00411758" w:rsidRDefault="00AE650A" w:rsidP="00411758">
      <w:pPr>
        <w:spacing w:after="0" w:line="240" w:lineRule="auto"/>
        <w:rPr>
          <w:rFonts w:ascii="Times New Roman" w:hAnsi="Times New Roman" w:cs="Times New Roman"/>
          <w:color w:val="000000" w:themeColor="text1"/>
          <w:sz w:val="24"/>
          <w:szCs w:val="24"/>
        </w:rPr>
      </w:pPr>
      <w:r w:rsidRPr="00411758">
        <w:rPr>
          <w:rFonts w:ascii="Times New Roman" w:hAnsi="Times New Roman" w:cs="Times New Roman"/>
          <w:b/>
          <w:color w:val="000000" w:themeColor="text1"/>
          <w:sz w:val="24"/>
          <w:szCs w:val="24"/>
        </w:rPr>
        <w:lastRenderedPageBreak/>
        <w:t>8.1.4.</w:t>
      </w:r>
      <w:r w:rsidRPr="00411758">
        <w:rPr>
          <w:rFonts w:ascii="Times New Roman" w:hAnsi="Times New Roman" w:cs="Times New Roman"/>
          <w:b/>
          <w:color w:val="000000" w:themeColor="text1"/>
          <w:sz w:val="24"/>
          <w:szCs w:val="24"/>
        </w:rPr>
        <w:tab/>
      </w:r>
      <w:r w:rsidRPr="00411758">
        <w:rPr>
          <w:rFonts w:ascii="Times New Roman" w:hAnsi="Times New Roman" w:cs="Times New Roman"/>
          <w:color w:val="000000" w:themeColor="text1"/>
          <w:sz w:val="24"/>
          <w:szCs w:val="24"/>
        </w:rPr>
        <w:t xml:space="preserve">The District shall maintain and update a master list of the disciplines for which each faculty member is qualified. This list will be provided AFT no later than the start of the third week of instruction of the Spring Semester of each year. Each faculty member </w:t>
      </w:r>
      <w:r w:rsidRPr="00411758">
        <w:rPr>
          <w:rFonts w:ascii="Times New Roman" w:hAnsi="Times New Roman" w:cs="Times New Roman"/>
          <w:color w:val="000000" w:themeColor="text1"/>
          <w:sz w:val="24"/>
          <w:szCs w:val="24"/>
          <w:u w:val="single"/>
        </w:rPr>
        <w:t>can view their FSA(s) in Workday.</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strike/>
          <w:color w:val="000000" w:themeColor="text1"/>
          <w:sz w:val="24"/>
          <w:szCs w:val="24"/>
        </w:rPr>
        <w:t xml:space="preserve">shall receive notification of the FSA(s) for which the District has determined the faculty member qualifies no later than the start of the third week of instruction of the Spring Semester </w:t>
      </w:r>
      <w:r w:rsidRPr="00411758">
        <w:rPr>
          <w:rFonts w:ascii="Times New Roman" w:hAnsi="Times New Roman" w:cs="Times New Roman"/>
          <w:color w:val="000000" w:themeColor="text1"/>
          <w:sz w:val="24"/>
          <w:szCs w:val="24"/>
        </w:rPr>
        <w:t>In the event of a layoff or reduction in force, faculty members must have an opportunity to update disciplines for which they meet minimum qualifications or apply for equivalency in other disciplines according to district process. The District shall provide to AFT a printed list of (a) all qualified faculty members and (b) all administrators who have retreat rights as provided under the Education Code.</w:t>
      </w:r>
    </w:p>
    <w:p w:rsidR="00F50E03" w:rsidRPr="00411758" w:rsidRDefault="00F50E03" w:rsidP="00411758">
      <w:pPr>
        <w:spacing w:after="0" w:line="240" w:lineRule="auto"/>
        <w:rPr>
          <w:rFonts w:ascii="Times New Roman" w:hAnsi="Times New Roman" w:cs="Times New Roman"/>
          <w:color w:val="000000" w:themeColor="text1"/>
          <w:sz w:val="24"/>
          <w:szCs w:val="24"/>
        </w:rPr>
      </w:pPr>
    </w:p>
    <w:bookmarkEnd w:id="4"/>
    <w:bookmarkEnd w:id="5"/>
    <w:bookmarkEnd w:id="6"/>
    <w:p w:rsidR="00AE650A" w:rsidRPr="00411758" w:rsidRDefault="00AE650A" w:rsidP="00411758">
      <w:pPr>
        <w:pStyle w:val="BodyTextFlush"/>
        <w:spacing w:before="0"/>
        <w:jc w:val="left"/>
        <w:rPr>
          <w:color w:val="000000" w:themeColor="text1"/>
        </w:rPr>
      </w:pPr>
      <w:r w:rsidRPr="00411758">
        <w:rPr>
          <w:b/>
          <w:color w:val="000000" w:themeColor="text1"/>
        </w:rPr>
        <w:t>8.2.1.5</w:t>
      </w:r>
      <w:r w:rsidRPr="00411758">
        <w:rPr>
          <w:color w:val="000000" w:themeColor="text1"/>
        </w:rPr>
        <w:tab/>
        <w:t xml:space="preserve">The District shall notify AFT and the unit member in advance of the scheduled Board action authorizing the proposed layoff </w:t>
      </w:r>
      <w:r w:rsidRPr="00411758">
        <w:rPr>
          <w:color w:val="000000" w:themeColor="text1"/>
          <w:u w:val="single"/>
        </w:rPr>
        <w:t>in accordance with Education Code section 87740.</w:t>
      </w:r>
      <w:r w:rsidRPr="00411758">
        <w:rPr>
          <w:color w:val="000000" w:themeColor="text1"/>
        </w:rPr>
        <w:t xml:space="preserve">  Said notice shall include the affected unit member's </w:t>
      </w:r>
      <w:r w:rsidRPr="00411758">
        <w:rPr>
          <w:strike/>
          <w:color w:val="000000" w:themeColor="text1"/>
        </w:rPr>
        <w:t>seniority listing, including</w:t>
      </w:r>
      <w:r w:rsidRPr="00411758">
        <w:rPr>
          <w:color w:val="000000" w:themeColor="text1"/>
        </w:rPr>
        <w:t xml:space="preserve"> original hire date, listing of all current FSAs held by the unit member, and a listing of all other faculty including hire dates who possess the same FSAs.</w:t>
      </w:r>
    </w:p>
    <w:p w:rsidR="00AE650A" w:rsidRPr="00411758" w:rsidRDefault="00AE650A" w:rsidP="00411758">
      <w:pPr>
        <w:pStyle w:val="BodyTextFlush"/>
        <w:spacing w:before="0"/>
        <w:jc w:val="left"/>
        <w:rPr>
          <w:color w:val="000000" w:themeColor="text1"/>
        </w:rPr>
      </w:pPr>
      <w:r w:rsidRPr="00411758">
        <w:rPr>
          <w:color w:val="000000" w:themeColor="text1"/>
        </w:rPr>
        <w:t>Duplicate Language:</w:t>
      </w:r>
    </w:p>
    <w:p w:rsidR="00980234" w:rsidRPr="00411758" w:rsidRDefault="00980234" w:rsidP="00411758">
      <w:pPr>
        <w:pStyle w:val="BodyTextFlush"/>
        <w:spacing w:before="0"/>
        <w:jc w:val="left"/>
        <w:rPr>
          <w:strike/>
          <w:color w:val="000000" w:themeColor="text1"/>
        </w:rPr>
      </w:pPr>
    </w:p>
    <w:p w:rsidR="00980234" w:rsidRPr="00411758" w:rsidRDefault="00980234" w:rsidP="00411758">
      <w:pPr>
        <w:pStyle w:val="BodyTextFlush"/>
        <w:tabs>
          <w:tab w:val="center" w:pos="5040"/>
          <w:tab w:val="left" w:pos="9075"/>
        </w:tabs>
        <w:spacing w:before="0"/>
        <w:jc w:val="left"/>
        <w:outlineLvl w:val="0"/>
        <w:rPr>
          <w:b/>
          <w:color w:val="000000" w:themeColor="text1"/>
          <w:u w:val="single"/>
        </w:rPr>
      </w:pPr>
      <w:r w:rsidRPr="00411758">
        <w:rPr>
          <w:b/>
          <w:color w:val="000000" w:themeColor="text1"/>
          <w:u w:val="single"/>
        </w:rPr>
        <w:t>ARTICLE IX:  COMPENSATION AND BENEFITS</w:t>
      </w:r>
    </w:p>
    <w:p w:rsidR="00980234" w:rsidRPr="00411758" w:rsidRDefault="00980234" w:rsidP="00411758">
      <w:pPr>
        <w:tabs>
          <w:tab w:val="left" w:pos="-229"/>
          <w:tab w:val="left" w:pos="0"/>
          <w:tab w:val="left" w:pos="720"/>
          <w:tab w:val="left" w:pos="1440"/>
          <w:tab w:val="left" w:pos="2160"/>
          <w:tab w:val="left" w:pos="2880"/>
        </w:tabs>
        <w:suppressAutoHyphens/>
        <w:spacing w:after="0" w:line="240" w:lineRule="auto"/>
        <w:ind w:left="-90" w:firstLine="90"/>
        <w:outlineLvl w:val="0"/>
        <w:rPr>
          <w:rFonts w:ascii="Times New Roman" w:hAnsi="Times New Roman" w:cs="Times New Roman"/>
          <w:color w:val="000000" w:themeColor="text1"/>
          <w:sz w:val="24"/>
          <w:szCs w:val="24"/>
        </w:rPr>
      </w:pPr>
      <w:r w:rsidRPr="00411758">
        <w:rPr>
          <w:rFonts w:ascii="Times New Roman" w:hAnsi="Times New Roman" w:cs="Times New Roman"/>
          <w:b/>
          <w:color w:val="000000" w:themeColor="text1"/>
          <w:sz w:val="24"/>
          <w:szCs w:val="24"/>
        </w:rPr>
        <w:t>9.1</w:t>
      </w:r>
      <w:r w:rsidRPr="00411758">
        <w:rPr>
          <w:rFonts w:ascii="Times New Roman" w:hAnsi="Times New Roman" w:cs="Times New Roman"/>
          <w:b/>
          <w:color w:val="000000" w:themeColor="text1"/>
          <w:sz w:val="24"/>
          <w:szCs w:val="24"/>
        </w:rPr>
        <w:tab/>
        <w:t>Compensation</w:t>
      </w:r>
    </w:p>
    <w:p w:rsidR="00980234" w:rsidRPr="00411758" w:rsidRDefault="00980234" w:rsidP="00411758">
      <w:pPr>
        <w:tabs>
          <w:tab w:val="left" w:pos="-229"/>
          <w:tab w:val="left" w:pos="0"/>
          <w:tab w:val="left" w:pos="720"/>
          <w:tab w:val="left" w:pos="1440"/>
          <w:tab w:val="left" w:pos="2160"/>
          <w:tab w:val="left" w:pos="2651"/>
          <w:tab w:val="left" w:pos="2880"/>
        </w:tabs>
        <w:suppressAutoHyphens/>
        <w:spacing w:after="0" w:line="240" w:lineRule="auto"/>
        <w:rPr>
          <w:rFonts w:ascii="Times New Roman" w:hAnsi="Times New Roman" w:cs="Times New Roman"/>
          <w:color w:val="000000" w:themeColor="text1"/>
          <w:sz w:val="24"/>
          <w:szCs w:val="24"/>
        </w:rPr>
      </w:pPr>
    </w:p>
    <w:p w:rsidR="00980234" w:rsidRPr="00411758" w:rsidRDefault="00497A0A" w:rsidP="00411758">
      <w:pPr>
        <w:suppressAutoHyphens/>
        <w:spacing w:after="0" w:line="240" w:lineRule="auto"/>
        <w:ind w:left="720"/>
        <w:rPr>
          <w:rFonts w:ascii="Times New Roman" w:hAnsi="Times New Roman" w:cs="Times New Roman"/>
          <w:strike/>
          <w:color w:val="000000" w:themeColor="text1"/>
          <w:sz w:val="24"/>
          <w:szCs w:val="24"/>
        </w:rPr>
      </w:pPr>
      <w:r>
        <w:rPr>
          <w:rFonts w:ascii="Times New Roman" w:hAnsi="Times New Roman" w:cs="Times New Roman"/>
          <w:color w:val="000000" w:themeColor="text1"/>
          <w:sz w:val="24"/>
          <w:szCs w:val="24"/>
        </w:rPr>
        <w:t xml:space="preserve">9.1.1 </w:t>
      </w:r>
      <w:r w:rsidR="00980234" w:rsidRPr="00411758">
        <w:rPr>
          <w:rFonts w:ascii="Times New Roman" w:hAnsi="Times New Roman" w:cs="Times New Roman"/>
          <w:color w:val="000000" w:themeColor="text1"/>
          <w:sz w:val="24"/>
          <w:szCs w:val="24"/>
        </w:rPr>
        <w:t xml:space="preserve">Unit members shall be paid in accordance with provisions of the appropriate salary schedule </w:t>
      </w:r>
      <w:r w:rsidR="00980234" w:rsidRPr="00411758">
        <w:rPr>
          <w:rFonts w:ascii="Times New Roman" w:hAnsi="Times New Roman" w:cs="Times New Roman"/>
          <w:color w:val="000000" w:themeColor="text1"/>
          <w:sz w:val="24"/>
          <w:szCs w:val="24"/>
          <w:u w:val="single"/>
        </w:rPr>
        <w:t>in Appendix A</w:t>
      </w:r>
      <w:r w:rsidR="00980234" w:rsidRPr="00411758">
        <w:rPr>
          <w:rFonts w:ascii="Times New Roman" w:hAnsi="Times New Roman" w:cs="Times New Roman"/>
          <w:color w:val="000000" w:themeColor="text1"/>
          <w:sz w:val="24"/>
          <w:szCs w:val="24"/>
        </w:rPr>
        <w:t xml:space="preserve">. </w:t>
      </w:r>
      <w:r w:rsidR="00980234" w:rsidRPr="00411758">
        <w:rPr>
          <w:rFonts w:ascii="Times New Roman" w:hAnsi="Times New Roman" w:cs="Times New Roman"/>
          <w:strike/>
          <w:color w:val="000000" w:themeColor="text1"/>
          <w:sz w:val="24"/>
          <w:szCs w:val="24"/>
        </w:rPr>
        <w:t xml:space="preserve"> (Appendices A through F).  </w:t>
      </w:r>
    </w:p>
    <w:p w:rsidR="00980234" w:rsidRPr="00411758" w:rsidRDefault="00980234" w:rsidP="00411758">
      <w:pPr>
        <w:suppressAutoHyphens/>
        <w:spacing w:after="0" w:line="240" w:lineRule="auto"/>
        <w:rPr>
          <w:rFonts w:ascii="Times New Roman" w:hAnsi="Times New Roman" w:cs="Times New Roman"/>
          <w:color w:val="000000" w:themeColor="text1"/>
          <w:sz w:val="24"/>
          <w:szCs w:val="24"/>
        </w:rPr>
      </w:pPr>
    </w:p>
    <w:p w:rsidR="00210DC3" w:rsidRPr="00411758" w:rsidRDefault="00497A0A" w:rsidP="00411758">
      <w:pPr>
        <w:suppressAutoHyphens/>
        <w:spacing w:after="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9.1.3 </w:t>
      </w:r>
      <w:r w:rsidR="00210DC3" w:rsidRPr="00411758">
        <w:rPr>
          <w:rFonts w:ascii="Times New Roman" w:hAnsi="Times New Roman" w:cs="Times New Roman"/>
          <w:color w:val="000000" w:themeColor="text1"/>
          <w:sz w:val="24"/>
          <w:szCs w:val="24"/>
        </w:rPr>
        <w:t xml:space="preserve">Tenured/tenure-track </w:t>
      </w:r>
      <w:r w:rsidR="00210DC3" w:rsidRPr="00411758">
        <w:rPr>
          <w:rFonts w:ascii="Times New Roman" w:hAnsi="Times New Roman" w:cs="Times New Roman"/>
          <w:color w:val="000000" w:themeColor="text1"/>
          <w:sz w:val="24"/>
          <w:szCs w:val="24"/>
          <w:u w:val="single"/>
        </w:rPr>
        <w:t>N</w:t>
      </w:r>
      <w:r w:rsidR="00210DC3" w:rsidRPr="00411758">
        <w:rPr>
          <w:rFonts w:ascii="Times New Roman" w:hAnsi="Times New Roman" w:cs="Times New Roman"/>
          <w:color w:val="000000" w:themeColor="text1"/>
          <w:sz w:val="24"/>
          <w:szCs w:val="24"/>
        </w:rPr>
        <w:t>ursing,</w:t>
      </w:r>
      <w:r w:rsidR="00210DC3" w:rsidRPr="00411758">
        <w:rPr>
          <w:rFonts w:ascii="Times New Roman" w:hAnsi="Times New Roman" w:cs="Times New Roman"/>
          <w:color w:val="000000" w:themeColor="text1"/>
          <w:sz w:val="24"/>
          <w:szCs w:val="24"/>
          <w:u w:val="single"/>
        </w:rPr>
        <w:t xml:space="preserve"> Respiratory Therapy,</w:t>
      </w:r>
      <w:r w:rsidR="00210DC3" w:rsidRPr="00411758">
        <w:rPr>
          <w:rFonts w:ascii="Times New Roman" w:hAnsi="Times New Roman" w:cs="Times New Roman"/>
          <w:color w:val="000000" w:themeColor="text1"/>
          <w:sz w:val="24"/>
          <w:szCs w:val="24"/>
        </w:rPr>
        <w:t xml:space="preserve"> and </w:t>
      </w:r>
      <w:r w:rsidR="00210DC3" w:rsidRPr="00411758">
        <w:rPr>
          <w:rFonts w:ascii="Times New Roman" w:hAnsi="Times New Roman" w:cs="Times New Roman"/>
          <w:color w:val="000000" w:themeColor="text1"/>
          <w:sz w:val="24"/>
          <w:szCs w:val="24"/>
          <w:u w:val="single"/>
        </w:rPr>
        <w:t>Cardiovascular Technology</w:t>
      </w:r>
      <w:r w:rsidR="00210DC3" w:rsidRPr="00411758">
        <w:rPr>
          <w:rFonts w:ascii="Times New Roman" w:hAnsi="Times New Roman" w:cs="Times New Roman"/>
          <w:color w:val="000000" w:themeColor="text1"/>
          <w:sz w:val="24"/>
          <w:szCs w:val="24"/>
        </w:rPr>
        <w:t xml:space="preserve"> faculty shall receive a $1,000/month market additive for each month of their </w:t>
      </w:r>
      <w:proofErr w:type="gramStart"/>
      <w:r w:rsidR="00210DC3" w:rsidRPr="00411758">
        <w:rPr>
          <w:rFonts w:ascii="Times New Roman" w:hAnsi="Times New Roman" w:cs="Times New Roman"/>
          <w:color w:val="000000" w:themeColor="text1"/>
          <w:sz w:val="24"/>
          <w:szCs w:val="24"/>
        </w:rPr>
        <w:t>ten month</w:t>
      </w:r>
      <w:proofErr w:type="gramEnd"/>
      <w:r w:rsidR="00210DC3" w:rsidRPr="00411758">
        <w:rPr>
          <w:rFonts w:ascii="Times New Roman" w:hAnsi="Times New Roman" w:cs="Times New Roman"/>
          <w:color w:val="000000" w:themeColor="text1"/>
          <w:sz w:val="24"/>
          <w:szCs w:val="24"/>
        </w:rPr>
        <w:t xml:space="preserve"> contract year ($10,000 per year).  Adjunct </w:t>
      </w:r>
      <w:r w:rsidR="00210DC3" w:rsidRPr="00411758">
        <w:rPr>
          <w:rFonts w:ascii="Times New Roman" w:hAnsi="Times New Roman" w:cs="Times New Roman"/>
          <w:color w:val="000000" w:themeColor="text1"/>
          <w:sz w:val="24"/>
          <w:szCs w:val="24"/>
          <w:u w:val="single"/>
        </w:rPr>
        <w:t>N</w:t>
      </w:r>
      <w:r w:rsidR="00210DC3" w:rsidRPr="00411758">
        <w:rPr>
          <w:rFonts w:ascii="Times New Roman" w:hAnsi="Times New Roman" w:cs="Times New Roman"/>
          <w:color w:val="000000" w:themeColor="text1"/>
          <w:sz w:val="24"/>
          <w:szCs w:val="24"/>
        </w:rPr>
        <w:t>ursing,</w:t>
      </w:r>
      <w:r w:rsidR="00210DC3" w:rsidRPr="00411758">
        <w:rPr>
          <w:rFonts w:ascii="Times New Roman" w:hAnsi="Times New Roman" w:cs="Times New Roman"/>
          <w:color w:val="000000" w:themeColor="text1"/>
          <w:sz w:val="24"/>
          <w:szCs w:val="24"/>
          <w:u w:val="single"/>
        </w:rPr>
        <w:t xml:space="preserve"> Respiratory Therapy,</w:t>
      </w:r>
      <w:r w:rsidR="00210DC3" w:rsidRPr="00411758">
        <w:rPr>
          <w:rFonts w:ascii="Times New Roman" w:hAnsi="Times New Roman" w:cs="Times New Roman"/>
          <w:color w:val="000000" w:themeColor="text1"/>
          <w:sz w:val="24"/>
          <w:szCs w:val="24"/>
        </w:rPr>
        <w:t xml:space="preserve"> and</w:t>
      </w:r>
      <w:r w:rsidR="00210DC3" w:rsidRPr="00411758">
        <w:rPr>
          <w:rFonts w:ascii="Times New Roman" w:hAnsi="Times New Roman" w:cs="Times New Roman"/>
          <w:color w:val="000000" w:themeColor="text1"/>
          <w:sz w:val="24"/>
          <w:szCs w:val="24"/>
          <w:u w:val="single"/>
        </w:rPr>
        <w:t xml:space="preserve"> Cardiovascular Technology</w:t>
      </w:r>
      <w:r w:rsidR="00210DC3" w:rsidRPr="00411758">
        <w:rPr>
          <w:rFonts w:ascii="Times New Roman" w:hAnsi="Times New Roman" w:cs="Times New Roman"/>
          <w:color w:val="000000" w:themeColor="text1"/>
          <w:sz w:val="24"/>
          <w:szCs w:val="24"/>
        </w:rPr>
        <w:t xml:space="preserve"> faculty shall receive a market additive of $20/hour.</w:t>
      </w:r>
    </w:p>
    <w:p w:rsidR="00980234" w:rsidRPr="00411758" w:rsidRDefault="00980234" w:rsidP="00411758">
      <w:pPr>
        <w:suppressAutoHyphens/>
        <w:spacing w:after="0" w:line="240" w:lineRule="auto"/>
        <w:ind w:left="720"/>
        <w:rPr>
          <w:rFonts w:ascii="Times New Roman" w:hAnsi="Times New Roman" w:cs="Times New Roman"/>
          <w:color w:val="000000" w:themeColor="text1"/>
          <w:sz w:val="24"/>
          <w:szCs w:val="24"/>
        </w:rPr>
      </w:pPr>
    </w:p>
    <w:p w:rsidR="00D7227B" w:rsidRPr="00411758" w:rsidRDefault="00D7227B" w:rsidP="00411758">
      <w:pPr>
        <w:suppressAutoHyphens/>
        <w:spacing w:after="0" w:line="240" w:lineRule="auto"/>
        <w:ind w:left="1080" w:hanging="1080"/>
        <w:rPr>
          <w:rFonts w:ascii="Times New Roman" w:hAnsi="Times New Roman" w:cs="Times New Roman"/>
          <w:b/>
          <w:i/>
          <w:color w:val="000000" w:themeColor="text1"/>
          <w:sz w:val="24"/>
          <w:szCs w:val="24"/>
        </w:rPr>
      </w:pPr>
      <w:r w:rsidRPr="00411758">
        <w:rPr>
          <w:rFonts w:ascii="Times New Roman" w:hAnsi="Times New Roman" w:cs="Times New Roman"/>
          <w:b/>
          <w:i/>
          <w:color w:val="000000" w:themeColor="text1"/>
          <w:sz w:val="24"/>
          <w:szCs w:val="24"/>
        </w:rPr>
        <w:t>Effective January 1, 2019:</w:t>
      </w:r>
    </w:p>
    <w:p w:rsidR="00D7227B" w:rsidRPr="00411758" w:rsidRDefault="00D7227B" w:rsidP="00411758">
      <w:pPr>
        <w:widowControl w:val="0"/>
        <w:suppressAutoHyphens/>
        <w:spacing w:after="0" w:line="240" w:lineRule="auto"/>
        <w:ind w:left="1260" w:hanging="180"/>
        <w:rPr>
          <w:rFonts w:ascii="Times New Roman" w:eastAsia="Times New Roman" w:hAnsi="Times New Roman" w:cs="Times New Roman"/>
          <w:color w:val="000000" w:themeColor="text1"/>
          <w:sz w:val="24"/>
          <w:szCs w:val="24"/>
        </w:rPr>
      </w:pPr>
      <w:r w:rsidRPr="00411758">
        <w:rPr>
          <w:rFonts w:ascii="Times New Roman" w:eastAsia="Times New Roman" w:hAnsi="Times New Roman" w:cs="Times New Roman"/>
          <w:color w:val="000000" w:themeColor="text1"/>
          <w:sz w:val="24"/>
          <w:szCs w:val="24"/>
        </w:rPr>
        <w:t>•  The Head Coach of each sport shall receive an $8,000 stipend annually.</w:t>
      </w:r>
    </w:p>
    <w:p w:rsidR="00D7227B" w:rsidRPr="00411758" w:rsidRDefault="00D7227B" w:rsidP="00411758">
      <w:pPr>
        <w:widowControl w:val="0"/>
        <w:suppressAutoHyphens/>
        <w:spacing w:after="0" w:line="240" w:lineRule="auto"/>
        <w:ind w:left="1260" w:hanging="180"/>
        <w:rPr>
          <w:rFonts w:ascii="Times New Roman" w:eastAsia="Times New Roman" w:hAnsi="Times New Roman" w:cs="Times New Roman"/>
          <w:color w:val="000000" w:themeColor="text1"/>
          <w:sz w:val="24"/>
          <w:szCs w:val="24"/>
        </w:rPr>
      </w:pPr>
    </w:p>
    <w:p w:rsidR="00D7227B" w:rsidRPr="00411758" w:rsidRDefault="00D7227B" w:rsidP="00411758">
      <w:pPr>
        <w:widowControl w:val="0"/>
        <w:suppressAutoHyphens/>
        <w:spacing w:after="0" w:line="240" w:lineRule="auto"/>
        <w:ind w:left="1260" w:hanging="180"/>
        <w:rPr>
          <w:rFonts w:ascii="Times New Roman" w:eastAsia="Times New Roman" w:hAnsi="Times New Roman" w:cs="Times New Roman"/>
          <w:color w:val="000000" w:themeColor="text1"/>
          <w:sz w:val="24"/>
          <w:szCs w:val="24"/>
        </w:rPr>
      </w:pPr>
      <w:r w:rsidRPr="00411758">
        <w:rPr>
          <w:rFonts w:ascii="Times New Roman" w:eastAsia="Times New Roman" w:hAnsi="Times New Roman" w:cs="Times New Roman"/>
          <w:color w:val="000000" w:themeColor="text1"/>
          <w:sz w:val="24"/>
          <w:szCs w:val="24"/>
        </w:rPr>
        <w:t>•  The Speech and Debate team coach shall each receive an $8,000 stipend annually.</w:t>
      </w:r>
    </w:p>
    <w:p w:rsidR="00D7227B" w:rsidRPr="00411758" w:rsidRDefault="00D7227B" w:rsidP="00411758">
      <w:pPr>
        <w:widowControl w:val="0"/>
        <w:suppressAutoHyphens/>
        <w:spacing w:after="0" w:line="240" w:lineRule="auto"/>
        <w:ind w:left="1260" w:hanging="180"/>
        <w:rPr>
          <w:rFonts w:ascii="Times New Roman" w:eastAsia="Times New Roman" w:hAnsi="Times New Roman" w:cs="Times New Roman"/>
          <w:color w:val="000000" w:themeColor="text1"/>
          <w:sz w:val="24"/>
          <w:szCs w:val="24"/>
        </w:rPr>
      </w:pPr>
    </w:p>
    <w:p w:rsidR="00D7227B" w:rsidRPr="00411758" w:rsidRDefault="00D7227B" w:rsidP="00411758">
      <w:pPr>
        <w:widowControl w:val="0"/>
        <w:suppressAutoHyphens/>
        <w:spacing w:after="0" w:line="240" w:lineRule="auto"/>
        <w:ind w:left="1260" w:hanging="180"/>
        <w:rPr>
          <w:rFonts w:ascii="Times New Roman" w:eastAsia="Times New Roman" w:hAnsi="Times New Roman" w:cs="Times New Roman"/>
          <w:color w:val="000000" w:themeColor="text1"/>
          <w:sz w:val="24"/>
          <w:szCs w:val="24"/>
        </w:rPr>
      </w:pPr>
      <w:r w:rsidRPr="00411758">
        <w:rPr>
          <w:rFonts w:ascii="Times New Roman" w:eastAsia="Times New Roman" w:hAnsi="Times New Roman" w:cs="Times New Roman"/>
          <w:color w:val="000000" w:themeColor="text1"/>
          <w:sz w:val="24"/>
          <w:szCs w:val="24"/>
        </w:rPr>
        <w:t>•  Unit members who have an assignment at a physical location other than the main Cuyamaca or Grossmont campus shall have a 10% additive added to their compensation for that off-campus assignment.</w:t>
      </w:r>
    </w:p>
    <w:p w:rsidR="00D7227B" w:rsidRPr="00411758" w:rsidRDefault="00D7227B" w:rsidP="00411758">
      <w:pPr>
        <w:widowControl w:val="0"/>
        <w:suppressAutoHyphens/>
        <w:spacing w:after="0" w:line="240" w:lineRule="auto"/>
        <w:ind w:left="1260" w:hanging="180"/>
        <w:rPr>
          <w:rFonts w:ascii="Times New Roman" w:eastAsia="Times New Roman" w:hAnsi="Times New Roman" w:cs="Times New Roman"/>
          <w:color w:val="000000" w:themeColor="text1"/>
          <w:sz w:val="24"/>
          <w:szCs w:val="24"/>
        </w:rPr>
      </w:pPr>
    </w:p>
    <w:p w:rsidR="00D7227B" w:rsidRPr="00411758" w:rsidRDefault="00D7227B" w:rsidP="00411758">
      <w:pPr>
        <w:widowControl w:val="0"/>
        <w:suppressAutoHyphens/>
        <w:spacing w:after="0" w:line="240" w:lineRule="auto"/>
        <w:ind w:left="1260" w:hanging="180"/>
        <w:rPr>
          <w:rFonts w:ascii="Times New Roman" w:eastAsia="Times New Roman" w:hAnsi="Times New Roman" w:cs="Times New Roman"/>
          <w:color w:val="000000" w:themeColor="text1"/>
          <w:sz w:val="24"/>
          <w:szCs w:val="24"/>
        </w:rPr>
      </w:pPr>
      <w:r w:rsidRPr="00411758">
        <w:rPr>
          <w:rFonts w:ascii="Times New Roman" w:eastAsia="Times New Roman" w:hAnsi="Times New Roman" w:cs="Times New Roman"/>
          <w:color w:val="000000" w:themeColor="text1"/>
          <w:sz w:val="24"/>
          <w:szCs w:val="24"/>
        </w:rPr>
        <w:t>•  Increase percentage between salary steps 16 and 17 on contract salary schedule to 2.60%.</w:t>
      </w:r>
    </w:p>
    <w:p w:rsidR="00D7227B" w:rsidRPr="00411758" w:rsidRDefault="00D7227B" w:rsidP="00411758">
      <w:pPr>
        <w:widowControl w:val="0"/>
        <w:suppressAutoHyphens/>
        <w:spacing w:after="0" w:line="240" w:lineRule="auto"/>
        <w:ind w:left="1260" w:hanging="180"/>
        <w:rPr>
          <w:rFonts w:ascii="Times New Roman" w:eastAsia="Times New Roman" w:hAnsi="Times New Roman" w:cs="Times New Roman"/>
          <w:color w:val="000000" w:themeColor="text1"/>
          <w:sz w:val="24"/>
          <w:szCs w:val="24"/>
        </w:rPr>
      </w:pPr>
    </w:p>
    <w:p w:rsidR="00D7227B" w:rsidRPr="00411758" w:rsidRDefault="00D7227B" w:rsidP="00411758">
      <w:pPr>
        <w:widowControl w:val="0"/>
        <w:suppressAutoHyphens/>
        <w:spacing w:after="0" w:line="240" w:lineRule="auto"/>
        <w:ind w:left="1260" w:hanging="180"/>
        <w:rPr>
          <w:rFonts w:ascii="Times New Roman" w:eastAsia="Times New Roman" w:hAnsi="Times New Roman" w:cs="Times New Roman"/>
          <w:color w:val="000000" w:themeColor="text1"/>
          <w:sz w:val="24"/>
          <w:szCs w:val="24"/>
        </w:rPr>
      </w:pPr>
      <w:r w:rsidRPr="00411758">
        <w:rPr>
          <w:rFonts w:ascii="Times New Roman" w:eastAsia="Times New Roman" w:hAnsi="Times New Roman" w:cs="Times New Roman"/>
          <w:color w:val="000000" w:themeColor="text1"/>
          <w:sz w:val="24"/>
          <w:szCs w:val="24"/>
        </w:rPr>
        <w:t>•  Increase percentage between salary steps 17 and 18 on contract salary schedule to 2.60%.</w:t>
      </w:r>
    </w:p>
    <w:p w:rsidR="00D7227B" w:rsidRPr="00411758" w:rsidRDefault="00D7227B" w:rsidP="00411758">
      <w:pPr>
        <w:widowControl w:val="0"/>
        <w:suppressAutoHyphens/>
        <w:spacing w:after="0" w:line="240" w:lineRule="auto"/>
        <w:ind w:left="1260" w:hanging="180"/>
        <w:rPr>
          <w:rFonts w:ascii="Times New Roman" w:eastAsia="Times New Roman" w:hAnsi="Times New Roman" w:cs="Times New Roman"/>
          <w:color w:val="000000" w:themeColor="text1"/>
          <w:sz w:val="24"/>
          <w:szCs w:val="24"/>
        </w:rPr>
      </w:pPr>
    </w:p>
    <w:p w:rsidR="00D7227B" w:rsidRPr="00411758" w:rsidRDefault="00D7227B" w:rsidP="00411758">
      <w:pPr>
        <w:widowControl w:val="0"/>
        <w:suppressAutoHyphens/>
        <w:spacing w:after="0" w:line="240" w:lineRule="auto"/>
        <w:ind w:left="1260" w:hanging="180"/>
        <w:rPr>
          <w:rFonts w:ascii="Times New Roman" w:eastAsia="Times New Roman" w:hAnsi="Times New Roman" w:cs="Times New Roman"/>
          <w:color w:val="000000" w:themeColor="text1"/>
          <w:sz w:val="24"/>
          <w:szCs w:val="24"/>
        </w:rPr>
      </w:pPr>
      <w:r w:rsidRPr="00411758">
        <w:rPr>
          <w:rFonts w:ascii="Times New Roman" w:eastAsia="Times New Roman" w:hAnsi="Times New Roman" w:cs="Times New Roman"/>
          <w:color w:val="000000" w:themeColor="text1"/>
          <w:sz w:val="24"/>
          <w:szCs w:val="24"/>
        </w:rPr>
        <w:t>•  Department Chair/Coordinator Reassigned Time to increase by 10%.</w:t>
      </w:r>
    </w:p>
    <w:p w:rsidR="00D7227B" w:rsidRPr="00411758" w:rsidRDefault="00D7227B" w:rsidP="00411758">
      <w:pPr>
        <w:widowControl w:val="0"/>
        <w:suppressAutoHyphens/>
        <w:spacing w:after="0" w:line="240" w:lineRule="auto"/>
        <w:ind w:left="1260" w:hanging="180"/>
        <w:rPr>
          <w:rFonts w:ascii="Times New Roman" w:eastAsia="Times New Roman" w:hAnsi="Times New Roman" w:cs="Times New Roman"/>
          <w:color w:val="000000" w:themeColor="text1"/>
          <w:sz w:val="24"/>
          <w:szCs w:val="24"/>
        </w:rPr>
      </w:pPr>
    </w:p>
    <w:p w:rsidR="00D7227B" w:rsidRPr="00411758" w:rsidRDefault="00D7227B" w:rsidP="00411758">
      <w:pPr>
        <w:widowControl w:val="0"/>
        <w:suppressAutoHyphens/>
        <w:spacing w:after="0" w:line="240" w:lineRule="auto"/>
        <w:ind w:left="1260" w:hanging="180"/>
        <w:rPr>
          <w:rFonts w:ascii="Times New Roman" w:eastAsia="Times New Roman" w:hAnsi="Times New Roman" w:cs="Times New Roman"/>
          <w:color w:val="000000" w:themeColor="text1"/>
          <w:sz w:val="24"/>
          <w:szCs w:val="24"/>
        </w:rPr>
      </w:pPr>
      <w:r w:rsidRPr="00411758">
        <w:rPr>
          <w:rFonts w:ascii="Times New Roman" w:eastAsia="Times New Roman" w:hAnsi="Times New Roman" w:cs="Times New Roman"/>
          <w:color w:val="000000" w:themeColor="text1"/>
          <w:sz w:val="24"/>
          <w:szCs w:val="24"/>
        </w:rPr>
        <w:t>•  Add adjunct/overload salary schedule Class IV, 5% greater than Class III.</w:t>
      </w:r>
    </w:p>
    <w:p w:rsidR="00D7227B" w:rsidRPr="00411758" w:rsidRDefault="00D7227B" w:rsidP="00411758">
      <w:pPr>
        <w:widowControl w:val="0"/>
        <w:suppressAutoHyphens/>
        <w:spacing w:after="0" w:line="240" w:lineRule="auto"/>
        <w:ind w:left="1260" w:hanging="180"/>
        <w:rPr>
          <w:rFonts w:ascii="Times New Roman" w:eastAsia="Times New Roman" w:hAnsi="Times New Roman" w:cs="Times New Roman"/>
          <w:color w:val="000000" w:themeColor="text1"/>
          <w:sz w:val="24"/>
          <w:szCs w:val="24"/>
        </w:rPr>
      </w:pPr>
    </w:p>
    <w:p w:rsidR="00D7227B" w:rsidRPr="00411758" w:rsidRDefault="00D7227B" w:rsidP="00411758">
      <w:pPr>
        <w:widowControl w:val="0"/>
        <w:suppressAutoHyphens/>
        <w:spacing w:after="0" w:line="240" w:lineRule="auto"/>
        <w:ind w:left="1260" w:hanging="180"/>
        <w:rPr>
          <w:rFonts w:ascii="Times New Roman" w:eastAsia="Times New Roman" w:hAnsi="Times New Roman" w:cs="Times New Roman"/>
          <w:color w:val="000000" w:themeColor="text1"/>
          <w:sz w:val="24"/>
          <w:szCs w:val="24"/>
        </w:rPr>
      </w:pPr>
      <w:r w:rsidRPr="00411758">
        <w:rPr>
          <w:rFonts w:ascii="Times New Roman" w:eastAsia="Times New Roman" w:hAnsi="Times New Roman" w:cs="Times New Roman"/>
          <w:color w:val="000000" w:themeColor="text1"/>
          <w:sz w:val="24"/>
          <w:szCs w:val="24"/>
        </w:rPr>
        <w:t>•  3% (three percent) across the board increase to all salary schedules and Department Chair/Coordinator June 30 stipend.</w:t>
      </w:r>
    </w:p>
    <w:p w:rsidR="00D7227B" w:rsidRPr="00411758" w:rsidRDefault="00D7227B" w:rsidP="00411758">
      <w:pPr>
        <w:widowControl w:val="0"/>
        <w:suppressAutoHyphens/>
        <w:spacing w:after="0" w:line="240" w:lineRule="auto"/>
        <w:ind w:left="1260" w:hanging="180"/>
        <w:rPr>
          <w:rFonts w:ascii="Times New Roman" w:eastAsia="Times New Roman" w:hAnsi="Times New Roman" w:cs="Times New Roman"/>
          <w:color w:val="000000" w:themeColor="text1"/>
          <w:sz w:val="24"/>
          <w:szCs w:val="24"/>
        </w:rPr>
      </w:pPr>
    </w:p>
    <w:p w:rsidR="00D7227B" w:rsidRPr="00411758" w:rsidRDefault="00D7227B" w:rsidP="00411758">
      <w:pPr>
        <w:widowControl w:val="0"/>
        <w:suppressAutoHyphens/>
        <w:spacing w:after="0" w:line="240" w:lineRule="auto"/>
        <w:ind w:left="1260" w:hanging="180"/>
        <w:rPr>
          <w:rFonts w:ascii="Times New Roman" w:eastAsia="Times New Roman" w:hAnsi="Times New Roman" w:cs="Times New Roman"/>
          <w:color w:val="000000" w:themeColor="text1"/>
          <w:sz w:val="24"/>
          <w:szCs w:val="24"/>
        </w:rPr>
      </w:pPr>
      <w:r w:rsidRPr="00411758">
        <w:rPr>
          <w:rFonts w:ascii="Times New Roman" w:eastAsia="Times New Roman" w:hAnsi="Times New Roman" w:cs="Times New Roman"/>
          <w:color w:val="000000" w:themeColor="text1"/>
          <w:sz w:val="24"/>
          <w:szCs w:val="24"/>
        </w:rPr>
        <w:t>•  One-time, off-schedule payment equivalent to 20% of total earnings for the period July 1, 2018 through December 31, 2018.  Paid in April 30, 2019 payroll run.</w:t>
      </w:r>
    </w:p>
    <w:p w:rsidR="00F37C8D" w:rsidRPr="00411758" w:rsidRDefault="00F37C8D" w:rsidP="00411758">
      <w:pPr>
        <w:suppressAutoHyphens/>
        <w:spacing w:after="0" w:line="240" w:lineRule="auto"/>
        <w:ind w:left="1080" w:hanging="1080"/>
        <w:rPr>
          <w:rFonts w:ascii="Times New Roman" w:hAnsi="Times New Roman" w:cs="Times New Roman"/>
          <w:b/>
          <w:i/>
          <w:color w:val="000000" w:themeColor="text1"/>
          <w:sz w:val="24"/>
          <w:szCs w:val="24"/>
        </w:rPr>
      </w:pPr>
    </w:p>
    <w:p w:rsidR="00F37C8D" w:rsidRPr="00411758" w:rsidRDefault="00F37C8D" w:rsidP="00411758">
      <w:pPr>
        <w:suppressAutoHyphens/>
        <w:spacing w:after="0" w:line="240" w:lineRule="auto"/>
        <w:ind w:left="1080" w:hanging="1080"/>
        <w:rPr>
          <w:rFonts w:ascii="Times New Roman" w:hAnsi="Times New Roman" w:cs="Times New Roman"/>
          <w:b/>
          <w:i/>
          <w:color w:val="000000" w:themeColor="text1"/>
          <w:sz w:val="24"/>
          <w:szCs w:val="24"/>
        </w:rPr>
      </w:pPr>
      <w:r w:rsidRPr="00411758">
        <w:rPr>
          <w:rFonts w:ascii="Times New Roman" w:hAnsi="Times New Roman" w:cs="Times New Roman"/>
          <w:b/>
          <w:i/>
          <w:color w:val="000000" w:themeColor="text1"/>
          <w:sz w:val="24"/>
          <w:szCs w:val="24"/>
        </w:rPr>
        <w:t>Effective July 1, 2019:</w:t>
      </w:r>
    </w:p>
    <w:p w:rsidR="00F37C8D" w:rsidRPr="00411758" w:rsidRDefault="00F37C8D" w:rsidP="00411758">
      <w:pPr>
        <w:widowControl w:val="0"/>
        <w:suppressAutoHyphens/>
        <w:spacing w:after="0" w:line="240" w:lineRule="auto"/>
        <w:ind w:left="1260" w:hanging="180"/>
        <w:rPr>
          <w:rFonts w:ascii="Times New Roman" w:eastAsia="Times New Roman" w:hAnsi="Times New Roman" w:cs="Times New Roman"/>
          <w:color w:val="000000" w:themeColor="text1"/>
          <w:sz w:val="24"/>
          <w:szCs w:val="24"/>
        </w:rPr>
      </w:pPr>
      <w:r w:rsidRPr="00411758">
        <w:rPr>
          <w:rFonts w:ascii="Times New Roman" w:eastAsia="Times New Roman" w:hAnsi="Times New Roman" w:cs="Times New Roman"/>
          <w:color w:val="000000" w:themeColor="text1"/>
          <w:sz w:val="24"/>
          <w:szCs w:val="24"/>
        </w:rPr>
        <w:t>•  Add adjunct/overload salary schedule Class V, 5% greater than Class IV.</w:t>
      </w:r>
    </w:p>
    <w:p w:rsidR="00F37C8D" w:rsidRPr="00411758" w:rsidRDefault="00F37C8D" w:rsidP="00411758">
      <w:pPr>
        <w:widowControl w:val="0"/>
        <w:suppressAutoHyphens/>
        <w:spacing w:after="0" w:line="240" w:lineRule="auto"/>
        <w:ind w:left="1260" w:hanging="180"/>
        <w:rPr>
          <w:rFonts w:ascii="Times New Roman" w:eastAsia="Times New Roman" w:hAnsi="Times New Roman" w:cs="Times New Roman"/>
          <w:color w:val="000000" w:themeColor="text1"/>
          <w:sz w:val="24"/>
          <w:szCs w:val="24"/>
        </w:rPr>
      </w:pPr>
    </w:p>
    <w:p w:rsidR="00F37C8D" w:rsidRPr="00411758" w:rsidRDefault="00F37C8D" w:rsidP="00411758">
      <w:pPr>
        <w:widowControl w:val="0"/>
        <w:suppressAutoHyphens/>
        <w:spacing w:after="0" w:line="240" w:lineRule="auto"/>
        <w:ind w:left="1260" w:hanging="180"/>
        <w:rPr>
          <w:rFonts w:ascii="Times New Roman" w:eastAsia="Times New Roman" w:hAnsi="Times New Roman" w:cs="Times New Roman"/>
          <w:color w:val="000000" w:themeColor="text1"/>
          <w:sz w:val="24"/>
          <w:szCs w:val="24"/>
        </w:rPr>
      </w:pPr>
      <w:r w:rsidRPr="00411758">
        <w:rPr>
          <w:rFonts w:ascii="Times New Roman" w:eastAsia="Times New Roman" w:hAnsi="Times New Roman" w:cs="Times New Roman"/>
          <w:color w:val="000000" w:themeColor="text1"/>
          <w:sz w:val="24"/>
          <w:szCs w:val="24"/>
        </w:rPr>
        <w:t>•  3% (three percent) across the board increase to all salary schedules and Department Chair/Coordinator June 30 stipend.</w:t>
      </w:r>
    </w:p>
    <w:p w:rsidR="00F37C8D" w:rsidRPr="00411758" w:rsidRDefault="00F37C8D" w:rsidP="00411758">
      <w:pPr>
        <w:widowControl w:val="0"/>
        <w:suppressAutoHyphens/>
        <w:spacing w:after="0" w:line="240" w:lineRule="auto"/>
        <w:ind w:left="1260" w:hanging="180"/>
        <w:rPr>
          <w:rFonts w:ascii="Times New Roman" w:eastAsia="Times New Roman" w:hAnsi="Times New Roman" w:cs="Times New Roman"/>
          <w:color w:val="000000" w:themeColor="text1"/>
          <w:sz w:val="24"/>
          <w:szCs w:val="24"/>
        </w:rPr>
      </w:pPr>
    </w:p>
    <w:p w:rsidR="00F37C8D" w:rsidRPr="00411758" w:rsidRDefault="00F37C8D" w:rsidP="00411758">
      <w:pPr>
        <w:widowControl w:val="0"/>
        <w:suppressAutoHyphens/>
        <w:spacing w:after="0" w:line="240" w:lineRule="auto"/>
        <w:ind w:left="1260" w:hanging="180"/>
        <w:rPr>
          <w:rFonts w:ascii="Times New Roman" w:eastAsia="Times New Roman" w:hAnsi="Times New Roman" w:cs="Times New Roman"/>
          <w:color w:val="000000" w:themeColor="text1"/>
          <w:sz w:val="24"/>
          <w:szCs w:val="24"/>
        </w:rPr>
      </w:pPr>
      <w:r w:rsidRPr="00411758">
        <w:rPr>
          <w:rFonts w:ascii="Times New Roman" w:eastAsia="Times New Roman" w:hAnsi="Times New Roman" w:cs="Times New Roman"/>
          <w:color w:val="000000" w:themeColor="text1"/>
          <w:sz w:val="24"/>
          <w:szCs w:val="24"/>
        </w:rPr>
        <w:t>•  Department Chair/Coordinator Reassigned Time to increase by 10%.</w:t>
      </w:r>
    </w:p>
    <w:p w:rsidR="00F37C8D" w:rsidRPr="00411758" w:rsidRDefault="00F37C8D" w:rsidP="00411758">
      <w:pPr>
        <w:widowControl w:val="0"/>
        <w:suppressAutoHyphens/>
        <w:spacing w:after="0" w:line="240" w:lineRule="auto"/>
        <w:ind w:left="1260" w:hanging="180"/>
        <w:rPr>
          <w:rFonts w:ascii="Times New Roman" w:eastAsia="Times New Roman" w:hAnsi="Times New Roman" w:cs="Times New Roman"/>
          <w:color w:val="000000" w:themeColor="text1"/>
          <w:sz w:val="24"/>
          <w:szCs w:val="24"/>
        </w:rPr>
      </w:pPr>
    </w:p>
    <w:p w:rsidR="00F37C8D" w:rsidRPr="00411758" w:rsidRDefault="00F37C8D" w:rsidP="00411758">
      <w:pPr>
        <w:widowControl w:val="0"/>
        <w:suppressAutoHyphens/>
        <w:spacing w:after="0" w:line="240" w:lineRule="auto"/>
        <w:ind w:left="1260" w:hanging="180"/>
        <w:rPr>
          <w:rFonts w:ascii="Times New Roman" w:eastAsia="Times New Roman" w:hAnsi="Times New Roman" w:cs="Times New Roman"/>
          <w:color w:val="000000" w:themeColor="text1"/>
          <w:sz w:val="24"/>
          <w:szCs w:val="24"/>
        </w:rPr>
      </w:pPr>
      <w:r w:rsidRPr="00411758">
        <w:rPr>
          <w:rFonts w:ascii="Times New Roman" w:eastAsia="Times New Roman" w:hAnsi="Times New Roman" w:cs="Times New Roman"/>
          <w:color w:val="000000" w:themeColor="text1"/>
          <w:sz w:val="24"/>
          <w:szCs w:val="24"/>
        </w:rPr>
        <w:t>•  Increase percentage between salary steps 18 and 19 on contract salary schedule to 2.60%.</w:t>
      </w:r>
    </w:p>
    <w:p w:rsidR="00F37C8D" w:rsidRPr="00411758" w:rsidRDefault="00F37C8D" w:rsidP="00411758">
      <w:pPr>
        <w:widowControl w:val="0"/>
        <w:suppressAutoHyphens/>
        <w:spacing w:after="0" w:line="240" w:lineRule="auto"/>
        <w:ind w:left="1260" w:hanging="180"/>
        <w:rPr>
          <w:rFonts w:ascii="Times New Roman" w:eastAsia="Times New Roman" w:hAnsi="Times New Roman" w:cs="Times New Roman"/>
          <w:color w:val="000000" w:themeColor="text1"/>
          <w:sz w:val="24"/>
          <w:szCs w:val="24"/>
        </w:rPr>
      </w:pPr>
    </w:p>
    <w:p w:rsidR="00F37C8D" w:rsidRPr="00411758" w:rsidRDefault="00F37C8D" w:rsidP="00411758">
      <w:pPr>
        <w:widowControl w:val="0"/>
        <w:suppressAutoHyphens/>
        <w:spacing w:after="0" w:line="240" w:lineRule="auto"/>
        <w:ind w:left="1260" w:hanging="180"/>
        <w:rPr>
          <w:rFonts w:ascii="Times New Roman" w:eastAsia="Times New Roman" w:hAnsi="Times New Roman" w:cs="Times New Roman"/>
          <w:color w:val="000000" w:themeColor="text1"/>
          <w:sz w:val="24"/>
          <w:szCs w:val="24"/>
        </w:rPr>
      </w:pPr>
      <w:r w:rsidRPr="00411758">
        <w:rPr>
          <w:rFonts w:ascii="Times New Roman" w:eastAsia="Times New Roman" w:hAnsi="Times New Roman" w:cs="Times New Roman"/>
          <w:color w:val="000000" w:themeColor="text1"/>
          <w:sz w:val="24"/>
          <w:szCs w:val="24"/>
        </w:rPr>
        <w:t>•  Re-opener on Article IX, Compensation and Benefits, with the intent for any changes to become effective July 1, 2020.</w:t>
      </w:r>
    </w:p>
    <w:p w:rsidR="00D7227B" w:rsidRPr="00411758" w:rsidRDefault="00D7227B" w:rsidP="00411758">
      <w:pPr>
        <w:suppressAutoHyphens/>
        <w:spacing w:after="0" w:line="240" w:lineRule="auto"/>
        <w:ind w:left="720"/>
        <w:rPr>
          <w:rFonts w:ascii="Times New Roman" w:hAnsi="Times New Roman" w:cs="Times New Roman"/>
          <w:color w:val="000000" w:themeColor="text1"/>
          <w:sz w:val="24"/>
          <w:szCs w:val="24"/>
        </w:rPr>
      </w:pPr>
    </w:p>
    <w:p w:rsidR="00980234" w:rsidRPr="00411758" w:rsidRDefault="00980234" w:rsidP="00411758">
      <w:pPr>
        <w:tabs>
          <w:tab w:val="left" w:pos="-229"/>
          <w:tab w:val="left" w:pos="0"/>
          <w:tab w:val="left" w:pos="720"/>
          <w:tab w:val="left" w:pos="1440"/>
          <w:tab w:val="left" w:pos="2160"/>
          <w:tab w:val="left" w:pos="2880"/>
          <w:tab w:val="left" w:pos="3600"/>
          <w:tab w:val="left" w:pos="4320"/>
        </w:tabs>
        <w:suppressAutoHyphens/>
        <w:spacing w:after="0" w:line="240" w:lineRule="auto"/>
        <w:rPr>
          <w:rFonts w:ascii="Times New Roman" w:hAnsi="Times New Roman" w:cs="Times New Roman"/>
          <w:color w:val="000000" w:themeColor="text1"/>
          <w:sz w:val="24"/>
          <w:szCs w:val="24"/>
        </w:rPr>
      </w:pPr>
      <w:r w:rsidRPr="00411758">
        <w:rPr>
          <w:rFonts w:ascii="Times New Roman" w:hAnsi="Times New Roman" w:cs="Times New Roman"/>
          <w:b/>
          <w:color w:val="000000" w:themeColor="text1"/>
          <w:sz w:val="24"/>
          <w:szCs w:val="24"/>
        </w:rPr>
        <w:t>9.2.</w:t>
      </w:r>
      <w:r w:rsidRPr="00411758">
        <w:rPr>
          <w:rFonts w:ascii="Times New Roman" w:hAnsi="Times New Roman" w:cs="Times New Roman"/>
          <w:b/>
          <w:color w:val="000000" w:themeColor="text1"/>
          <w:sz w:val="24"/>
          <w:szCs w:val="24"/>
        </w:rPr>
        <w:tab/>
        <w:t>Benefits</w:t>
      </w:r>
    </w:p>
    <w:p w:rsidR="00980234" w:rsidRPr="00411758" w:rsidRDefault="00980234" w:rsidP="00411758">
      <w:pPr>
        <w:tabs>
          <w:tab w:val="left" w:pos="-229"/>
          <w:tab w:val="left" w:pos="0"/>
          <w:tab w:val="left" w:pos="720"/>
          <w:tab w:val="left" w:pos="1211"/>
          <w:tab w:val="left" w:pos="1440"/>
          <w:tab w:val="left" w:pos="2160"/>
          <w:tab w:val="left" w:pos="2651"/>
          <w:tab w:val="left" w:pos="2880"/>
        </w:tabs>
        <w:suppressAutoHyphens/>
        <w:spacing w:after="0" w:line="240" w:lineRule="auto"/>
        <w:rPr>
          <w:rFonts w:ascii="Times New Roman" w:hAnsi="Times New Roman" w:cs="Times New Roman"/>
          <w:b/>
          <w:color w:val="000000" w:themeColor="text1"/>
          <w:sz w:val="24"/>
          <w:szCs w:val="24"/>
        </w:rPr>
      </w:pPr>
    </w:p>
    <w:p w:rsidR="00980234" w:rsidRPr="00411758" w:rsidRDefault="00980234" w:rsidP="00411758">
      <w:pPr>
        <w:tabs>
          <w:tab w:val="left" w:pos="-229"/>
          <w:tab w:val="left" w:pos="0"/>
          <w:tab w:val="left" w:pos="720"/>
          <w:tab w:val="left" w:pos="1211"/>
          <w:tab w:val="left" w:pos="1440"/>
          <w:tab w:val="left" w:pos="2160"/>
          <w:tab w:val="left" w:pos="2651"/>
          <w:tab w:val="left" w:pos="2880"/>
        </w:tabs>
        <w:suppressAutoHyphens/>
        <w:spacing w:after="0" w:line="240" w:lineRule="auto"/>
        <w:ind w:left="1440" w:hanging="1350"/>
        <w:rPr>
          <w:rFonts w:ascii="Times New Roman" w:hAnsi="Times New Roman" w:cs="Times New Roman"/>
          <w:color w:val="000000" w:themeColor="text1"/>
          <w:sz w:val="24"/>
          <w:szCs w:val="24"/>
        </w:rPr>
      </w:pPr>
      <w:r w:rsidRPr="00411758">
        <w:rPr>
          <w:rFonts w:ascii="Times New Roman" w:hAnsi="Times New Roman" w:cs="Times New Roman"/>
          <w:b/>
          <w:color w:val="000000" w:themeColor="text1"/>
          <w:sz w:val="24"/>
          <w:szCs w:val="24"/>
        </w:rPr>
        <w:tab/>
        <w:t>9.2.3.</w:t>
      </w:r>
      <w:r w:rsidRPr="00411758">
        <w:rPr>
          <w:rFonts w:ascii="Times New Roman" w:hAnsi="Times New Roman" w:cs="Times New Roman"/>
          <w:color w:val="000000" w:themeColor="text1"/>
          <w:sz w:val="24"/>
          <w:szCs w:val="24"/>
        </w:rPr>
        <w:tab/>
        <w:t xml:space="preserve">Exclusive of long-term disability and life insurance, the District shall pay the premiums for the fringe benefits in force for full-time faculty as detailed in Appendix </w:t>
      </w:r>
      <w:r w:rsidRPr="00411758">
        <w:rPr>
          <w:rFonts w:ascii="Times New Roman" w:hAnsi="Times New Roman" w:cs="Times New Roman"/>
          <w:color w:val="000000" w:themeColor="text1"/>
          <w:sz w:val="24"/>
          <w:szCs w:val="24"/>
          <w:u w:val="single"/>
        </w:rPr>
        <w:t>B</w:t>
      </w:r>
      <w:r w:rsidRPr="00411758">
        <w:rPr>
          <w:rFonts w:ascii="Times New Roman" w:hAnsi="Times New Roman" w:cs="Times New Roman"/>
          <w:color w:val="000000" w:themeColor="text1"/>
          <w:sz w:val="24"/>
          <w:szCs w:val="24"/>
        </w:rPr>
        <w:t xml:space="preserve"> for retired </w:t>
      </w:r>
      <w:r w:rsidRPr="00411758">
        <w:rPr>
          <w:rFonts w:ascii="Times New Roman" w:hAnsi="Times New Roman" w:cs="Times New Roman"/>
          <w:color w:val="000000" w:themeColor="text1"/>
          <w:sz w:val="24"/>
          <w:szCs w:val="24"/>
          <w:u w:val="single"/>
        </w:rPr>
        <w:t xml:space="preserve">tenured </w:t>
      </w:r>
      <w:r w:rsidRPr="00411758">
        <w:rPr>
          <w:rFonts w:ascii="Times New Roman" w:hAnsi="Times New Roman" w:cs="Times New Roman"/>
          <w:color w:val="000000" w:themeColor="text1"/>
          <w:sz w:val="24"/>
          <w:szCs w:val="24"/>
        </w:rPr>
        <w:t xml:space="preserve">unit members, including current eligible retirees who have minimum of ten (10) years of service credit in CalSTRS or CalPERS </w:t>
      </w:r>
      <w:r w:rsidRPr="00411758">
        <w:rPr>
          <w:rFonts w:ascii="Times New Roman" w:hAnsi="Times New Roman" w:cs="Times New Roman"/>
          <w:color w:val="000000" w:themeColor="text1"/>
          <w:sz w:val="24"/>
          <w:szCs w:val="24"/>
          <w:u w:val="single"/>
        </w:rPr>
        <w:t>and have also reached the minimum age required to retire from the state pension plan the retiree is enrolled in (CalSTRS or CalPERS)</w:t>
      </w:r>
      <w:r w:rsidRPr="00411758">
        <w:rPr>
          <w:rFonts w:ascii="Times New Roman" w:hAnsi="Times New Roman" w:cs="Times New Roman"/>
          <w:color w:val="000000" w:themeColor="text1"/>
          <w:sz w:val="24"/>
          <w:szCs w:val="24"/>
        </w:rPr>
        <w:t xml:space="preserve">.  The District shall discontinue paying </w:t>
      </w:r>
      <w:r w:rsidRPr="00411758">
        <w:rPr>
          <w:rFonts w:ascii="Times New Roman" w:hAnsi="Times New Roman" w:cs="Times New Roman"/>
          <w:color w:val="000000" w:themeColor="text1"/>
          <w:sz w:val="24"/>
          <w:szCs w:val="24"/>
          <w:u w:val="single"/>
        </w:rPr>
        <w:t xml:space="preserve">health benefit </w:t>
      </w:r>
      <w:r w:rsidRPr="00411758">
        <w:rPr>
          <w:rFonts w:ascii="Times New Roman" w:hAnsi="Times New Roman" w:cs="Times New Roman"/>
          <w:strike/>
          <w:color w:val="000000" w:themeColor="text1"/>
          <w:sz w:val="24"/>
          <w:szCs w:val="24"/>
        </w:rPr>
        <w:t xml:space="preserve">medical and dental </w:t>
      </w:r>
      <w:r w:rsidRPr="00411758">
        <w:rPr>
          <w:rFonts w:ascii="Times New Roman" w:hAnsi="Times New Roman" w:cs="Times New Roman"/>
          <w:color w:val="000000" w:themeColor="text1"/>
          <w:sz w:val="24"/>
          <w:szCs w:val="24"/>
        </w:rPr>
        <w:t>premiums for the retiree and eligible dependents effective when the retiree becomes eligible for Medicare</w:t>
      </w:r>
      <w:r w:rsidR="003B44C2">
        <w:rPr>
          <w:rFonts w:ascii="Times New Roman" w:hAnsi="Times New Roman" w:cs="Times New Roman"/>
          <w:color w:val="000000" w:themeColor="text1"/>
          <w:sz w:val="24"/>
          <w:szCs w:val="24"/>
        </w:rPr>
        <w:t xml:space="preserve">.  </w:t>
      </w:r>
      <w:r w:rsidRPr="00411758">
        <w:rPr>
          <w:rFonts w:ascii="Times New Roman" w:hAnsi="Times New Roman" w:cs="Times New Roman"/>
          <w:color w:val="000000" w:themeColor="text1"/>
          <w:sz w:val="24"/>
          <w:szCs w:val="24"/>
        </w:rPr>
        <w:t xml:space="preserve">However, at his/her expense a retiree may continue </w:t>
      </w:r>
      <w:r w:rsidRPr="00411758">
        <w:rPr>
          <w:rFonts w:ascii="Times New Roman" w:hAnsi="Times New Roman" w:cs="Times New Roman"/>
          <w:strike/>
          <w:color w:val="000000" w:themeColor="text1"/>
          <w:sz w:val="24"/>
          <w:szCs w:val="24"/>
        </w:rPr>
        <w:t>medical and dental</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color w:val="000000" w:themeColor="text1"/>
          <w:sz w:val="24"/>
          <w:szCs w:val="24"/>
          <w:u w:val="single"/>
        </w:rPr>
        <w:t xml:space="preserve">the coverage they were enrolled in prior to becoming eligible for Medicare </w:t>
      </w:r>
      <w:r w:rsidRPr="00411758">
        <w:rPr>
          <w:rFonts w:ascii="Times New Roman" w:hAnsi="Times New Roman" w:cs="Times New Roman"/>
          <w:strike/>
          <w:color w:val="000000" w:themeColor="text1"/>
          <w:sz w:val="24"/>
          <w:szCs w:val="24"/>
        </w:rPr>
        <w:t>coverage</w:t>
      </w:r>
      <w:r w:rsidRPr="00411758">
        <w:rPr>
          <w:rFonts w:ascii="Times New Roman" w:hAnsi="Times New Roman" w:cs="Times New Roman"/>
          <w:color w:val="000000" w:themeColor="text1"/>
          <w:sz w:val="24"/>
          <w:szCs w:val="24"/>
        </w:rPr>
        <w:t>, at the premium level prescribed by insurance companies and governmental regulations as a member of the District’s benefits program.</w:t>
      </w:r>
    </w:p>
    <w:p w:rsidR="00980234" w:rsidRPr="00411758" w:rsidRDefault="00980234" w:rsidP="00411758">
      <w:pPr>
        <w:tabs>
          <w:tab w:val="left" w:pos="-229"/>
          <w:tab w:val="left" w:pos="0"/>
          <w:tab w:val="left" w:pos="1440"/>
          <w:tab w:val="left" w:pos="2160"/>
          <w:tab w:val="left" w:pos="2651"/>
          <w:tab w:val="left" w:pos="2880"/>
        </w:tabs>
        <w:suppressAutoHyphens/>
        <w:spacing w:after="0" w:line="240" w:lineRule="auto"/>
        <w:rPr>
          <w:rFonts w:ascii="Times New Roman" w:hAnsi="Times New Roman" w:cs="Times New Roman"/>
          <w:b/>
          <w:color w:val="000000" w:themeColor="text1"/>
          <w:sz w:val="24"/>
          <w:szCs w:val="24"/>
        </w:rPr>
      </w:pPr>
    </w:p>
    <w:p w:rsidR="00980234" w:rsidRPr="00411758" w:rsidRDefault="00980234" w:rsidP="00411758">
      <w:pPr>
        <w:tabs>
          <w:tab w:val="left" w:pos="-229"/>
          <w:tab w:val="left" w:pos="0"/>
          <w:tab w:val="left" w:pos="720"/>
          <w:tab w:val="left" w:pos="1211"/>
          <w:tab w:val="left" w:pos="1440"/>
          <w:tab w:val="left" w:pos="2160"/>
          <w:tab w:val="left" w:pos="2651"/>
          <w:tab w:val="left" w:pos="2880"/>
        </w:tabs>
        <w:suppressAutoHyphens/>
        <w:spacing w:after="0" w:line="240" w:lineRule="auto"/>
        <w:ind w:left="1440" w:hanging="1350"/>
        <w:rPr>
          <w:rFonts w:ascii="Times New Roman" w:hAnsi="Times New Roman" w:cs="Times New Roman"/>
          <w:color w:val="000000" w:themeColor="text1"/>
          <w:sz w:val="24"/>
          <w:szCs w:val="24"/>
        </w:rPr>
      </w:pPr>
      <w:r w:rsidRPr="00411758">
        <w:rPr>
          <w:rFonts w:ascii="Times New Roman" w:hAnsi="Times New Roman" w:cs="Times New Roman"/>
          <w:b/>
          <w:color w:val="000000" w:themeColor="text1"/>
          <w:sz w:val="24"/>
          <w:szCs w:val="24"/>
        </w:rPr>
        <w:tab/>
        <w:t>9.2.5.</w:t>
      </w:r>
      <w:r w:rsidRPr="00411758">
        <w:rPr>
          <w:rFonts w:ascii="Times New Roman" w:hAnsi="Times New Roman" w:cs="Times New Roman"/>
          <w:color w:val="000000" w:themeColor="text1"/>
          <w:sz w:val="24"/>
          <w:szCs w:val="24"/>
        </w:rPr>
        <w:tab/>
        <w:t xml:space="preserve">The District and AFT agree to participate on the Grossmont-Cuyamaca District Fringe Benefits Committee.  The GCCCD Fringe Benefits Committee makes recommendation to the Collective Bargaining Agents.  AFT shall have up to </w:t>
      </w:r>
      <w:r w:rsidRPr="00411758">
        <w:rPr>
          <w:rFonts w:ascii="Times New Roman" w:hAnsi="Times New Roman" w:cs="Times New Roman"/>
          <w:strike/>
          <w:color w:val="000000" w:themeColor="text1"/>
          <w:sz w:val="24"/>
          <w:szCs w:val="24"/>
        </w:rPr>
        <w:t>four (4)</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color w:val="000000" w:themeColor="text1"/>
          <w:sz w:val="24"/>
          <w:szCs w:val="24"/>
          <w:u w:val="single"/>
        </w:rPr>
        <w:t>two (2)</w:t>
      </w:r>
      <w:r w:rsidRPr="00411758">
        <w:rPr>
          <w:rFonts w:ascii="Times New Roman" w:hAnsi="Times New Roman" w:cs="Times New Roman"/>
          <w:color w:val="000000" w:themeColor="text1"/>
          <w:sz w:val="24"/>
          <w:szCs w:val="24"/>
        </w:rPr>
        <w:t xml:space="preserve"> representatives on the Benefits Committee.</w:t>
      </w:r>
    </w:p>
    <w:p w:rsidR="00980234" w:rsidRPr="00411758" w:rsidRDefault="00980234" w:rsidP="00411758">
      <w:pPr>
        <w:tabs>
          <w:tab w:val="left" w:pos="-229"/>
          <w:tab w:val="left" w:pos="0"/>
          <w:tab w:val="left" w:pos="1440"/>
          <w:tab w:val="left" w:pos="2160"/>
          <w:tab w:val="left" w:pos="2651"/>
          <w:tab w:val="left" w:pos="2880"/>
        </w:tabs>
        <w:suppressAutoHyphens/>
        <w:spacing w:after="0" w:line="240" w:lineRule="auto"/>
        <w:rPr>
          <w:rFonts w:ascii="Times New Roman" w:hAnsi="Times New Roman" w:cs="Times New Roman"/>
          <w:b/>
          <w:color w:val="000000" w:themeColor="text1"/>
          <w:sz w:val="24"/>
          <w:szCs w:val="24"/>
        </w:rPr>
      </w:pPr>
    </w:p>
    <w:p w:rsidR="00980234" w:rsidRPr="00411758" w:rsidRDefault="00980234" w:rsidP="00411758">
      <w:pPr>
        <w:tabs>
          <w:tab w:val="left" w:pos="-90"/>
          <w:tab w:val="left" w:pos="90"/>
          <w:tab w:val="left" w:pos="720"/>
          <w:tab w:val="left" w:pos="1440"/>
          <w:tab w:val="left" w:pos="2160"/>
          <w:tab w:val="left" w:pos="2880"/>
          <w:tab w:val="left" w:pos="3600"/>
          <w:tab w:val="left" w:pos="4320"/>
        </w:tabs>
        <w:suppressAutoHyphens/>
        <w:spacing w:after="0" w:line="240" w:lineRule="auto"/>
        <w:ind w:left="1440" w:hanging="720"/>
        <w:rPr>
          <w:rFonts w:ascii="Times New Roman" w:hAnsi="Times New Roman" w:cs="Times New Roman"/>
          <w:color w:val="000000" w:themeColor="text1"/>
          <w:sz w:val="24"/>
          <w:szCs w:val="24"/>
        </w:rPr>
      </w:pPr>
      <w:r w:rsidRPr="00411758">
        <w:rPr>
          <w:rFonts w:ascii="Times New Roman" w:hAnsi="Times New Roman" w:cs="Times New Roman"/>
          <w:b/>
          <w:color w:val="000000" w:themeColor="text1"/>
          <w:sz w:val="24"/>
          <w:szCs w:val="24"/>
        </w:rPr>
        <w:t>9.2.8.</w:t>
      </w:r>
      <w:r w:rsidRPr="00411758">
        <w:rPr>
          <w:rFonts w:ascii="Times New Roman" w:hAnsi="Times New Roman" w:cs="Times New Roman"/>
          <w:color w:val="000000" w:themeColor="text1"/>
          <w:sz w:val="24"/>
          <w:szCs w:val="24"/>
        </w:rPr>
        <w:tab/>
        <w:t>The District shall provide, at no cost to the unit member, parking, parking permits, and activator card, if applicable.  Parking permits shall be valid for three years for all faculty.  Upon termination unit members shall be required to return their parking permit.  Parking facilities, where practical, shall be in close proximity to the unit member's work area.  These parking benefits shall be available to retirees.  AFT and the District shall work collaboratively to explore ways employees can be encouraged to use public transportation at a discounted rate.</w:t>
      </w:r>
    </w:p>
    <w:p w:rsidR="00980234" w:rsidRPr="00411758" w:rsidRDefault="00980234" w:rsidP="00411758">
      <w:pPr>
        <w:tabs>
          <w:tab w:val="left" w:pos="-90"/>
          <w:tab w:val="left" w:pos="90"/>
          <w:tab w:val="left" w:pos="720"/>
          <w:tab w:val="left" w:pos="1440"/>
          <w:tab w:val="left" w:pos="2160"/>
          <w:tab w:val="left" w:pos="2880"/>
          <w:tab w:val="left" w:pos="3600"/>
          <w:tab w:val="left" w:pos="4320"/>
        </w:tabs>
        <w:suppressAutoHyphens/>
        <w:spacing w:after="0" w:line="240" w:lineRule="auto"/>
        <w:ind w:left="1440" w:hanging="720"/>
        <w:rPr>
          <w:rFonts w:ascii="Times New Roman" w:hAnsi="Times New Roman" w:cs="Times New Roman"/>
          <w:color w:val="000000" w:themeColor="text1"/>
          <w:sz w:val="24"/>
          <w:szCs w:val="24"/>
        </w:rPr>
      </w:pPr>
    </w:p>
    <w:p w:rsidR="00980234" w:rsidRPr="00411758" w:rsidRDefault="00980234" w:rsidP="00411758">
      <w:pPr>
        <w:tabs>
          <w:tab w:val="left" w:pos="-90"/>
          <w:tab w:val="left" w:pos="90"/>
          <w:tab w:val="left" w:pos="720"/>
          <w:tab w:val="left" w:pos="1440"/>
          <w:tab w:val="left" w:pos="2160"/>
          <w:tab w:val="left" w:pos="2880"/>
          <w:tab w:val="left" w:pos="3600"/>
          <w:tab w:val="left" w:pos="4320"/>
        </w:tabs>
        <w:suppressAutoHyphens/>
        <w:spacing w:after="0" w:line="240" w:lineRule="auto"/>
        <w:ind w:left="1440" w:hanging="1530"/>
        <w:rPr>
          <w:rFonts w:ascii="Times New Roman" w:hAnsi="Times New Roman" w:cs="Times New Roman"/>
          <w:color w:val="000000" w:themeColor="text1"/>
          <w:sz w:val="24"/>
          <w:szCs w:val="24"/>
        </w:rPr>
      </w:pPr>
      <w:r w:rsidRPr="00411758">
        <w:rPr>
          <w:rFonts w:ascii="Times New Roman" w:hAnsi="Times New Roman" w:cs="Times New Roman"/>
          <w:b/>
          <w:color w:val="000000" w:themeColor="text1"/>
          <w:sz w:val="24"/>
          <w:szCs w:val="24"/>
        </w:rPr>
        <w:tab/>
      </w:r>
      <w:r w:rsidRPr="00411758">
        <w:rPr>
          <w:rFonts w:ascii="Times New Roman" w:hAnsi="Times New Roman" w:cs="Times New Roman"/>
          <w:b/>
          <w:color w:val="000000" w:themeColor="text1"/>
          <w:sz w:val="24"/>
          <w:szCs w:val="24"/>
        </w:rPr>
        <w:tab/>
        <w:t>9.2.9.</w:t>
      </w:r>
      <w:r w:rsidRPr="00411758">
        <w:rPr>
          <w:rFonts w:ascii="Times New Roman" w:hAnsi="Times New Roman" w:cs="Times New Roman"/>
          <w:color w:val="000000" w:themeColor="text1"/>
          <w:sz w:val="24"/>
          <w:szCs w:val="24"/>
        </w:rPr>
        <w:tab/>
        <w:t xml:space="preserve">Unit members can take </w:t>
      </w:r>
      <w:r w:rsidRPr="00411758">
        <w:rPr>
          <w:rFonts w:ascii="Times New Roman" w:hAnsi="Times New Roman" w:cs="Times New Roman"/>
          <w:strike/>
          <w:color w:val="000000" w:themeColor="text1"/>
          <w:sz w:val="24"/>
          <w:szCs w:val="24"/>
        </w:rPr>
        <w:t>noncredit and</w:t>
      </w:r>
      <w:r w:rsidRPr="00411758">
        <w:rPr>
          <w:rFonts w:ascii="Times New Roman" w:hAnsi="Times New Roman" w:cs="Times New Roman"/>
          <w:color w:val="000000" w:themeColor="text1"/>
          <w:sz w:val="24"/>
          <w:szCs w:val="24"/>
        </w:rPr>
        <w:t xml:space="preserve"> credit District offered classes without paying enrollment fees.  </w:t>
      </w:r>
      <w:r w:rsidRPr="00411758">
        <w:rPr>
          <w:rFonts w:ascii="Times New Roman" w:hAnsi="Times New Roman" w:cs="Times New Roman"/>
          <w:color w:val="000000" w:themeColor="text1"/>
          <w:sz w:val="24"/>
          <w:szCs w:val="24"/>
          <w:u w:val="single"/>
        </w:rPr>
        <w:t xml:space="preserve">The District will waive health fees and enrollment fees.  All student rep fees and other fees mandated by the state or Governing Board ratification will be collected.  </w:t>
      </w:r>
      <w:r w:rsidRPr="00411758">
        <w:rPr>
          <w:rFonts w:ascii="Times New Roman" w:hAnsi="Times New Roman" w:cs="Times New Roman"/>
          <w:color w:val="000000" w:themeColor="text1"/>
          <w:sz w:val="24"/>
          <w:szCs w:val="24"/>
        </w:rPr>
        <w:t xml:space="preserve">Enrollment is to take place no sooner than the last day of registration before classes begin. At such time that the District adopts a change in the current District procedure </w:t>
      </w:r>
      <w:r w:rsidRPr="00411758">
        <w:rPr>
          <w:rFonts w:ascii="Times New Roman" w:hAnsi="Times New Roman" w:cs="Times New Roman"/>
          <w:strike/>
          <w:color w:val="000000" w:themeColor="text1"/>
          <w:sz w:val="24"/>
          <w:szCs w:val="24"/>
        </w:rPr>
        <w:t xml:space="preserve">that requires all District employees to first pay for the course and then be reimbursed, </w:t>
      </w:r>
      <w:r w:rsidRPr="00411758">
        <w:rPr>
          <w:rFonts w:ascii="Times New Roman" w:hAnsi="Times New Roman" w:cs="Times New Roman"/>
          <w:color w:val="000000" w:themeColor="text1"/>
          <w:sz w:val="24"/>
          <w:szCs w:val="24"/>
        </w:rPr>
        <w:t xml:space="preserve">said new procedure will equally apply to AFT unit members. </w:t>
      </w:r>
      <w:r w:rsidRPr="00411758">
        <w:rPr>
          <w:rFonts w:ascii="Times New Roman" w:hAnsi="Times New Roman" w:cs="Times New Roman"/>
          <w:strike/>
          <w:color w:val="000000" w:themeColor="text1"/>
          <w:sz w:val="24"/>
          <w:szCs w:val="24"/>
        </w:rPr>
        <w:t>Reimbursement will be paid to the employee no later than ninety (90) days after submission of an approved reimbursement request.</w:t>
      </w:r>
    </w:p>
    <w:p w:rsidR="00980234" w:rsidRPr="00411758" w:rsidRDefault="00980234" w:rsidP="00411758">
      <w:pPr>
        <w:tabs>
          <w:tab w:val="left" w:pos="-90"/>
          <w:tab w:val="left" w:pos="90"/>
          <w:tab w:val="left" w:pos="720"/>
          <w:tab w:val="left" w:pos="1440"/>
          <w:tab w:val="left" w:pos="2160"/>
          <w:tab w:val="left" w:pos="2880"/>
          <w:tab w:val="left" w:pos="3600"/>
          <w:tab w:val="left" w:pos="4320"/>
        </w:tabs>
        <w:suppressAutoHyphens/>
        <w:spacing w:after="0" w:line="240" w:lineRule="auto"/>
        <w:ind w:left="1440" w:hanging="1530"/>
        <w:rPr>
          <w:rFonts w:ascii="Times New Roman" w:hAnsi="Times New Roman" w:cs="Times New Roman"/>
          <w:color w:val="000000" w:themeColor="text1"/>
          <w:sz w:val="24"/>
          <w:szCs w:val="24"/>
        </w:rPr>
      </w:pPr>
    </w:p>
    <w:p w:rsidR="00980234" w:rsidRPr="00411758" w:rsidRDefault="00980234" w:rsidP="00411758">
      <w:pPr>
        <w:pStyle w:val="BodyText"/>
        <w:widowControl w:val="0"/>
        <w:numPr>
          <w:ilvl w:val="1"/>
          <w:numId w:val="3"/>
        </w:numPr>
        <w:spacing w:after="0"/>
        <w:ind w:left="720" w:right="574"/>
        <w:rPr>
          <w:rFonts w:eastAsia="Arial" w:cs="Times New Roman"/>
          <w:b/>
          <w:color w:val="000000" w:themeColor="text1"/>
          <w:u w:val="single"/>
        </w:rPr>
      </w:pPr>
      <w:r w:rsidRPr="00411758">
        <w:rPr>
          <w:rFonts w:eastAsia="Arial" w:cs="Times New Roman"/>
          <w:b/>
          <w:color w:val="000000" w:themeColor="text1"/>
          <w:u w:val="single"/>
        </w:rPr>
        <w:t xml:space="preserve">REGULATIONS GOVERNING INITIAL SALARY PLACEMENT ON SALARY SCHEDULE FOR 10-MONTH AND 11-MONTH </w:t>
      </w:r>
      <w:r w:rsidR="00DA2791" w:rsidRPr="00411758">
        <w:rPr>
          <w:rFonts w:eastAsia="Arial" w:cs="Times New Roman"/>
          <w:b/>
          <w:color w:val="000000" w:themeColor="text1"/>
          <w:u w:val="single"/>
        </w:rPr>
        <w:t>TENURE-TRACK</w:t>
      </w:r>
      <w:r w:rsidRPr="00411758">
        <w:rPr>
          <w:rFonts w:eastAsia="Arial" w:cs="Times New Roman"/>
          <w:b/>
          <w:color w:val="000000" w:themeColor="text1"/>
          <w:u w:val="single"/>
        </w:rPr>
        <w:t xml:space="preserve"> EMPLOYEES</w:t>
      </w:r>
    </w:p>
    <w:p w:rsidR="00980234" w:rsidRPr="00411758" w:rsidRDefault="00980234" w:rsidP="00411758">
      <w:pPr>
        <w:tabs>
          <w:tab w:val="left" w:pos="-90"/>
          <w:tab w:val="left" w:pos="90"/>
          <w:tab w:val="left" w:pos="720"/>
          <w:tab w:val="left" w:pos="1440"/>
          <w:tab w:val="left" w:pos="2160"/>
          <w:tab w:val="left" w:pos="2880"/>
          <w:tab w:val="left" w:pos="3600"/>
          <w:tab w:val="left" w:pos="4320"/>
        </w:tabs>
        <w:suppressAutoHyphens/>
        <w:spacing w:after="0" w:line="240" w:lineRule="auto"/>
        <w:ind w:left="1440" w:hanging="1530"/>
        <w:rPr>
          <w:rFonts w:ascii="Times New Roman" w:hAnsi="Times New Roman" w:cs="Times New Roman"/>
          <w:b/>
          <w:color w:val="000000" w:themeColor="text1"/>
          <w:sz w:val="24"/>
          <w:szCs w:val="24"/>
          <w:u w:val="single"/>
        </w:rPr>
      </w:pPr>
    </w:p>
    <w:p w:rsidR="00980234" w:rsidRPr="00411758" w:rsidRDefault="00980234" w:rsidP="00411758">
      <w:pPr>
        <w:widowControl w:val="0"/>
        <w:numPr>
          <w:ilvl w:val="2"/>
          <w:numId w:val="4"/>
        </w:numPr>
        <w:spacing w:after="0" w:line="240" w:lineRule="auto"/>
        <w:ind w:left="1440" w:hanging="720"/>
        <w:contextualSpacing/>
        <w:rPr>
          <w:rFonts w:ascii="Times New Roman" w:eastAsia="Arial" w:hAnsi="Times New Roman" w:cs="Times New Roman"/>
          <w:color w:val="000000" w:themeColor="text1"/>
          <w:sz w:val="24"/>
          <w:szCs w:val="24"/>
          <w:u w:val="single"/>
        </w:rPr>
      </w:pPr>
      <w:r w:rsidRPr="00411758">
        <w:rPr>
          <w:rFonts w:ascii="Times New Roman" w:hAnsi="Times New Roman" w:cs="Times New Roman"/>
          <w:color w:val="000000" w:themeColor="text1"/>
          <w:sz w:val="24"/>
          <w:szCs w:val="24"/>
          <w:u w:val="single"/>
        </w:rPr>
        <w:t>Regulations for Step Placement</w:t>
      </w:r>
    </w:p>
    <w:p w:rsidR="00980234" w:rsidRPr="00411758" w:rsidRDefault="00980234" w:rsidP="00411758">
      <w:pPr>
        <w:widowControl w:val="0"/>
        <w:spacing w:after="0" w:line="240" w:lineRule="auto"/>
        <w:ind w:left="1800"/>
        <w:contextualSpacing/>
        <w:rPr>
          <w:rFonts w:ascii="Times New Roman" w:eastAsia="Arial" w:hAnsi="Times New Roman" w:cs="Times New Roman"/>
          <w:color w:val="000000" w:themeColor="text1"/>
          <w:sz w:val="24"/>
          <w:szCs w:val="24"/>
          <w:u w:val="single"/>
        </w:rPr>
      </w:pPr>
    </w:p>
    <w:p w:rsidR="00980234" w:rsidRPr="00411758" w:rsidRDefault="00980234" w:rsidP="00411758">
      <w:pPr>
        <w:widowControl w:val="0"/>
        <w:numPr>
          <w:ilvl w:val="3"/>
          <w:numId w:val="4"/>
        </w:numPr>
        <w:spacing w:after="0" w:line="240" w:lineRule="auto"/>
        <w:ind w:left="2520" w:hanging="990"/>
        <w:contextualSpacing/>
        <w:rPr>
          <w:rFonts w:ascii="Times New Roman" w:eastAsia="Arial" w:hAnsi="Times New Roman" w:cs="Times New Roman"/>
          <w:color w:val="000000" w:themeColor="text1"/>
          <w:sz w:val="24"/>
          <w:szCs w:val="24"/>
          <w:u w:val="single"/>
        </w:rPr>
      </w:pPr>
      <w:r w:rsidRPr="00411758">
        <w:rPr>
          <w:rFonts w:ascii="Times New Roman" w:hAnsi="Times New Roman" w:cs="Times New Roman"/>
          <w:color w:val="000000" w:themeColor="text1"/>
          <w:sz w:val="24"/>
          <w:szCs w:val="24"/>
          <w:u w:val="single"/>
        </w:rPr>
        <w:t xml:space="preserve">Credit for previous </w:t>
      </w:r>
      <w:r w:rsidR="00761BF5" w:rsidRPr="00411758">
        <w:rPr>
          <w:rFonts w:ascii="Times New Roman" w:hAnsi="Times New Roman" w:cs="Times New Roman"/>
          <w:color w:val="000000" w:themeColor="text1"/>
          <w:sz w:val="24"/>
          <w:szCs w:val="24"/>
          <w:u w:val="single"/>
        </w:rPr>
        <w:t>academic work experience</w:t>
      </w:r>
      <w:r w:rsidRPr="00411758">
        <w:rPr>
          <w:rFonts w:ascii="Times New Roman" w:hAnsi="Times New Roman" w:cs="Times New Roman"/>
          <w:color w:val="000000" w:themeColor="text1"/>
          <w:sz w:val="24"/>
          <w:szCs w:val="24"/>
          <w:u w:val="single"/>
        </w:rPr>
        <w:t xml:space="preserve"> shall be limited to nine (9) years.</w:t>
      </w:r>
      <w:r w:rsidR="00761BF5" w:rsidRPr="00411758">
        <w:rPr>
          <w:rFonts w:ascii="Times New Roman" w:hAnsi="Times New Roman" w:cs="Times New Roman"/>
          <w:color w:val="000000" w:themeColor="text1"/>
          <w:sz w:val="24"/>
          <w:szCs w:val="24"/>
          <w:u w:val="single"/>
        </w:rPr>
        <w:t xml:space="preserve"> </w:t>
      </w:r>
      <w:r w:rsidRPr="00411758">
        <w:rPr>
          <w:rFonts w:ascii="Times New Roman" w:hAnsi="Times New Roman" w:cs="Times New Roman"/>
          <w:color w:val="000000" w:themeColor="text1"/>
          <w:sz w:val="24"/>
          <w:szCs w:val="24"/>
          <w:u w:val="single"/>
        </w:rPr>
        <w:t xml:space="preserve"> Each ye</w:t>
      </w:r>
      <w:r w:rsidR="00AD3E8F" w:rsidRPr="00411758">
        <w:rPr>
          <w:rFonts w:ascii="Times New Roman" w:hAnsi="Times New Roman" w:cs="Times New Roman"/>
          <w:color w:val="000000" w:themeColor="text1"/>
          <w:sz w:val="24"/>
          <w:szCs w:val="24"/>
          <w:u w:val="single"/>
        </w:rPr>
        <w:t xml:space="preserve">ar of full-time teaching or non-classroom experience </w:t>
      </w:r>
      <w:r w:rsidR="00761BF5" w:rsidRPr="00411758">
        <w:rPr>
          <w:rFonts w:ascii="Times New Roman" w:hAnsi="Times New Roman" w:cs="Times New Roman"/>
          <w:color w:val="000000" w:themeColor="text1"/>
          <w:sz w:val="24"/>
          <w:szCs w:val="24"/>
          <w:u w:val="single"/>
        </w:rPr>
        <w:t xml:space="preserve">as a faculty member </w:t>
      </w:r>
      <w:r w:rsidR="00AD3E8F" w:rsidRPr="00411758">
        <w:rPr>
          <w:rFonts w:ascii="Times New Roman" w:hAnsi="Times New Roman" w:cs="Times New Roman"/>
          <w:color w:val="000000" w:themeColor="text1"/>
          <w:sz w:val="24"/>
          <w:szCs w:val="24"/>
          <w:u w:val="single"/>
        </w:rPr>
        <w:t xml:space="preserve">in an </w:t>
      </w:r>
      <w:r w:rsidR="00AD3E8F" w:rsidRPr="00411758">
        <w:rPr>
          <w:rFonts w:ascii="Times New Roman" w:hAnsi="Times New Roman" w:cs="Times New Roman"/>
          <w:color w:val="000000" w:themeColor="text1"/>
          <w:sz w:val="24"/>
          <w:szCs w:val="24"/>
          <w:u w:val="single"/>
        </w:rPr>
        <w:lastRenderedPageBreak/>
        <w:t xml:space="preserve">educational environment </w:t>
      </w:r>
      <w:r w:rsidRPr="00411758">
        <w:rPr>
          <w:rFonts w:ascii="Times New Roman" w:hAnsi="Times New Roman" w:cs="Times New Roman"/>
          <w:color w:val="000000" w:themeColor="text1"/>
          <w:sz w:val="24"/>
          <w:szCs w:val="24"/>
          <w:u w:val="single"/>
        </w:rPr>
        <w:t xml:space="preserve">shall count for one step on the schedule. Credit will not be given for </w:t>
      </w:r>
      <w:r w:rsidRPr="00411758">
        <w:rPr>
          <w:rFonts w:ascii="Times New Roman" w:hAnsi="Times New Roman" w:cs="Times New Roman"/>
          <w:strike/>
          <w:color w:val="000000" w:themeColor="text1"/>
          <w:sz w:val="24"/>
          <w:szCs w:val="24"/>
          <w:u w:val="single"/>
        </w:rPr>
        <w:t>hourly, part-time</w:t>
      </w:r>
      <w:r w:rsidRPr="00411758">
        <w:rPr>
          <w:rFonts w:ascii="Times New Roman" w:hAnsi="Times New Roman" w:cs="Times New Roman"/>
          <w:color w:val="000000" w:themeColor="text1"/>
          <w:sz w:val="24"/>
          <w:szCs w:val="24"/>
          <w:u w:val="single"/>
        </w:rPr>
        <w:t>, practice, or cadet teaching.</w:t>
      </w:r>
    </w:p>
    <w:p w:rsidR="00980234" w:rsidRPr="00411758" w:rsidRDefault="00980234" w:rsidP="00411758">
      <w:pPr>
        <w:widowControl w:val="0"/>
        <w:spacing w:after="0" w:line="240" w:lineRule="auto"/>
        <w:ind w:left="2970"/>
        <w:contextualSpacing/>
        <w:rPr>
          <w:rFonts w:ascii="Times New Roman" w:eastAsia="Arial" w:hAnsi="Times New Roman" w:cs="Times New Roman"/>
          <w:color w:val="000000" w:themeColor="text1"/>
          <w:sz w:val="24"/>
          <w:szCs w:val="24"/>
        </w:rPr>
      </w:pPr>
    </w:p>
    <w:p w:rsidR="00980234" w:rsidRPr="00411758" w:rsidRDefault="00980234" w:rsidP="00411758">
      <w:pPr>
        <w:widowControl w:val="0"/>
        <w:numPr>
          <w:ilvl w:val="4"/>
          <w:numId w:val="4"/>
        </w:numPr>
        <w:spacing w:after="0" w:line="240" w:lineRule="auto"/>
        <w:contextualSpacing/>
        <w:rPr>
          <w:rFonts w:ascii="Times New Roman" w:eastAsia="Arial" w:hAnsi="Times New Roman" w:cs="Times New Roman"/>
          <w:color w:val="000000" w:themeColor="text1"/>
          <w:sz w:val="24"/>
          <w:szCs w:val="24"/>
          <w:u w:val="single"/>
        </w:rPr>
      </w:pPr>
      <w:r w:rsidRPr="00411758">
        <w:rPr>
          <w:rFonts w:ascii="Times New Roman" w:hAnsi="Times New Roman" w:cs="Times New Roman"/>
          <w:color w:val="000000" w:themeColor="text1"/>
          <w:sz w:val="24"/>
          <w:szCs w:val="24"/>
          <w:u w:val="single"/>
        </w:rPr>
        <w:t xml:space="preserve">"Full-time </w:t>
      </w:r>
      <w:r w:rsidR="00761BF5" w:rsidRPr="00411758">
        <w:rPr>
          <w:rFonts w:ascii="Times New Roman" w:hAnsi="Times New Roman" w:cs="Times New Roman"/>
          <w:color w:val="000000" w:themeColor="text1"/>
          <w:sz w:val="24"/>
          <w:szCs w:val="24"/>
          <w:u w:val="single"/>
        </w:rPr>
        <w:t>experience</w:t>
      </w:r>
      <w:r w:rsidRPr="00411758">
        <w:rPr>
          <w:rFonts w:ascii="Times New Roman" w:hAnsi="Times New Roman" w:cs="Times New Roman"/>
          <w:color w:val="000000" w:themeColor="text1"/>
          <w:sz w:val="24"/>
          <w:szCs w:val="24"/>
          <w:u w:val="single"/>
        </w:rPr>
        <w:t xml:space="preserve">" </w:t>
      </w:r>
      <w:r w:rsidR="004C7233" w:rsidRPr="00411758">
        <w:rPr>
          <w:rFonts w:ascii="Times New Roman" w:hAnsi="Times New Roman" w:cs="Times New Roman"/>
          <w:color w:val="000000" w:themeColor="text1"/>
          <w:sz w:val="24"/>
          <w:szCs w:val="24"/>
          <w:u w:val="single"/>
        </w:rPr>
        <w:t>(</w:t>
      </w:r>
      <w:r w:rsidRPr="00411758">
        <w:rPr>
          <w:rFonts w:ascii="Times New Roman" w:hAnsi="Times New Roman" w:cs="Times New Roman"/>
          <w:color w:val="000000" w:themeColor="text1"/>
          <w:sz w:val="24"/>
          <w:szCs w:val="24"/>
          <w:u w:val="single"/>
        </w:rPr>
        <w:t>or its equivalent</w:t>
      </w:r>
      <w:r w:rsidR="004C7233" w:rsidRPr="00411758">
        <w:rPr>
          <w:rFonts w:ascii="Times New Roman" w:hAnsi="Times New Roman" w:cs="Times New Roman"/>
          <w:color w:val="000000" w:themeColor="text1"/>
          <w:sz w:val="24"/>
          <w:szCs w:val="24"/>
          <w:u w:val="single"/>
        </w:rPr>
        <w:t>)</w:t>
      </w:r>
      <w:r w:rsidRPr="00411758">
        <w:rPr>
          <w:rFonts w:ascii="Times New Roman" w:hAnsi="Times New Roman" w:cs="Times New Roman"/>
          <w:color w:val="000000" w:themeColor="text1"/>
          <w:sz w:val="24"/>
          <w:szCs w:val="24"/>
          <w:u w:val="single"/>
        </w:rPr>
        <w:t xml:space="preserve"> shall mean employment for at least one (1) academic year of full-time </w:t>
      </w:r>
      <w:r w:rsidR="00761BF5" w:rsidRPr="00411758">
        <w:rPr>
          <w:rFonts w:ascii="Times New Roman" w:hAnsi="Times New Roman" w:cs="Times New Roman"/>
          <w:color w:val="000000" w:themeColor="text1"/>
          <w:sz w:val="24"/>
          <w:szCs w:val="24"/>
          <w:u w:val="single"/>
        </w:rPr>
        <w:t>work in an educational environment</w:t>
      </w:r>
      <w:r w:rsidRPr="00411758">
        <w:rPr>
          <w:rFonts w:ascii="Times New Roman" w:hAnsi="Times New Roman" w:cs="Times New Roman"/>
          <w:color w:val="000000" w:themeColor="text1"/>
          <w:sz w:val="24"/>
          <w:szCs w:val="24"/>
          <w:u w:val="single"/>
        </w:rPr>
        <w:t xml:space="preserve"> as defined by the former employing educational institution(s). </w:t>
      </w:r>
      <w:r w:rsidR="00761BF5" w:rsidRPr="00411758">
        <w:rPr>
          <w:rFonts w:ascii="Times New Roman" w:hAnsi="Times New Roman" w:cs="Times New Roman"/>
          <w:color w:val="000000" w:themeColor="text1"/>
          <w:sz w:val="24"/>
          <w:szCs w:val="24"/>
          <w:u w:val="single"/>
        </w:rPr>
        <w:t xml:space="preserve"> </w:t>
      </w:r>
      <w:r w:rsidRPr="00411758">
        <w:rPr>
          <w:rFonts w:ascii="Times New Roman" w:hAnsi="Times New Roman" w:cs="Times New Roman"/>
          <w:color w:val="000000" w:themeColor="text1"/>
          <w:sz w:val="24"/>
          <w:szCs w:val="24"/>
          <w:u w:val="single"/>
        </w:rPr>
        <w:t>Full-time assignments (equivalent full-time educational experience) with a single employer of 75% or more of an academic year, or multiple employers where the experience totals to 75% or more of an academic</w:t>
      </w:r>
      <w:r w:rsidR="00AD3E8F" w:rsidRPr="00411758">
        <w:rPr>
          <w:rFonts w:ascii="Times New Roman" w:hAnsi="Times New Roman" w:cs="Times New Roman"/>
          <w:color w:val="000000" w:themeColor="text1"/>
          <w:sz w:val="24"/>
          <w:szCs w:val="24"/>
          <w:u w:val="single"/>
        </w:rPr>
        <w:t xml:space="preserve"> year</w:t>
      </w:r>
      <w:r w:rsidRPr="00411758">
        <w:rPr>
          <w:rFonts w:ascii="Times New Roman" w:hAnsi="Times New Roman" w:cs="Times New Roman"/>
          <w:color w:val="000000" w:themeColor="text1"/>
          <w:sz w:val="24"/>
          <w:szCs w:val="24"/>
          <w:u w:val="single"/>
        </w:rPr>
        <w:t xml:space="preserve">, will be counted as one year of </w:t>
      </w:r>
      <w:r w:rsidR="00761BF5" w:rsidRPr="00411758">
        <w:rPr>
          <w:rFonts w:ascii="Times New Roman" w:hAnsi="Times New Roman" w:cs="Times New Roman"/>
          <w:color w:val="000000" w:themeColor="text1"/>
          <w:sz w:val="24"/>
          <w:szCs w:val="24"/>
          <w:u w:val="single"/>
        </w:rPr>
        <w:t xml:space="preserve">previous academic work </w:t>
      </w:r>
      <w:r w:rsidRPr="00411758">
        <w:rPr>
          <w:rFonts w:ascii="Times New Roman" w:hAnsi="Times New Roman" w:cs="Times New Roman"/>
          <w:color w:val="000000" w:themeColor="text1"/>
          <w:sz w:val="24"/>
          <w:szCs w:val="24"/>
          <w:u w:val="single"/>
        </w:rPr>
        <w:t xml:space="preserve">experience. </w:t>
      </w:r>
      <w:r w:rsidR="00761BF5" w:rsidRPr="00411758">
        <w:rPr>
          <w:rFonts w:ascii="Times New Roman" w:hAnsi="Times New Roman" w:cs="Times New Roman"/>
          <w:color w:val="000000" w:themeColor="text1"/>
          <w:sz w:val="24"/>
          <w:szCs w:val="24"/>
          <w:u w:val="single"/>
        </w:rPr>
        <w:t xml:space="preserve"> </w:t>
      </w:r>
      <w:r w:rsidRPr="00411758">
        <w:rPr>
          <w:rFonts w:ascii="Times New Roman" w:hAnsi="Times New Roman" w:cs="Times New Roman"/>
          <w:color w:val="000000" w:themeColor="text1"/>
          <w:sz w:val="24"/>
          <w:szCs w:val="24"/>
          <w:u w:val="single"/>
        </w:rPr>
        <w:t xml:space="preserve">Such experience must be that which usually requires </w:t>
      </w:r>
      <w:r w:rsidR="00AD3E8F" w:rsidRPr="00411758">
        <w:rPr>
          <w:rFonts w:ascii="Times New Roman" w:hAnsi="Times New Roman" w:cs="Times New Roman"/>
          <w:color w:val="000000" w:themeColor="text1"/>
          <w:sz w:val="24"/>
          <w:szCs w:val="24"/>
          <w:u w:val="single"/>
        </w:rPr>
        <w:t>meeting Minimum Qualifications per the State Chancellor’s Office</w:t>
      </w:r>
      <w:r w:rsidRPr="00411758">
        <w:rPr>
          <w:rFonts w:ascii="Times New Roman" w:hAnsi="Times New Roman" w:cs="Times New Roman"/>
          <w:color w:val="000000" w:themeColor="text1"/>
          <w:sz w:val="24"/>
          <w:szCs w:val="24"/>
          <w:u w:val="single"/>
        </w:rPr>
        <w:t>.</w:t>
      </w:r>
    </w:p>
    <w:p w:rsidR="00980234" w:rsidRPr="00411758" w:rsidRDefault="00980234" w:rsidP="003B44C2">
      <w:pPr>
        <w:widowControl w:val="0"/>
        <w:spacing w:after="0" w:line="240" w:lineRule="auto"/>
        <w:contextualSpacing/>
        <w:rPr>
          <w:rFonts w:ascii="Times New Roman" w:eastAsia="Arial" w:hAnsi="Times New Roman" w:cs="Times New Roman"/>
          <w:color w:val="000000" w:themeColor="text1"/>
          <w:sz w:val="24"/>
          <w:szCs w:val="24"/>
          <w:u w:val="single"/>
        </w:rPr>
      </w:pPr>
    </w:p>
    <w:p w:rsidR="00980234" w:rsidRPr="00411758" w:rsidRDefault="00980234" w:rsidP="00411758">
      <w:pPr>
        <w:widowControl w:val="0"/>
        <w:numPr>
          <w:ilvl w:val="3"/>
          <w:numId w:val="4"/>
        </w:numPr>
        <w:spacing w:after="0" w:line="240" w:lineRule="auto"/>
        <w:ind w:left="2520" w:hanging="990"/>
        <w:contextualSpacing/>
        <w:rPr>
          <w:rFonts w:ascii="Times New Roman" w:eastAsia="Arial" w:hAnsi="Times New Roman" w:cs="Times New Roman"/>
          <w:color w:val="000000" w:themeColor="text1"/>
          <w:sz w:val="24"/>
          <w:szCs w:val="24"/>
          <w:u w:val="single"/>
        </w:rPr>
      </w:pPr>
      <w:r w:rsidRPr="00411758">
        <w:rPr>
          <w:rFonts w:ascii="Times New Roman" w:hAnsi="Times New Roman" w:cs="Times New Roman"/>
          <w:color w:val="000000" w:themeColor="text1"/>
          <w:sz w:val="24"/>
          <w:szCs w:val="24"/>
          <w:u w:val="single"/>
        </w:rPr>
        <w:t>Normally, one step is allowed for each one year of work experience or military service in any branch of the U.S. Armed Forces directly related to the subjects to be taught by an instructor.  Only one step may be allowed for each two years of experience if the experience is only indirectly related to the teaching responsibilities of the individual. Full-time work experience with a single employer of nine months or more will be counted as one year of work experience.</w:t>
      </w:r>
    </w:p>
    <w:p w:rsidR="00980234" w:rsidRPr="00411758" w:rsidRDefault="00980234" w:rsidP="00411758">
      <w:pPr>
        <w:widowControl w:val="0"/>
        <w:spacing w:after="0" w:line="240" w:lineRule="auto"/>
        <w:ind w:left="2520"/>
        <w:contextualSpacing/>
        <w:rPr>
          <w:rFonts w:ascii="Times New Roman" w:eastAsia="Arial" w:hAnsi="Times New Roman" w:cs="Times New Roman"/>
          <w:color w:val="000000" w:themeColor="text1"/>
          <w:sz w:val="24"/>
          <w:szCs w:val="24"/>
          <w:u w:val="single"/>
        </w:rPr>
      </w:pPr>
    </w:p>
    <w:p w:rsidR="00980234" w:rsidRPr="00411758" w:rsidRDefault="00980234" w:rsidP="00411758">
      <w:pPr>
        <w:widowControl w:val="0"/>
        <w:numPr>
          <w:ilvl w:val="4"/>
          <w:numId w:val="4"/>
        </w:numPr>
        <w:spacing w:after="0" w:line="240" w:lineRule="auto"/>
        <w:contextualSpacing/>
        <w:rPr>
          <w:rFonts w:ascii="Times New Roman" w:eastAsia="Arial" w:hAnsi="Times New Roman" w:cs="Times New Roman"/>
          <w:color w:val="000000" w:themeColor="text1"/>
          <w:sz w:val="24"/>
          <w:szCs w:val="24"/>
          <w:u w:val="single"/>
        </w:rPr>
      </w:pPr>
      <w:r w:rsidRPr="00411758">
        <w:rPr>
          <w:rFonts w:ascii="Times New Roman" w:hAnsi="Times New Roman" w:cs="Times New Roman"/>
          <w:color w:val="000000" w:themeColor="text1"/>
          <w:sz w:val="24"/>
          <w:szCs w:val="24"/>
          <w:u w:val="single"/>
        </w:rPr>
        <w:t>Allied Health</w:t>
      </w:r>
      <w:r w:rsidRPr="00411758">
        <w:rPr>
          <w:rFonts w:ascii="Times New Roman" w:hAnsi="Times New Roman" w:cs="Times New Roman"/>
          <w:strike/>
          <w:color w:val="000000" w:themeColor="text1"/>
          <w:sz w:val="24"/>
          <w:szCs w:val="24"/>
          <w:u w:val="single"/>
        </w:rPr>
        <w:t xml:space="preserve"> (Nursing, Cardiovascular Technology, and Respiratory Therapy)</w:t>
      </w:r>
      <w:r w:rsidRPr="00411758">
        <w:rPr>
          <w:rFonts w:ascii="Times New Roman" w:hAnsi="Times New Roman" w:cs="Times New Roman"/>
          <w:color w:val="000000" w:themeColor="text1"/>
          <w:sz w:val="24"/>
          <w:szCs w:val="24"/>
          <w:u w:val="single"/>
        </w:rPr>
        <w:t xml:space="preserve"> Instructors shall receive two steps for each year of </w:t>
      </w:r>
      <w:proofErr w:type="gramStart"/>
      <w:r w:rsidRPr="00411758">
        <w:rPr>
          <w:rFonts w:ascii="Times New Roman" w:hAnsi="Times New Roman" w:cs="Times New Roman"/>
          <w:color w:val="000000" w:themeColor="text1"/>
          <w:sz w:val="24"/>
          <w:szCs w:val="24"/>
          <w:u w:val="single"/>
        </w:rPr>
        <w:t>full time</w:t>
      </w:r>
      <w:proofErr w:type="gramEnd"/>
      <w:r w:rsidRPr="00411758">
        <w:rPr>
          <w:rFonts w:ascii="Times New Roman" w:hAnsi="Times New Roman" w:cs="Times New Roman"/>
          <w:color w:val="000000" w:themeColor="text1"/>
          <w:sz w:val="24"/>
          <w:szCs w:val="24"/>
          <w:u w:val="single"/>
        </w:rPr>
        <w:t xml:space="preserve"> clinical work experience, not to exceed Step 10.</w:t>
      </w:r>
    </w:p>
    <w:p w:rsidR="00980234" w:rsidRPr="00411758" w:rsidRDefault="00980234" w:rsidP="00411758">
      <w:pPr>
        <w:widowControl w:val="0"/>
        <w:spacing w:after="0" w:line="240" w:lineRule="auto"/>
        <w:ind w:left="2880"/>
        <w:contextualSpacing/>
        <w:rPr>
          <w:rFonts w:ascii="Times New Roman" w:eastAsia="Arial" w:hAnsi="Times New Roman" w:cs="Times New Roman"/>
          <w:color w:val="000000" w:themeColor="text1"/>
          <w:sz w:val="24"/>
          <w:szCs w:val="24"/>
          <w:u w:val="single"/>
        </w:rPr>
      </w:pPr>
    </w:p>
    <w:p w:rsidR="00980234" w:rsidRPr="00411758" w:rsidRDefault="00980234" w:rsidP="00411758">
      <w:pPr>
        <w:widowControl w:val="0"/>
        <w:numPr>
          <w:ilvl w:val="3"/>
          <w:numId w:val="4"/>
        </w:numPr>
        <w:spacing w:after="0" w:line="240" w:lineRule="auto"/>
        <w:ind w:left="2520" w:hanging="990"/>
        <w:contextualSpacing/>
        <w:rPr>
          <w:rFonts w:ascii="Times New Roman" w:eastAsia="Arial" w:hAnsi="Times New Roman" w:cs="Times New Roman"/>
          <w:color w:val="000000" w:themeColor="text1"/>
          <w:sz w:val="24"/>
          <w:szCs w:val="24"/>
          <w:u w:val="single"/>
        </w:rPr>
      </w:pPr>
      <w:r w:rsidRPr="00411758">
        <w:rPr>
          <w:rFonts w:ascii="Times New Roman" w:hAnsi="Times New Roman" w:cs="Times New Roman"/>
          <w:color w:val="000000" w:themeColor="text1"/>
          <w:sz w:val="24"/>
          <w:szCs w:val="24"/>
          <w:u w:val="single"/>
        </w:rPr>
        <w:t xml:space="preserve">Minimum initial placement shall be on the sixth step. Maximum initial placement shall be on the tenth step. </w:t>
      </w:r>
      <w:r w:rsidRPr="00411758">
        <w:rPr>
          <w:rFonts w:ascii="Times New Roman" w:hAnsi="Times New Roman" w:cs="Times New Roman"/>
          <w:strike/>
          <w:color w:val="000000" w:themeColor="text1"/>
          <w:sz w:val="24"/>
          <w:szCs w:val="24"/>
          <w:u w:val="single"/>
        </w:rPr>
        <w:t>New hires employed as</w:t>
      </w:r>
      <w:r w:rsidRPr="00411758">
        <w:rPr>
          <w:rFonts w:ascii="Times New Roman" w:hAnsi="Times New Roman" w:cs="Times New Roman"/>
          <w:color w:val="000000" w:themeColor="text1"/>
          <w:sz w:val="24"/>
          <w:szCs w:val="24"/>
          <w:u w:val="single"/>
        </w:rPr>
        <w:t xml:space="preserve"> </w:t>
      </w:r>
      <w:r w:rsidR="00210DC3" w:rsidRPr="00411758">
        <w:rPr>
          <w:rFonts w:ascii="Times New Roman" w:hAnsi="Times New Roman" w:cs="Times New Roman"/>
          <w:color w:val="000000" w:themeColor="text1"/>
          <w:sz w:val="24"/>
          <w:szCs w:val="24"/>
          <w:u w:val="single"/>
        </w:rPr>
        <w:t>Tenured/tenure-track</w:t>
      </w:r>
      <w:r w:rsidRPr="00411758">
        <w:rPr>
          <w:rFonts w:ascii="Times New Roman" w:hAnsi="Times New Roman" w:cs="Times New Roman"/>
          <w:color w:val="000000" w:themeColor="text1"/>
          <w:sz w:val="24"/>
          <w:szCs w:val="24"/>
          <w:u w:val="single"/>
        </w:rPr>
        <w:t xml:space="preserve"> faculty members must serve </w:t>
      </w:r>
      <w:r w:rsidRPr="00411758">
        <w:rPr>
          <w:rFonts w:ascii="Times New Roman" w:hAnsi="Times New Roman" w:cs="Times New Roman"/>
          <w:strike/>
          <w:color w:val="000000" w:themeColor="text1"/>
          <w:sz w:val="24"/>
          <w:szCs w:val="24"/>
          <w:u w:val="single"/>
        </w:rPr>
        <w:t xml:space="preserve">less than </w:t>
      </w:r>
      <w:r w:rsidRPr="00411758">
        <w:rPr>
          <w:rFonts w:ascii="Times New Roman" w:hAnsi="Times New Roman" w:cs="Times New Roman"/>
          <w:color w:val="000000" w:themeColor="text1"/>
          <w:sz w:val="24"/>
          <w:szCs w:val="24"/>
          <w:u w:val="single"/>
        </w:rPr>
        <w:t xml:space="preserve">75% or more of the school year </w:t>
      </w:r>
      <w:r w:rsidRPr="00411758">
        <w:rPr>
          <w:rFonts w:ascii="Times New Roman" w:hAnsi="Times New Roman" w:cs="Times New Roman"/>
          <w:strike/>
          <w:color w:val="000000" w:themeColor="text1"/>
          <w:sz w:val="24"/>
          <w:szCs w:val="24"/>
          <w:u w:val="single"/>
        </w:rPr>
        <w:t>will not</w:t>
      </w:r>
      <w:r w:rsidRPr="00411758">
        <w:rPr>
          <w:rFonts w:ascii="Times New Roman" w:hAnsi="Times New Roman" w:cs="Times New Roman"/>
          <w:color w:val="000000" w:themeColor="text1"/>
          <w:sz w:val="24"/>
          <w:szCs w:val="24"/>
          <w:u w:val="single"/>
        </w:rPr>
        <w:t xml:space="preserve"> to receive credit for </w:t>
      </w:r>
      <w:r w:rsidR="00F56702" w:rsidRPr="00411758">
        <w:rPr>
          <w:rFonts w:ascii="Times New Roman" w:hAnsi="Times New Roman" w:cs="Times New Roman"/>
          <w:color w:val="000000" w:themeColor="text1"/>
          <w:sz w:val="24"/>
          <w:szCs w:val="24"/>
          <w:u w:val="single"/>
        </w:rPr>
        <w:t xml:space="preserve">subsequent step </w:t>
      </w:r>
      <w:r w:rsidRPr="00411758">
        <w:rPr>
          <w:rFonts w:ascii="Times New Roman" w:hAnsi="Times New Roman" w:cs="Times New Roman"/>
          <w:color w:val="000000" w:themeColor="text1"/>
          <w:sz w:val="24"/>
          <w:szCs w:val="24"/>
          <w:u w:val="single"/>
        </w:rPr>
        <w:t>movement on the salary schedule.</w:t>
      </w:r>
    </w:p>
    <w:p w:rsidR="00980234" w:rsidRPr="00411758" w:rsidRDefault="00980234" w:rsidP="00411758">
      <w:pPr>
        <w:widowControl w:val="0"/>
        <w:spacing w:after="0" w:line="240" w:lineRule="auto"/>
        <w:ind w:left="720"/>
        <w:contextualSpacing/>
        <w:rPr>
          <w:rFonts w:ascii="Times New Roman" w:hAnsi="Times New Roman" w:cs="Times New Roman"/>
          <w:color w:val="000000" w:themeColor="text1"/>
          <w:sz w:val="24"/>
          <w:szCs w:val="24"/>
        </w:rPr>
      </w:pPr>
    </w:p>
    <w:p w:rsidR="00980234" w:rsidRPr="00411758" w:rsidRDefault="00980234" w:rsidP="00411758">
      <w:pPr>
        <w:widowControl w:val="0"/>
        <w:numPr>
          <w:ilvl w:val="2"/>
          <w:numId w:val="4"/>
        </w:numPr>
        <w:spacing w:after="0" w:line="240" w:lineRule="auto"/>
        <w:contextualSpacing/>
        <w:rPr>
          <w:rFonts w:ascii="Times New Roman" w:eastAsia="Arial" w:hAnsi="Times New Roman" w:cs="Times New Roman"/>
          <w:color w:val="000000" w:themeColor="text1"/>
          <w:sz w:val="24"/>
          <w:szCs w:val="24"/>
          <w:u w:val="single"/>
        </w:rPr>
      </w:pPr>
      <w:r w:rsidRPr="00411758">
        <w:rPr>
          <w:rFonts w:ascii="Times New Roman" w:hAnsi="Times New Roman" w:cs="Times New Roman"/>
          <w:color w:val="000000" w:themeColor="text1"/>
          <w:sz w:val="24"/>
          <w:szCs w:val="24"/>
          <w:u w:val="single"/>
        </w:rPr>
        <w:t>Regulations for</w:t>
      </w:r>
      <w:r w:rsidR="009C229D" w:rsidRPr="00411758">
        <w:rPr>
          <w:rFonts w:ascii="Times New Roman" w:hAnsi="Times New Roman" w:cs="Times New Roman"/>
          <w:color w:val="000000" w:themeColor="text1"/>
          <w:sz w:val="24"/>
          <w:szCs w:val="24"/>
          <w:u w:val="single"/>
        </w:rPr>
        <w:t xml:space="preserve"> Initial Salary</w:t>
      </w:r>
      <w:r w:rsidRPr="00411758">
        <w:rPr>
          <w:rFonts w:ascii="Times New Roman" w:hAnsi="Times New Roman" w:cs="Times New Roman"/>
          <w:color w:val="000000" w:themeColor="text1"/>
          <w:sz w:val="24"/>
          <w:szCs w:val="24"/>
          <w:u w:val="single"/>
        </w:rPr>
        <w:t xml:space="preserve"> Class Placement</w:t>
      </w:r>
      <w:r w:rsidR="009C229D" w:rsidRPr="00411758">
        <w:rPr>
          <w:rFonts w:ascii="Times New Roman" w:hAnsi="Times New Roman" w:cs="Times New Roman"/>
          <w:color w:val="000000" w:themeColor="text1"/>
          <w:sz w:val="24"/>
          <w:szCs w:val="24"/>
          <w:u w:val="single"/>
        </w:rPr>
        <w:t xml:space="preserve"> (see Article XV for subsequent Salary Class Movement).</w:t>
      </w:r>
    </w:p>
    <w:p w:rsidR="00980234" w:rsidRPr="00411758" w:rsidRDefault="00980234" w:rsidP="00411758">
      <w:pPr>
        <w:widowControl w:val="0"/>
        <w:spacing w:after="0" w:line="240" w:lineRule="auto"/>
        <w:ind w:left="1800"/>
        <w:rPr>
          <w:rFonts w:ascii="Times New Roman" w:hAnsi="Times New Roman" w:cs="Times New Roman"/>
          <w:color w:val="000000" w:themeColor="text1"/>
          <w:sz w:val="24"/>
          <w:szCs w:val="24"/>
          <w:u w:val="single"/>
        </w:rPr>
      </w:pPr>
    </w:p>
    <w:p w:rsidR="00980234" w:rsidRPr="00411758" w:rsidRDefault="00980234" w:rsidP="00411758">
      <w:pPr>
        <w:widowControl w:val="0"/>
        <w:spacing w:after="0" w:line="240" w:lineRule="auto"/>
        <w:ind w:left="1800"/>
        <w:rPr>
          <w:rFonts w:ascii="Times New Roman" w:hAnsi="Times New Roman" w:cs="Times New Roman"/>
          <w:color w:val="000000" w:themeColor="text1"/>
          <w:sz w:val="24"/>
          <w:szCs w:val="24"/>
          <w:u w:val="single"/>
        </w:rPr>
      </w:pPr>
      <w:r w:rsidRPr="00411758">
        <w:rPr>
          <w:rFonts w:ascii="Times New Roman" w:hAnsi="Times New Roman" w:cs="Times New Roman"/>
          <w:strike/>
          <w:color w:val="000000" w:themeColor="text1"/>
          <w:sz w:val="24"/>
          <w:szCs w:val="24"/>
          <w:u w:val="single"/>
        </w:rPr>
        <w:t xml:space="preserve">The Board of Governors, in conjunction with the Academic Senate for California Community Colleges, has adopted two lists entitled “Disciplines Requiring the Master's Degree” and “Disciplines in which the Master's Degree is not Generally Expected or Available.” Full-time academic hires are placed on the salary schedule. For </w:t>
      </w:r>
      <w:proofErr w:type="gramStart"/>
      <w:r w:rsidRPr="00411758">
        <w:rPr>
          <w:rFonts w:ascii="Times New Roman" w:hAnsi="Times New Roman" w:cs="Times New Roman"/>
          <w:strike/>
          <w:color w:val="000000" w:themeColor="text1"/>
          <w:sz w:val="24"/>
          <w:szCs w:val="24"/>
          <w:u w:val="single"/>
        </w:rPr>
        <w:t>10 month</w:t>
      </w:r>
      <w:proofErr w:type="gramEnd"/>
      <w:r w:rsidRPr="00411758">
        <w:rPr>
          <w:rFonts w:ascii="Times New Roman" w:hAnsi="Times New Roman" w:cs="Times New Roman"/>
          <w:strike/>
          <w:color w:val="000000" w:themeColor="text1"/>
          <w:sz w:val="24"/>
          <w:szCs w:val="24"/>
          <w:u w:val="single"/>
        </w:rPr>
        <w:t xml:space="preserve"> positions, GCCCD has adopted an additional list “For Which Professional Certification is Mandated to Maintain License” </w:t>
      </w:r>
      <w:r w:rsidRPr="00411758">
        <w:rPr>
          <w:rFonts w:ascii="Times New Roman" w:hAnsi="Times New Roman" w:cs="Times New Roman"/>
          <w:color w:val="000000" w:themeColor="text1"/>
          <w:sz w:val="24"/>
          <w:szCs w:val="24"/>
          <w:u w:val="single"/>
        </w:rPr>
        <w:t>Tenure</w:t>
      </w:r>
      <w:r w:rsidR="00F014FD" w:rsidRPr="00411758">
        <w:rPr>
          <w:rFonts w:ascii="Times New Roman" w:hAnsi="Times New Roman" w:cs="Times New Roman"/>
          <w:color w:val="000000" w:themeColor="text1"/>
          <w:sz w:val="24"/>
          <w:szCs w:val="24"/>
          <w:u w:val="single"/>
        </w:rPr>
        <w:t>-</w:t>
      </w:r>
      <w:r w:rsidRPr="00411758">
        <w:rPr>
          <w:rFonts w:ascii="Times New Roman" w:hAnsi="Times New Roman" w:cs="Times New Roman"/>
          <w:color w:val="000000" w:themeColor="text1"/>
          <w:sz w:val="24"/>
          <w:szCs w:val="24"/>
          <w:u w:val="single"/>
        </w:rPr>
        <w:t xml:space="preserve">track faculty are </w:t>
      </w:r>
      <w:r w:rsidR="00F014FD" w:rsidRPr="00411758">
        <w:rPr>
          <w:rFonts w:ascii="Times New Roman" w:hAnsi="Times New Roman" w:cs="Times New Roman"/>
          <w:color w:val="000000" w:themeColor="text1"/>
          <w:sz w:val="24"/>
          <w:szCs w:val="24"/>
          <w:u w:val="single"/>
        </w:rPr>
        <w:t xml:space="preserve">initially </w:t>
      </w:r>
      <w:r w:rsidRPr="00411758">
        <w:rPr>
          <w:rFonts w:ascii="Times New Roman" w:hAnsi="Times New Roman" w:cs="Times New Roman"/>
          <w:color w:val="000000" w:themeColor="text1"/>
          <w:sz w:val="24"/>
          <w:szCs w:val="24"/>
          <w:u w:val="single"/>
        </w:rPr>
        <w:t xml:space="preserve">placed on the salary schedule according to the following rules: </w:t>
      </w:r>
    </w:p>
    <w:p w:rsidR="00980234" w:rsidRPr="00411758" w:rsidRDefault="00980234" w:rsidP="00411758">
      <w:pPr>
        <w:widowControl w:val="0"/>
        <w:spacing w:after="0" w:line="240" w:lineRule="auto"/>
        <w:ind w:left="2970"/>
        <w:contextualSpacing/>
        <w:rPr>
          <w:rFonts w:ascii="Times New Roman" w:hAnsi="Times New Roman" w:cs="Times New Roman"/>
          <w:color w:val="000000" w:themeColor="text1"/>
          <w:sz w:val="24"/>
          <w:szCs w:val="24"/>
        </w:rPr>
      </w:pPr>
    </w:p>
    <w:p w:rsidR="00980234" w:rsidRPr="00411758" w:rsidRDefault="00980234" w:rsidP="00411758">
      <w:pPr>
        <w:widowControl w:val="0"/>
        <w:spacing w:after="0" w:line="240" w:lineRule="auto"/>
        <w:ind w:left="1890"/>
        <w:contextualSpacing/>
        <w:rPr>
          <w:rFonts w:ascii="Times New Roman" w:hAnsi="Times New Roman" w:cs="Times New Roman"/>
          <w:color w:val="000000" w:themeColor="text1"/>
          <w:sz w:val="24"/>
          <w:szCs w:val="24"/>
        </w:rPr>
      </w:pPr>
      <w:r w:rsidRPr="00411758">
        <w:rPr>
          <w:rFonts w:ascii="Times New Roman" w:hAnsi="Times New Roman" w:cs="Times New Roman"/>
          <w:color w:val="000000" w:themeColor="text1"/>
          <w:sz w:val="24"/>
          <w:szCs w:val="24"/>
          <w:u w:val="single"/>
        </w:rPr>
        <w:t>Units considered for placement on the salary schedule may include all upper division and graduate semester units earned subsequent to the bachelor’s degree.  Those lower division semester units earned subsequent to the bachelor’s degree, which make a definite contribution to teaching competence, may also be considered.</w:t>
      </w:r>
    </w:p>
    <w:p w:rsidR="00980234" w:rsidRPr="00411758" w:rsidRDefault="00980234" w:rsidP="00411758">
      <w:pPr>
        <w:widowControl w:val="0"/>
        <w:spacing w:after="0" w:line="240" w:lineRule="auto"/>
        <w:ind w:left="2520"/>
        <w:contextualSpacing/>
        <w:rPr>
          <w:rFonts w:ascii="Times New Roman" w:eastAsia="Arial" w:hAnsi="Times New Roman" w:cs="Times New Roman"/>
          <w:color w:val="000000" w:themeColor="text1"/>
          <w:sz w:val="24"/>
          <w:szCs w:val="24"/>
        </w:rPr>
      </w:pPr>
    </w:p>
    <w:p w:rsidR="00980234" w:rsidRPr="00411758" w:rsidRDefault="00980234" w:rsidP="00411758">
      <w:pPr>
        <w:widowControl w:val="0"/>
        <w:spacing w:after="0" w:line="240" w:lineRule="auto"/>
        <w:ind w:left="1890"/>
        <w:contextualSpacing/>
        <w:rPr>
          <w:rFonts w:ascii="Times New Roman" w:eastAsia="Arial" w:hAnsi="Times New Roman" w:cs="Times New Roman"/>
          <w:color w:val="000000" w:themeColor="text1"/>
          <w:sz w:val="24"/>
          <w:szCs w:val="24"/>
          <w:u w:val="single"/>
        </w:rPr>
      </w:pPr>
      <w:r w:rsidRPr="00411758">
        <w:rPr>
          <w:rFonts w:ascii="Times New Roman" w:hAnsi="Times New Roman" w:cs="Times New Roman"/>
          <w:color w:val="000000" w:themeColor="text1"/>
          <w:sz w:val="24"/>
          <w:szCs w:val="24"/>
          <w:u w:val="single"/>
        </w:rPr>
        <w:t xml:space="preserve">All units considered for placement on the schedule must be from an institution accredited by the Western Association of Colleges and Universities or another regional accrediting association and must be recognized by the California State Department of Education and the California Community College Chancellor's Office. </w:t>
      </w:r>
    </w:p>
    <w:p w:rsidR="00980234" w:rsidRPr="00411758" w:rsidRDefault="00980234" w:rsidP="00411758">
      <w:pPr>
        <w:widowControl w:val="0"/>
        <w:spacing w:after="0" w:line="240" w:lineRule="auto"/>
        <w:ind w:left="2520"/>
        <w:contextualSpacing/>
        <w:rPr>
          <w:rFonts w:ascii="Times New Roman" w:eastAsia="Arial" w:hAnsi="Times New Roman" w:cs="Times New Roman"/>
          <w:color w:val="000000" w:themeColor="text1"/>
          <w:sz w:val="24"/>
          <w:szCs w:val="24"/>
          <w:u w:val="single"/>
        </w:rPr>
      </w:pPr>
    </w:p>
    <w:p w:rsidR="00980234" w:rsidRPr="00411758" w:rsidRDefault="00980234" w:rsidP="00411758">
      <w:pPr>
        <w:widowControl w:val="0"/>
        <w:spacing w:after="0" w:line="240" w:lineRule="auto"/>
        <w:ind w:left="1890"/>
        <w:contextualSpacing/>
        <w:rPr>
          <w:rFonts w:ascii="Times New Roman" w:hAnsi="Times New Roman" w:cs="Times New Roman"/>
          <w:color w:val="000000" w:themeColor="text1"/>
          <w:sz w:val="24"/>
          <w:szCs w:val="24"/>
          <w:u w:val="single"/>
        </w:rPr>
      </w:pPr>
      <w:r w:rsidRPr="00411758">
        <w:rPr>
          <w:rFonts w:ascii="Times New Roman" w:hAnsi="Times New Roman" w:cs="Times New Roman"/>
          <w:color w:val="000000" w:themeColor="text1"/>
          <w:sz w:val="24"/>
          <w:szCs w:val="24"/>
          <w:u w:val="single"/>
        </w:rPr>
        <w:t xml:space="preserve">Degrees from a college or university outside of the United States must be evaluated, at the expense of the applicant, by a professional association which is a member of the National </w:t>
      </w:r>
      <w:r w:rsidRPr="00411758">
        <w:rPr>
          <w:rFonts w:ascii="Times New Roman" w:hAnsi="Times New Roman" w:cs="Times New Roman"/>
          <w:color w:val="000000" w:themeColor="text1"/>
          <w:sz w:val="24"/>
          <w:szCs w:val="24"/>
          <w:u w:val="single"/>
        </w:rPr>
        <w:lastRenderedPageBreak/>
        <w:t>Association of Credential Evaluation Services (NACES). The evaluation must be a detailed report including course designations (lower and upper division) in the report. Transcript evaluation is at the expense of the applicant and applicants assume all responsibility for the evaluation services.</w:t>
      </w:r>
    </w:p>
    <w:p w:rsidR="00980234" w:rsidRPr="00411758" w:rsidRDefault="00980234" w:rsidP="00411758">
      <w:pPr>
        <w:widowControl w:val="0"/>
        <w:spacing w:after="0" w:line="240" w:lineRule="auto"/>
        <w:ind w:left="2520"/>
        <w:contextualSpacing/>
        <w:rPr>
          <w:rFonts w:ascii="Times New Roman" w:eastAsia="Arial" w:hAnsi="Times New Roman" w:cs="Times New Roman"/>
          <w:color w:val="000000" w:themeColor="text1"/>
          <w:sz w:val="24"/>
          <w:szCs w:val="24"/>
          <w:u w:val="single"/>
        </w:rPr>
      </w:pPr>
    </w:p>
    <w:p w:rsidR="00980234" w:rsidRPr="00411758" w:rsidRDefault="00980234" w:rsidP="00411758">
      <w:pPr>
        <w:widowControl w:val="0"/>
        <w:spacing w:after="0" w:line="240" w:lineRule="auto"/>
        <w:ind w:left="1890"/>
        <w:contextualSpacing/>
        <w:rPr>
          <w:rFonts w:ascii="Times New Roman" w:eastAsia="Arial" w:hAnsi="Times New Roman" w:cs="Times New Roman"/>
          <w:color w:val="000000" w:themeColor="text1"/>
          <w:sz w:val="24"/>
          <w:szCs w:val="24"/>
          <w:u w:val="single"/>
        </w:rPr>
      </w:pPr>
      <w:r w:rsidRPr="00411758">
        <w:rPr>
          <w:rFonts w:ascii="Times New Roman" w:hAnsi="Times New Roman" w:cs="Times New Roman"/>
          <w:color w:val="000000" w:themeColor="text1"/>
          <w:sz w:val="24"/>
          <w:szCs w:val="24"/>
          <w:u w:val="single"/>
        </w:rPr>
        <w:t>One semester unit of college or university work or its equivalent on other academic scheduling such as the Quarter System shall be recognized as the standard unit for determining salary placement.</w:t>
      </w:r>
    </w:p>
    <w:p w:rsidR="00980234" w:rsidRPr="00411758" w:rsidRDefault="00980234" w:rsidP="00411758">
      <w:pPr>
        <w:widowControl w:val="0"/>
        <w:spacing w:after="0" w:line="240" w:lineRule="auto"/>
        <w:ind w:left="720"/>
        <w:contextualSpacing/>
        <w:rPr>
          <w:rFonts w:ascii="Times New Roman" w:eastAsia="Arial" w:hAnsi="Times New Roman" w:cs="Times New Roman"/>
          <w:color w:val="000000" w:themeColor="text1"/>
          <w:sz w:val="24"/>
          <w:szCs w:val="24"/>
          <w:u w:val="single"/>
        </w:rPr>
      </w:pPr>
    </w:p>
    <w:p w:rsidR="00980234" w:rsidRPr="00411758" w:rsidRDefault="00980234" w:rsidP="00411758">
      <w:pPr>
        <w:widowControl w:val="0"/>
        <w:spacing w:after="0" w:line="240" w:lineRule="auto"/>
        <w:ind w:left="1890"/>
        <w:contextualSpacing/>
        <w:rPr>
          <w:rFonts w:ascii="Times New Roman" w:hAnsi="Times New Roman" w:cs="Times New Roman"/>
          <w:color w:val="000000" w:themeColor="text1"/>
          <w:sz w:val="24"/>
          <w:szCs w:val="24"/>
          <w:u w:val="single"/>
        </w:rPr>
      </w:pPr>
      <w:r w:rsidRPr="00411758">
        <w:rPr>
          <w:rFonts w:ascii="Times New Roman" w:hAnsi="Times New Roman" w:cs="Times New Roman"/>
          <w:color w:val="000000" w:themeColor="text1"/>
          <w:sz w:val="24"/>
          <w:szCs w:val="24"/>
          <w:u w:val="single"/>
        </w:rPr>
        <w:t xml:space="preserve">Employees hired in disciplines which the master's degree is not generally expected may also use any continuing education credit hours which have been completed. One unit </w:t>
      </w:r>
      <w:r w:rsidR="00F56702" w:rsidRPr="00411758">
        <w:rPr>
          <w:rFonts w:ascii="Times New Roman" w:hAnsi="Times New Roman" w:cs="Times New Roman"/>
          <w:color w:val="000000" w:themeColor="text1"/>
          <w:sz w:val="24"/>
          <w:szCs w:val="24"/>
          <w:u w:val="single"/>
        </w:rPr>
        <w:t xml:space="preserve">of </w:t>
      </w:r>
      <w:r w:rsidRPr="00411758">
        <w:rPr>
          <w:rFonts w:ascii="Times New Roman" w:hAnsi="Times New Roman" w:cs="Times New Roman"/>
          <w:color w:val="000000" w:themeColor="text1"/>
          <w:sz w:val="24"/>
          <w:szCs w:val="24"/>
          <w:u w:val="single"/>
        </w:rPr>
        <w:t>credit will be given for every 15 hours of credit instruction for courses which indicate a significant contribution to the discipline for which hired.</w:t>
      </w:r>
    </w:p>
    <w:p w:rsidR="00980234" w:rsidRPr="00411758" w:rsidRDefault="00980234" w:rsidP="00411758">
      <w:pPr>
        <w:pStyle w:val="ListParagraph"/>
        <w:tabs>
          <w:tab w:val="left" w:pos="2800"/>
        </w:tabs>
        <w:spacing w:after="0" w:line="240" w:lineRule="auto"/>
        <w:rPr>
          <w:rFonts w:ascii="Times New Roman" w:hAnsi="Times New Roman" w:cs="Times New Roman"/>
          <w:color w:val="000000" w:themeColor="text1"/>
          <w:sz w:val="24"/>
          <w:szCs w:val="24"/>
          <w:u w:val="single"/>
        </w:rPr>
      </w:pPr>
    </w:p>
    <w:p w:rsidR="00DA2791" w:rsidRPr="00411758" w:rsidRDefault="00DA2791" w:rsidP="00411758">
      <w:pPr>
        <w:widowControl w:val="0"/>
        <w:spacing w:after="0" w:line="240" w:lineRule="auto"/>
        <w:ind w:left="1890"/>
        <w:contextualSpacing/>
        <w:rPr>
          <w:rFonts w:ascii="Times New Roman" w:hAnsi="Times New Roman" w:cs="Times New Roman"/>
          <w:color w:val="000000" w:themeColor="text1"/>
          <w:sz w:val="24"/>
          <w:szCs w:val="24"/>
          <w:u w:val="single"/>
        </w:rPr>
      </w:pPr>
      <w:r w:rsidRPr="00411758">
        <w:rPr>
          <w:rFonts w:ascii="Times New Roman" w:hAnsi="Times New Roman" w:cs="Times New Roman"/>
          <w:color w:val="000000" w:themeColor="text1"/>
          <w:sz w:val="24"/>
          <w:szCs w:val="24"/>
          <w:u w:val="single"/>
        </w:rPr>
        <w:t xml:space="preserve">In disciplines requiring the Master's Degree, faculty shall be eligible for initial placement in Class II, III, IV, V, or VI provided the faculty member </w:t>
      </w:r>
      <w:r w:rsidR="00B10440" w:rsidRPr="00411758">
        <w:rPr>
          <w:rFonts w:ascii="Times New Roman" w:hAnsi="Times New Roman" w:cs="Times New Roman"/>
          <w:color w:val="000000" w:themeColor="text1"/>
          <w:sz w:val="24"/>
          <w:szCs w:val="24"/>
          <w:u w:val="single"/>
        </w:rPr>
        <w:t>has</w:t>
      </w:r>
      <w:r w:rsidRPr="00411758">
        <w:rPr>
          <w:rFonts w:ascii="Times New Roman" w:hAnsi="Times New Roman" w:cs="Times New Roman"/>
          <w:color w:val="000000" w:themeColor="text1"/>
          <w:sz w:val="24"/>
          <w:szCs w:val="24"/>
          <w:u w:val="single"/>
        </w:rPr>
        <w:t xml:space="preserve"> completed at least:</w:t>
      </w:r>
    </w:p>
    <w:p w:rsidR="00DA2791" w:rsidRPr="00411758" w:rsidRDefault="00DA2791" w:rsidP="00411758">
      <w:pPr>
        <w:widowControl w:val="0"/>
        <w:spacing w:after="0" w:line="240" w:lineRule="auto"/>
        <w:ind w:left="1890"/>
        <w:contextualSpacing/>
        <w:rPr>
          <w:rFonts w:ascii="Times New Roman" w:hAnsi="Times New Roman" w:cs="Times New Roman"/>
          <w:color w:val="000000" w:themeColor="text1"/>
          <w:sz w:val="24"/>
          <w:szCs w:val="24"/>
          <w:u w:val="single"/>
        </w:rPr>
      </w:pPr>
      <w:r w:rsidRPr="00411758">
        <w:rPr>
          <w:rFonts w:ascii="Times New Roman" w:hAnsi="Times New Roman" w:cs="Times New Roman"/>
          <w:color w:val="000000" w:themeColor="text1"/>
          <w:sz w:val="24"/>
          <w:szCs w:val="24"/>
          <w:u w:val="single"/>
        </w:rPr>
        <w:t>a) 20 semester units for Class II;</w:t>
      </w:r>
    </w:p>
    <w:p w:rsidR="00DA2791" w:rsidRPr="00411758" w:rsidRDefault="00DA2791" w:rsidP="00411758">
      <w:pPr>
        <w:widowControl w:val="0"/>
        <w:spacing w:after="0" w:line="240" w:lineRule="auto"/>
        <w:ind w:left="1890"/>
        <w:contextualSpacing/>
        <w:rPr>
          <w:rFonts w:ascii="Times New Roman" w:hAnsi="Times New Roman" w:cs="Times New Roman"/>
          <w:color w:val="000000" w:themeColor="text1"/>
          <w:sz w:val="24"/>
          <w:szCs w:val="24"/>
          <w:u w:val="single"/>
        </w:rPr>
      </w:pPr>
      <w:r w:rsidRPr="00411758">
        <w:rPr>
          <w:rFonts w:ascii="Times New Roman" w:hAnsi="Times New Roman" w:cs="Times New Roman"/>
          <w:color w:val="000000" w:themeColor="text1"/>
          <w:sz w:val="24"/>
          <w:szCs w:val="24"/>
          <w:u w:val="single"/>
        </w:rPr>
        <w:t>b)  30 semester units for Class III;</w:t>
      </w:r>
    </w:p>
    <w:p w:rsidR="00DA2791" w:rsidRPr="00411758" w:rsidRDefault="00DA2791" w:rsidP="00411758">
      <w:pPr>
        <w:widowControl w:val="0"/>
        <w:spacing w:after="0" w:line="240" w:lineRule="auto"/>
        <w:ind w:left="1890"/>
        <w:contextualSpacing/>
        <w:rPr>
          <w:rFonts w:ascii="Times New Roman" w:hAnsi="Times New Roman" w:cs="Times New Roman"/>
          <w:color w:val="000000" w:themeColor="text1"/>
          <w:sz w:val="24"/>
          <w:szCs w:val="24"/>
          <w:u w:val="single"/>
        </w:rPr>
      </w:pPr>
      <w:r w:rsidRPr="00411758">
        <w:rPr>
          <w:rFonts w:ascii="Times New Roman" w:hAnsi="Times New Roman" w:cs="Times New Roman"/>
          <w:color w:val="000000" w:themeColor="text1"/>
          <w:sz w:val="24"/>
          <w:szCs w:val="24"/>
          <w:u w:val="single"/>
        </w:rPr>
        <w:t>c)  40 semester units for Class IV;</w:t>
      </w:r>
    </w:p>
    <w:p w:rsidR="00DA2791" w:rsidRPr="00411758" w:rsidRDefault="00DA2791" w:rsidP="00411758">
      <w:pPr>
        <w:widowControl w:val="0"/>
        <w:spacing w:after="0" w:line="240" w:lineRule="auto"/>
        <w:ind w:left="1890"/>
        <w:contextualSpacing/>
        <w:rPr>
          <w:rFonts w:ascii="Times New Roman" w:hAnsi="Times New Roman" w:cs="Times New Roman"/>
          <w:color w:val="000000" w:themeColor="text1"/>
          <w:sz w:val="24"/>
          <w:szCs w:val="24"/>
          <w:u w:val="single"/>
        </w:rPr>
      </w:pPr>
      <w:r w:rsidRPr="00411758">
        <w:rPr>
          <w:rFonts w:ascii="Times New Roman" w:hAnsi="Times New Roman" w:cs="Times New Roman"/>
          <w:color w:val="000000" w:themeColor="text1"/>
          <w:sz w:val="24"/>
          <w:szCs w:val="24"/>
          <w:u w:val="single"/>
        </w:rPr>
        <w:t>d)  50 semester units for Class V;</w:t>
      </w:r>
    </w:p>
    <w:p w:rsidR="00DA2791" w:rsidRPr="00411758" w:rsidRDefault="00DA2791" w:rsidP="00411758">
      <w:pPr>
        <w:widowControl w:val="0"/>
        <w:spacing w:after="0" w:line="240" w:lineRule="auto"/>
        <w:ind w:left="1890"/>
        <w:contextualSpacing/>
        <w:rPr>
          <w:rFonts w:ascii="Times New Roman" w:hAnsi="Times New Roman" w:cs="Times New Roman"/>
          <w:color w:val="000000" w:themeColor="text1"/>
          <w:sz w:val="24"/>
          <w:szCs w:val="24"/>
          <w:u w:val="single"/>
        </w:rPr>
      </w:pPr>
      <w:r w:rsidRPr="00411758">
        <w:rPr>
          <w:rFonts w:ascii="Times New Roman" w:hAnsi="Times New Roman" w:cs="Times New Roman"/>
          <w:color w:val="000000" w:themeColor="text1"/>
          <w:sz w:val="24"/>
          <w:szCs w:val="24"/>
          <w:u w:val="single"/>
        </w:rPr>
        <w:t>e)  60 semester units for Class VI;</w:t>
      </w:r>
    </w:p>
    <w:p w:rsidR="00DA2791" w:rsidRPr="00411758" w:rsidRDefault="00DA2791" w:rsidP="00411758">
      <w:pPr>
        <w:widowControl w:val="0"/>
        <w:spacing w:after="0" w:line="240" w:lineRule="auto"/>
        <w:ind w:left="1890"/>
        <w:contextualSpacing/>
        <w:rPr>
          <w:rFonts w:ascii="Times New Roman" w:hAnsi="Times New Roman" w:cs="Times New Roman"/>
          <w:color w:val="000000" w:themeColor="text1"/>
          <w:sz w:val="24"/>
          <w:szCs w:val="24"/>
          <w:u w:val="single"/>
        </w:rPr>
      </w:pPr>
      <w:r w:rsidRPr="00411758">
        <w:rPr>
          <w:rFonts w:ascii="Times New Roman" w:hAnsi="Times New Roman" w:cs="Times New Roman"/>
          <w:color w:val="000000" w:themeColor="text1"/>
          <w:sz w:val="24"/>
          <w:szCs w:val="24"/>
          <w:u w:val="single"/>
        </w:rPr>
        <w:t>in the same discipline (or closely related) of the faculty member’s assignment subsequent to the awarding of the faculty member’s bachelor's degree.</w:t>
      </w:r>
      <w:r w:rsidR="00B10440" w:rsidRPr="00411758">
        <w:rPr>
          <w:rFonts w:ascii="Times New Roman" w:hAnsi="Times New Roman" w:cs="Times New Roman"/>
          <w:color w:val="000000" w:themeColor="text1"/>
          <w:sz w:val="24"/>
          <w:szCs w:val="24"/>
          <w:u w:val="single"/>
        </w:rPr>
        <w:t xml:space="preserve">  </w:t>
      </w:r>
      <w:r w:rsidRPr="00411758">
        <w:rPr>
          <w:rFonts w:ascii="Times New Roman" w:hAnsi="Times New Roman" w:cs="Times New Roman"/>
          <w:color w:val="000000" w:themeColor="text1"/>
          <w:sz w:val="24"/>
          <w:szCs w:val="24"/>
          <w:u w:val="single"/>
        </w:rPr>
        <w:t xml:space="preserve">Credit received for practice teaching in an individual's teaching field(s) and for education methods courses in his/her teaching field(s) may apply to this requirement. </w:t>
      </w:r>
    </w:p>
    <w:p w:rsidR="00B10440" w:rsidRPr="00411758" w:rsidRDefault="00B10440" w:rsidP="00411758">
      <w:pPr>
        <w:widowControl w:val="0"/>
        <w:spacing w:after="0" w:line="240" w:lineRule="auto"/>
        <w:ind w:left="1890"/>
        <w:contextualSpacing/>
        <w:rPr>
          <w:rFonts w:ascii="Times New Roman" w:hAnsi="Times New Roman" w:cs="Times New Roman"/>
          <w:color w:val="000000" w:themeColor="text1"/>
          <w:sz w:val="24"/>
          <w:szCs w:val="24"/>
          <w:u w:val="single"/>
        </w:rPr>
      </w:pPr>
    </w:p>
    <w:p w:rsidR="00980234" w:rsidRPr="00411758" w:rsidRDefault="00980234" w:rsidP="00411758">
      <w:pPr>
        <w:widowControl w:val="0"/>
        <w:spacing w:after="0" w:line="240" w:lineRule="auto"/>
        <w:ind w:left="1890"/>
        <w:contextualSpacing/>
        <w:rPr>
          <w:rFonts w:ascii="Times New Roman" w:hAnsi="Times New Roman" w:cs="Times New Roman"/>
          <w:color w:val="000000" w:themeColor="text1"/>
          <w:sz w:val="24"/>
          <w:szCs w:val="24"/>
          <w:u w:val="single"/>
        </w:rPr>
      </w:pPr>
    </w:p>
    <w:p w:rsidR="00980234" w:rsidRPr="00411758" w:rsidRDefault="00980234" w:rsidP="00411758">
      <w:pPr>
        <w:pStyle w:val="BodyText"/>
        <w:widowControl w:val="0"/>
        <w:tabs>
          <w:tab w:val="left" w:pos="1881"/>
        </w:tabs>
        <w:spacing w:after="0"/>
        <w:ind w:right="574"/>
        <w:rPr>
          <w:rFonts w:eastAsia="Arial" w:cs="Times New Roman"/>
          <w:b/>
          <w:color w:val="000000" w:themeColor="text1"/>
          <w:u w:val="single"/>
        </w:rPr>
      </w:pPr>
      <w:proofErr w:type="gramStart"/>
      <w:r w:rsidRPr="00411758">
        <w:rPr>
          <w:rFonts w:eastAsia="Arial" w:cs="Times New Roman"/>
          <w:b/>
          <w:color w:val="000000" w:themeColor="text1"/>
          <w:u w:val="single"/>
        </w:rPr>
        <w:t>9.4  REGULATIONS</w:t>
      </w:r>
      <w:proofErr w:type="gramEnd"/>
      <w:r w:rsidRPr="00411758">
        <w:rPr>
          <w:rFonts w:eastAsia="Arial" w:cs="Times New Roman"/>
          <w:b/>
          <w:color w:val="000000" w:themeColor="text1"/>
          <w:u w:val="single"/>
        </w:rPr>
        <w:t xml:space="preserve"> GOVERNING INITIAL AND SUBSEQUENT SALARY PLACEMENT ON SALARY SCHEDULE FOR PART-TIME ACADEMIC EMPLOYEES</w:t>
      </w:r>
    </w:p>
    <w:p w:rsidR="00980234" w:rsidRPr="00411758" w:rsidRDefault="00980234" w:rsidP="00411758">
      <w:pPr>
        <w:tabs>
          <w:tab w:val="left" w:pos="-90"/>
          <w:tab w:val="left" w:pos="90"/>
          <w:tab w:val="left" w:pos="720"/>
          <w:tab w:val="left" w:pos="1440"/>
          <w:tab w:val="left" w:pos="2160"/>
          <w:tab w:val="left" w:pos="2880"/>
          <w:tab w:val="left" w:pos="3600"/>
          <w:tab w:val="left" w:pos="4320"/>
        </w:tabs>
        <w:suppressAutoHyphens/>
        <w:spacing w:after="0" w:line="240" w:lineRule="auto"/>
        <w:ind w:left="1440" w:hanging="1530"/>
        <w:rPr>
          <w:rFonts w:ascii="Times New Roman" w:hAnsi="Times New Roman" w:cs="Times New Roman"/>
          <w:b/>
          <w:color w:val="000000" w:themeColor="text1"/>
          <w:sz w:val="24"/>
          <w:szCs w:val="24"/>
          <w:u w:val="single"/>
        </w:rPr>
      </w:pPr>
    </w:p>
    <w:p w:rsidR="00980234" w:rsidRPr="00411758" w:rsidRDefault="00980234" w:rsidP="00411758">
      <w:pPr>
        <w:suppressAutoHyphens/>
        <w:spacing w:after="0" w:line="240" w:lineRule="auto"/>
        <w:rPr>
          <w:rFonts w:ascii="Times New Roman" w:hAnsi="Times New Roman" w:cs="Times New Roman"/>
          <w:color w:val="000000" w:themeColor="text1"/>
          <w:sz w:val="24"/>
          <w:szCs w:val="24"/>
        </w:rPr>
      </w:pPr>
      <w:r w:rsidRPr="00411758">
        <w:rPr>
          <w:rFonts w:ascii="Times New Roman" w:hAnsi="Times New Roman" w:cs="Times New Roman"/>
          <w:color w:val="000000" w:themeColor="text1"/>
          <w:sz w:val="24"/>
          <w:szCs w:val="24"/>
        </w:rPr>
        <w:t>Upon initial hire, part-time faculty shall be placed on the appropriate salary class which reflects the faculty member’s educational and/or work experience as of the date of hire as defined by the following salary classification rules.</w:t>
      </w:r>
    </w:p>
    <w:p w:rsidR="00980234" w:rsidRPr="00411758" w:rsidRDefault="00980234" w:rsidP="00411758">
      <w:pPr>
        <w:suppressAutoHyphens/>
        <w:spacing w:after="0" w:line="240" w:lineRule="auto"/>
        <w:rPr>
          <w:rFonts w:ascii="Times New Roman" w:hAnsi="Times New Roman" w:cs="Times New Roman"/>
          <w:color w:val="000000" w:themeColor="text1"/>
          <w:sz w:val="24"/>
          <w:szCs w:val="24"/>
        </w:rPr>
      </w:pPr>
    </w:p>
    <w:p w:rsidR="00980234" w:rsidRPr="00411758" w:rsidRDefault="00980234" w:rsidP="00411758">
      <w:pPr>
        <w:tabs>
          <w:tab w:val="left" w:pos="-90"/>
        </w:tabs>
        <w:suppressAutoHyphens/>
        <w:spacing w:after="0" w:line="240" w:lineRule="auto"/>
        <w:rPr>
          <w:rFonts w:ascii="Times New Roman" w:hAnsi="Times New Roman" w:cs="Times New Roman"/>
          <w:color w:val="000000" w:themeColor="text1"/>
          <w:sz w:val="24"/>
          <w:szCs w:val="24"/>
        </w:rPr>
      </w:pPr>
      <w:r w:rsidRPr="00411758">
        <w:rPr>
          <w:rFonts w:ascii="Times New Roman" w:hAnsi="Times New Roman" w:cs="Times New Roman"/>
          <w:color w:val="000000" w:themeColor="text1"/>
          <w:sz w:val="24"/>
          <w:szCs w:val="24"/>
        </w:rPr>
        <w:t xml:space="preserve">Subsequent salary class movement after the date of hire shall become effective the first of the month following the submission and verification by the personnel office of the relevant official transcripts or work experience verifications. </w:t>
      </w:r>
    </w:p>
    <w:p w:rsidR="00980234" w:rsidRPr="00411758" w:rsidRDefault="00980234" w:rsidP="00411758">
      <w:pPr>
        <w:tabs>
          <w:tab w:val="left" w:pos="-90"/>
        </w:tabs>
        <w:suppressAutoHyphens/>
        <w:spacing w:after="0" w:line="240" w:lineRule="auto"/>
        <w:rPr>
          <w:rFonts w:ascii="Times New Roman" w:hAnsi="Times New Roman" w:cs="Times New Roman"/>
          <w:color w:val="000000" w:themeColor="text1"/>
          <w:sz w:val="24"/>
          <w:szCs w:val="24"/>
        </w:rPr>
      </w:pPr>
    </w:p>
    <w:p w:rsidR="00980234" w:rsidRPr="00411758" w:rsidRDefault="00980234" w:rsidP="00411758">
      <w:pPr>
        <w:suppressAutoHyphens/>
        <w:spacing w:after="0" w:line="240" w:lineRule="auto"/>
        <w:ind w:left="1080" w:hanging="1080"/>
        <w:rPr>
          <w:rFonts w:ascii="Times New Roman" w:hAnsi="Times New Roman" w:cs="Times New Roman"/>
          <w:color w:val="000000" w:themeColor="text1"/>
          <w:sz w:val="24"/>
          <w:szCs w:val="24"/>
        </w:rPr>
      </w:pPr>
      <w:r w:rsidRPr="00411758">
        <w:rPr>
          <w:rFonts w:ascii="Times New Roman" w:hAnsi="Times New Roman" w:cs="Times New Roman"/>
          <w:b/>
          <w:color w:val="000000" w:themeColor="text1"/>
          <w:sz w:val="24"/>
          <w:szCs w:val="24"/>
        </w:rPr>
        <w:t xml:space="preserve">Class </w:t>
      </w:r>
      <w:r w:rsidR="00292CBB" w:rsidRPr="00411758">
        <w:rPr>
          <w:rFonts w:ascii="Times New Roman" w:hAnsi="Times New Roman" w:cs="Times New Roman"/>
          <w:b/>
          <w:color w:val="000000" w:themeColor="text1"/>
          <w:sz w:val="24"/>
          <w:szCs w:val="24"/>
        </w:rPr>
        <w:t>I</w:t>
      </w:r>
      <w:r w:rsidRPr="00411758">
        <w:rPr>
          <w:rFonts w:ascii="Times New Roman" w:hAnsi="Times New Roman" w:cs="Times New Roman"/>
          <w:b/>
          <w:color w:val="000000" w:themeColor="text1"/>
          <w:sz w:val="24"/>
          <w:szCs w:val="24"/>
        </w:rPr>
        <w:t>:</w:t>
      </w:r>
      <w:r w:rsidRPr="00411758">
        <w:rPr>
          <w:rFonts w:ascii="Times New Roman" w:hAnsi="Times New Roman" w:cs="Times New Roman"/>
          <w:color w:val="000000" w:themeColor="text1"/>
          <w:sz w:val="24"/>
          <w:szCs w:val="24"/>
        </w:rPr>
        <w:tab/>
      </w:r>
      <w:r w:rsidRPr="00411758">
        <w:rPr>
          <w:rFonts w:ascii="Times New Roman" w:hAnsi="Times New Roman" w:cs="Times New Roman"/>
          <w:color w:val="000000" w:themeColor="text1"/>
          <w:sz w:val="24"/>
          <w:szCs w:val="24"/>
          <w:u w:val="single"/>
        </w:rPr>
        <w:t>Applies to non-credit part-time faculty only.</w:t>
      </w:r>
      <w:r w:rsidRPr="00411758">
        <w:rPr>
          <w:rFonts w:ascii="Times New Roman" w:hAnsi="Times New Roman" w:cs="Times New Roman"/>
          <w:color w:val="000000" w:themeColor="text1"/>
          <w:sz w:val="24"/>
          <w:szCs w:val="24"/>
        </w:rPr>
        <w:t xml:space="preserve"> Non-credit faculty must meet statewide minimum qualifications as per Title 5 for non-credit programs</w:t>
      </w:r>
      <w:r w:rsidRPr="00411758">
        <w:rPr>
          <w:rFonts w:ascii="Times New Roman" w:hAnsi="Times New Roman" w:cs="Times New Roman"/>
          <w:color w:val="000000" w:themeColor="text1"/>
          <w:sz w:val="24"/>
          <w:szCs w:val="24"/>
          <w:vertAlign w:val="superscript"/>
        </w:rPr>
        <w:t>1</w:t>
      </w:r>
      <w:r w:rsidRPr="00411758">
        <w:rPr>
          <w:rFonts w:ascii="Times New Roman" w:hAnsi="Times New Roman" w:cs="Times New Roman"/>
          <w:color w:val="000000" w:themeColor="text1"/>
          <w:sz w:val="24"/>
          <w:szCs w:val="24"/>
        </w:rPr>
        <w:t xml:space="preserve"> in order to receive an assignment. In cases where the non-credit minimum qualifications for the particular assignment area are identical to those of the credit minimum qualifications for that assignment area, the faculty member shall begin in Class </w:t>
      </w:r>
      <w:r w:rsidR="00292CBB" w:rsidRPr="00411758">
        <w:rPr>
          <w:rFonts w:ascii="Times New Roman" w:hAnsi="Times New Roman" w:cs="Times New Roman"/>
          <w:color w:val="000000" w:themeColor="text1"/>
          <w:sz w:val="24"/>
          <w:szCs w:val="24"/>
        </w:rPr>
        <w:t>II</w:t>
      </w:r>
      <w:r w:rsidRPr="00411758">
        <w:rPr>
          <w:rFonts w:ascii="Times New Roman" w:hAnsi="Times New Roman" w:cs="Times New Roman"/>
          <w:color w:val="000000" w:themeColor="text1"/>
          <w:sz w:val="24"/>
          <w:szCs w:val="24"/>
        </w:rPr>
        <w:t xml:space="preserve"> upon meeting minimum qualifications.</w:t>
      </w:r>
    </w:p>
    <w:p w:rsidR="00980234" w:rsidRPr="00411758" w:rsidRDefault="00980234" w:rsidP="00411758">
      <w:pPr>
        <w:tabs>
          <w:tab w:val="left" w:pos="-90"/>
        </w:tabs>
        <w:suppressAutoHyphens/>
        <w:spacing w:after="0" w:line="240" w:lineRule="auto"/>
        <w:rPr>
          <w:rFonts w:ascii="Times New Roman" w:hAnsi="Times New Roman" w:cs="Times New Roman"/>
          <w:color w:val="000000" w:themeColor="text1"/>
          <w:sz w:val="24"/>
          <w:szCs w:val="24"/>
        </w:rPr>
      </w:pPr>
    </w:p>
    <w:p w:rsidR="00980234" w:rsidRPr="00411758" w:rsidRDefault="00980234" w:rsidP="00411758">
      <w:pPr>
        <w:suppressAutoHyphens/>
        <w:spacing w:after="0" w:line="240" w:lineRule="auto"/>
        <w:ind w:left="1080" w:hanging="1080"/>
        <w:rPr>
          <w:rFonts w:ascii="Times New Roman" w:hAnsi="Times New Roman" w:cs="Times New Roman"/>
          <w:color w:val="000000" w:themeColor="text1"/>
          <w:sz w:val="24"/>
          <w:szCs w:val="24"/>
        </w:rPr>
      </w:pPr>
      <w:r w:rsidRPr="00411758">
        <w:rPr>
          <w:rFonts w:ascii="Times New Roman" w:hAnsi="Times New Roman" w:cs="Times New Roman"/>
          <w:b/>
          <w:color w:val="000000" w:themeColor="text1"/>
          <w:sz w:val="24"/>
          <w:szCs w:val="24"/>
        </w:rPr>
        <w:t xml:space="preserve">Class </w:t>
      </w:r>
      <w:r w:rsidR="00292CBB" w:rsidRPr="00411758">
        <w:rPr>
          <w:rFonts w:ascii="Times New Roman" w:hAnsi="Times New Roman" w:cs="Times New Roman"/>
          <w:b/>
          <w:color w:val="000000" w:themeColor="text1"/>
          <w:sz w:val="24"/>
          <w:szCs w:val="24"/>
        </w:rPr>
        <w:t>II</w:t>
      </w:r>
      <w:r w:rsidRPr="00411758">
        <w:rPr>
          <w:rFonts w:ascii="Times New Roman" w:hAnsi="Times New Roman" w:cs="Times New Roman"/>
          <w:b/>
          <w:color w:val="000000" w:themeColor="text1"/>
          <w:sz w:val="24"/>
          <w:szCs w:val="24"/>
        </w:rPr>
        <w:t>:</w:t>
      </w:r>
      <w:r w:rsidRPr="00411758">
        <w:rPr>
          <w:rFonts w:ascii="Times New Roman" w:hAnsi="Times New Roman" w:cs="Times New Roman"/>
          <w:color w:val="000000" w:themeColor="text1"/>
          <w:sz w:val="24"/>
          <w:szCs w:val="24"/>
        </w:rPr>
        <w:tab/>
      </w:r>
      <w:r w:rsidRPr="00411758">
        <w:rPr>
          <w:rFonts w:ascii="Times New Roman" w:hAnsi="Times New Roman" w:cs="Times New Roman"/>
          <w:color w:val="000000" w:themeColor="text1"/>
          <w:sz w:val="24"/>
          <w:szCs w:val="24"/>
          <w:u w:val="single"/>
        </w:rPr>
        <w:t>Credit faculty</w:t>
      </w:r>
      <w:r w:rsidRPr="00411758">
        <w:rPr>
          <w:rFonts w:ascii="Times New Roman" w:hAnsi="Times New Roman" w:cs="Times New Roman"/>
          <w:color w:val="000000" w:themeColor="text1"/>
          <w:sz w:val="24"/>
          <w:szCs w:val="24"/>
        </w:rPr>
        <w:t xml:space="preserve"> meeting Minimum Qualifications:  must meet statewide Minimum Qualifications</w:t>
      </w:r>
      <w:r w:rsidRPr="00411758">
        <w:rPr>
          <w:rFonts w:ascii="Times New Roman" w:hAnsi="Times New Roman" w:cs="Times New Roman"/>
          <w:color w:val="000000" w:themeColor="text1"/>
          <w:sz w:val="24"/>
          <w:szCs w:val="24"/>
          <w:vertAlign w:val="superscript"/>
        </w:rPr>
        <w:t>2</w:t>
      </w:r>
      <w:r w:rsidRPr="00411758">
        <w:rPr>
          <w:rFonts w:ascii="Times New Roman" w:hAnsi="Times New Roman" w:cs="Times New Roman"/>
          <w:color w:val="000000" w:themeColor="text1"/>
          <w:sz w:val="24"/>
          <w:szCs w:val="24"/>
        </w:rPr>
        <w:t xml:space="preserve"> for credit programs in order to receive an assignment. </w:t>
      </w:r>
    </w:p>
    <w:p w:rsidR="00980234" w:rsidRPr="00411758" w:rsidRDefault="00980234" w:rsidP="00411758">
      <w:pPr>
        <w:suppressAutoHyphens/>
        <w:spacing w:after="0" w:line="240" w:lineRule="auto"/>
        <w:ind w:left="1080" w:hanging="1080"/>
        <w:rPr>
          <w:rFonts w:ascii="Times New Roman" w:hAnsi="Times New Roman" w:cs="Times New Roman"/>
          <w:color w:val="000000" w:themeColor="text1"/>
          <w:sz w:val="24"/>
          <w:szCs w:val="24"/>
        </w:rPr>
      </w:pPr>
    </w:p>
    <w:p w:rsidR="00980234" w:rsidRPr="00411758" w:rsidRDefault="00980234" w:rsidP="00411758">
      <w:pPr>
        <w:suppressAutoHyphens/>
        <w:spacing w:after="0" w:line="240" w:lineRule="auto"/>
        <w:ind w:left="1080"/>
        <w:rPr>
          <w:rFonts w:ascii="Times New Roman" w:hAnsi="Times New Roman" w:cs="Times New Roman"/>
          <w:color w:val="000000" w:themeColor="text1"/>
          <w:sz w:val="24"/>
          <w:szCs w:val="24"/>
        </w:rPr>
      </w:pPr>
      <w:r w:rsidRPr="00411758">
        <w:rPr>
          <w:rFonts w:ascii="Times New Roman" w:hAnsi="Times New Roman" w:cs="Times New Roman"/>
          <w:color w:val="000000" w:themeColor="text1"/>
          <w:sz w:val="24"/>
          <w:szCs w:val="24"/>
          <w:u w:val="single"/>
        </w:rPr>
        <w:t>Non-credit faculty with assignments in disciplines where a master’s degree is generally available</w:t>
      </w:r>
      <w:r w:rsidRPr="00411758">
        <w:rPr>
          <w:rFonts w:ascii="Times New Roman" w:hAnsi="Times New Roman" w:cs="Times New Roman"/>
          <w:color w:val="000000" w:themeColor="text1"/>
          <w:sz w:val="24"/>
          <w:szCs w:val="24"/>
        </w:rPr>
        <w:t xml:space="preserve"> as per the statewide Minimum Qualifications handbook</w:t>
      </w:r>
      <w:r w:rsidRPr="00411758">
        <w:rPr>
          <w:rFonts w:ascii="Times New Roman" w:hAnsi="Times New Roman" w:cs="Times New Roman"/>
          <w:color w:val="000000" w:themeColor="text1"/>
          <w:sz w:val="24"/>
          <w:szCs w:val="24"/>
          <w:vertAlign w:val="superscript"/>
        </w:rPr>
        <w:t>2</w:t>
      </w:r>
      <w:r w:rsidRPr="00411758">
        <w:rPr>
          <w:rFonts w:ascii="Times New Roman" w:hAnsi="Times New Roman" w:cs="Times New Roman"/>
          <w:color w:val="000000" w:themeColor="text1"/>
          <w:sz w:val="24"/>
          <w:szCs w:val="24"/>
        </w:rPr>
        <w:t xml:space="preserve">: 15 units of upper division and/or graduate coursework in addition to the coursework needed to meet minimum qualifications for Class </w:t>
      </w:r>
      <w:r w:rsidR="00292CBB" w:rsidRPr="00411758">
        <w:rPr>
          <w:rFonts w:ascii="Times New Roman" w:hAnsi="Times New Roman" w:cs="Times New Roman"/>
          <w:color w:val="000000" w:themeColor="text1"/>
          <w:sz w:val="24"/>
          <w:szCs w:val="24"/>
        </w:rPr>
        <w:t>I</w:t>
      </w:r>
      <w:r w:rsidRPr="00411758">
        <w:rPr>
          <w:rFonts w:ascii="Times New Roman" w:hAnsi="Times New Roman" w:cs="Times New Roman"/>
          <w:color w:val="000000" w:themeColor="text1"/>
          <w:sz w:val="24"/>
          <w:szCs w:val="24"/>
        </w:rPr>
        <w:t xml:space="preserve">, plus possession of a master’s degree. The master’s degree and the 15 units of upper division or graduate </w:t>
      </w:r>
      <w:r w:rsidRPr="00411758">
        <w:rPr>
          <w:rFonts w:ascii="Times New Roman" w:hAnsi="Times New Roman" w:cs="Times New Roman"/>
          <w:color w:val="000000" w:themeColor="text1"/>
          <w:sz w:val="24"/>
          <w:szCs w:val="24"/>
        </w:rPr>
        <w:lastRenderedPageBreak/>
        <w:t xml:space="preserve">coursework must all be in the same discipline (or closely related) of the faculty member’s assignment. </w:t>
      </w:r>
    </w:p>
    <w:p w:rsidR="00980234" w:rsidRPr="00411758" w:rsidRDefault="00980234" w:rsidP="00411758">
      <w:pPr>
        <w:suppressAutoHyphens/>
        <w:spacing w:after="0" w:line="240" w:lineRule="auto"/>
        <w:ind w:left="1080" w:hanging="1080"/>
        <w:rPr>
          <w:rFonts w:ascii="Times New Roman" w:hAnsi="Times New Roman" w:cs="Times New Roman"/>
          <w:color w:val="000000" w:themeColor="text1"/>
          <w:sz w:val="24"/>
          <w:szCs w:val="24"/>
        </w:rPr>
      </w:pPr>
    </w:p>
    <w:p w:rsidR="00980234" w:rsidRPr="00411758" w:rsidRDefault="00980234" w:rsidP="00411758">
      <w:pPr>
        <w:suppressAutoHyphens/>
        <w:spacing w:after="0" w:line="240" w:lineRule="auto"/>
        <w:ind w:left="1080"/>
        <w:rPr>
          <w:rFonts w:ascii="Times New Roman" w:hAnsi="Times New Roman" w:cs="Times New Roman"/>
          <w:color w:val="000000" w:themeColor="text1"/>
          <w:sz w:val="24"/>
          <w:szCs w:val="24"/>
        </w:rPr>
      </w:pPr>
      <w:r w:rsidRPr="00411758">
        <w:rPr>
          <w:rFonts w:ascii="Times New Roman" w:hAnsi="Times New Roman" w:cs="Times New Roman"/>
          <w:color w:val="000000" w:themeColor="text1"/>
          <w:sz w:val="24"/>
          <w:szCs w:val="24"/>
          <w:u w:val="single"/>
        </w:rPr>
        <w:t xml:space="preserve">Non-credit faculty with assignments in disciplines where a master’s degree is generally </w:t>
      </w:r>
      <w:r w:rsidRPr="00411758">
        <w:rPr>
          <w:rFonts w:ascii="Times New Roman" w:hAnsi="Times New Roman" w:cs="Times New Roman"/>
          <w:i/>
          <w:color w:val="000000" w:themeColor="text1"/>
          <w:sz w:val="24"/>
          <w:szCs w:val="24"/>
          <w:u w:val="single"/>
        </w:rPr>
        <w:t>not</w:t>
      </w:r>
      <w:r w:rsidRPr="00411758">
        <w:rPr>
          <w:rFonts w:ascii="Times New Roman" w:hAnsi="Times New Roman" w:cs="Times New Roman"/>
          <w:color w:val="000000" w:themeColor="text1"/>
          <w:sz w:val="24"/>
          <w:szCs w:val="24"/>
          <w:u w:val="single"/>
        </w:rPr>
        <w:t xml:space="preserve"> available</w:t>
      </w:r>
      <w:r w:rsidRPr="00411758">
        <w:rPr>
          <w:rFonts w:ascii="Times New Roman" w:hAnsi="Times New Roman" w:cs="Times New Roman"/>
          <w:color w:val="000000" w:themeColor="text1"/>
          <w:sz w:val="24"/>
          <w:szCs w:val="24"/>
        </w:rPr>
        <w:t xml:space="preserve"> as per the statewide Minimum Qualifications handbook</w:t>
      </w:r>
      <w:r w:rsidRPr="00411758">
        <w:rPr>
          <w:rFonts w:ascii="Times New Roman" w:hAnsi="Times New Roman" w:cs="Times New Roman"/>
          <w:color w:val="000000" w:themeColor="text1"/>
          <w:sz w:val="24"/>
          <w:szCs w:val="24"/>
          <w:vertAlign w:val="superscript"/>
        </w:rPr>
        <w:t>2</w:t>
      </w:r>
      <w:r w:rsidRPr="00411758">
        <w:rPr>
          <w:rFonts w:ascii="Times New Roman" w:hAnsi="Times New Roman" w:cs="Times New Roman"/>
          <w:color w:val="000000" w:themeColor="text1"/>
          <w:sz w:val="24"/>
          <w:szCs w:val="24"/>
        </w:rPr>
        <w:t xml:space="preserve">:  Two years of full-time work experience in addition to the work experience needed to meet minimum qualifications for Class </w:t>
      </w:r>
      <w:r w:rsidR="0039693E" w:rsidRPr="00411758">
        <w:rPr>
          <w:rFonts w:ascii="Times New Roman" w:hAnsi="Times New Roman" w:cs="Times New Roman"/>
          <w:color w:val="000000" w:themeColor="text1"/>
          <w:sz w:val="24"/>
          <w:szCs w:val="24"/>
        </w:rPr>
        <w:t>I</w:t>
      </w:r>
      <w:r w:rsidRPr="00411758">
        <w:rPr>
          <w:rFonts w:ascii="Times New Roman" w:hAnsi="Times New Roman" w:cs="Times New Roman"/>
          <w:color w:val="000000" w:themeColor="text1"/>
          <w:sz w:val="24"/>
          <w:szCs w:val="24"/>
        </w:rPr>
        <w:t xml:space="preserve">. The work experience must be directly related to the faculty member's assignment. </w:t>
      </w:r>
    </w:p>
    <w:p w:rsidR="00980234" w:rsidRPr="00411758" w:rsidRDefault="00980234" w:rsidP="00411758">
      <w:pPr>
        <w:tabs>
          <w:tab w:val="left" w:pos="-90"/>
        </w:tabs>
        <w:suppressAutoHyphens/>
        <w:spacing w:after="0" w:line="240" w:lineRule="auto"/>
        <w:rPr>
          <w:rFonts w:ascii="Times New Roman" w:hAnsi="Times New Roman" w:cs="Times New Roman"/>
          <w:color w:val="000000" w:themeColor="text1"/>
          <w:sz w:val="24"/>
          <w:szCs w:val="24"/>
        </w:rPr>
      </w:pPr>
    </w:p>
    <w:p w:rsidR="00980234" w:rsidRPr="00411758" w:rsidRDefault="00980234" w:rsidP="00411758">
      <w:pPr>
        <w:suppressAutoHyphens/>
        <w:spacing w:after="0" w:line="240" w:lineRule="auto"/>
        <w:ind w:left="1080" w:hanging="1080"/>
        <w:rPr>
          <w:rFonts w:ascii="Times New Roman" w:hAnsi="Times New Roman" w:cs="Times New Roman"/>
          <w:color w:val="000000" w:themeColor="text1"/>
          <w:sz w:val="24"/>
          <w:szCs w:val="24"/>
        </w:rPr>
      </w:pPr>
      <w:r w:rsidRPr="00411758">
        <w:rPr>
          <w:rFonts w:ascii="Times New Roman" w:hAnsi="Times New Roman" w:cs="Times New Roman"/>
          <w:b/>
          <w:color w:val="000000" w:themeColor="text1"/>
          <w:sz w:val="24"/>
          <w:szCs w:val="24"/>
        </w:rPr>
        <w:t xml:space="preserve">Class </w:t>
      </w:r>
      <w:r w:rsidR="00292CBB" w:rsidRPr="00411758">
        <w:rPr>
          <w:rFonts w:ascii="Times New Roman" w:hAnsi="Times New Roman" w:cs="Times New Roman"/>
          <w:b/>
          <w:color w:val="000000" w:themeColor="text1"/>
          <w:sz w:val="24"/>
          <w:szCs w:val="24"/>
        </w:rPr>
        <w:t>III</w:t>
      </w:r>
      <w:r w:rsidRPr="00411758">
        <w:rPr>
          <w:rFonts w:ascii="Times New Roman" w:hAnsi="Times New Roman" w:cs="Times New Roman"/>
          <w:b/>
          <w:color w:val="000000" w:themeColor="text1"/>
          <w:sz w:val="24"/>
          <w:szCs w:val="24"/>
        </w:rPr>
        <w:t>:</w:t>
      </w:r>
      <w:r w:rsidRPr="00411758">
        <w:rPr>
          <w:rFonts w:ascii="Times New Roman" w:hAnsi="Times New Roman" w:cs="Times New Roman"/>
          <w:color w:val="000000" w:themeColor="text1"/>
          <w:sz w:val="24"/>
          <w:szCs w:val="24"/>
        </w:rPr>
        <w:tab/>
      </w:r>
      <w:r w:rsidRPr="00411758">
        <w:rPr>
          <w:rFonts w:ascii="Times New Roman" w:hAnsi="Times New Roman" w:cs="Times New Roman"/>
          <w:color w:val="000000" w:themeColor="text1"/>
          <w:sz w:val="24"/>
          <w:szCs w:val="24"/>
          <w:u w:val="single"/>
        </w:rPr>
        <w:t>Credit faculty with assignments in disciplines where a master’s degree is generally available</w:t>
      </w:r>
      <w:r w:rsidRPr="00411758">
        <w:rPr>
          <w:rFonts w:ascii="Times New Roman" w:hAnsi="Times New Roman" w:cs="Times New Roman"/>
          <w:color w:val="000000" w:themeColor="text1"/>
          <w:sz w:val="24"/>
          <w:szCs w:val="24"/>
        </w:rPr>
        <w:t xml:space="preserve"> as per the statewide Minimum Qualifications handbook</w:t>
      </w:r>
      <w:r w:rsidRPr="00411758">
        <w:rPr>
          <w:rFonts w:ascii="Times New Roman" w:hAnsi="Times New Roman" w:cs="Times New Roman"/>
          <w:color w:val="000000" w:themeColor="text1"/>
          <w:sz w:val="24"/>
          <w:szCs w:val="24"/>
          <w:vertAlign w:val="superscript"/>
        </w:rPr>
        <w:t>2</w:t>
      </w:r>
      <w:r w:rsidRPr="00411758">
        <w:rPr>
          <w:rFonts w:ascii="Times New Roman" w:hAnsi="Times New Roman" w:cs="Times New Roman"/>
          <w:color w:val="000000" w:themeColor="text1"/>
          <w:sz w:val="24"/>
          <w:szCs w:val="24"/>
        </w:rPr>
        <w:t xml:space="preserve">:  15 units of upper division and/or graduate coursework in addition to the coursework needed to meet minimum qualifications for Class </w:t>
      </w:r>
      <w:r w:rsidR="00292CBB" w:rsidRPr="00411758">
        <w:rPr>
          <w:rFonts w:ascii="Times New Roman" w:hAnsi="Times New Roman" w:cs="Times New Roman"/>
          <w:color w:val="000000" w:themeColor="text1"/>
          <w:sz w:val="24"/>
          <w:szCs w:val="24"/>
        </w:rPr>
        <w:t>II</w:t>
      </w:r>
      <w:r w:rsidRPr="00411758">
        <w:rPr>
          <w:rFonts w:ascii="Times New Roman" w:hAnsi="Times New Roman" w:cs="Times New Roman"/>
          <w:color w:val="000000" w:themeColor="text1"/>
          <w:sz w:val="24"/>
          <w:szCs w:val="24"/>
        </w:rPr>
        <w:t xml:space="preserve">. The 15 units of upper division or graduate coursework must all be in the same discipline (or closely related) of the faculty member’s assignment. </w:t>
      </w:r>
    </w:p>
    <w:p w:rsidR="00980234" w:rsidRPr="00411758" w:rsidRDefault="00980234" w:rsidP="00411758">
      <w:pPr>
        <w:tabs>
          <w:tab w:val="left" w:pos="-90"/>
        </w:tabs>
        <w:suppressAutoHyphens/>
        <w:spacing w:after="0" w:line="240" w:lineRule="auto"/>
        <w:rPr>
          <w:rFonts w:ascii="Times New Roman" w:hAnsi="Times New Roman" w:cs="Times New Roman"/>
          <w:color w:val="000000" w:themeColor="text1"/>
          <w:sz w:val="24"/>
          <w:szCs w:val="24"/>
        </w:rPr>
      </w:pPr>
    </w:p>
    <w:p w:rsidR="00980234" w:rsidRPr="00411758" w:rsidRDefault="00980234" w:rsidP="00411758">
      <w:pPr>
        <w:suppressAutoHyphens/>
        <w:spacing w:after="0" w:line="240" w:lineRule="auto"/>
        <w:ind w:left="1080"/>
        <w:rPr>
          <w:rFonts w:ascii="Times New Roman" w:hAnsi="Times New Roman" w:cs="Times New Roman"/>
          <w:color w:val="000000" w:themeColor="text1"/>
          <w:sz w:val="24"/>
          <w:szCs w:val="24"/>
        </w:rPr>
      </w:pPr>
      <w:r w:rsidRPr="00411758">
        <w:rPr>
          <w:rFonts w:ascii="Times New Roman" w:hAnsi="Times New Roman" w:cs="Times New Roman"/>
          <w:color w:val="000000" w:themeColor="text1"/>
          <w:sz w:val="24"/>
          <w:szCs w:val="24"/>
          <w:u w:val="single"/>
        </w:rPr>
        <w:t xml:space="preserve">Credit faculty with assignments in disciplines where a master’s degree is generally </w:t>
      </w:r>
      <w:r w:rsidRPr="00411758">
        <w:rPr>
          <w:rFonts w:ascii="Times New Roman" w:hAnsi="Times New Roman" w:cs="Times New Roman"/>
          <w:i/>
          <w:color w:val="000000" w:themeColor="text1"/>
          <w:sz w:val="24"/>
          <w:szCs w:val="24"/>
          <w:u w:val="single"/>
        </w:rPr>
        <w:t>not</w:t>
      </w:r>
      <w:r w:rsidRPr="00411758">
        <w:rPr>
          <w:rFonts w:ascii="Times New Roman" w:hAnsi="Times New Roman" w:cs="Times New Roman"/>
          <w:color w:val="000000" w:themeColor="text1"/>
          <w:sz w:val="24"/>
          <w:szCs w:val="24"/>
          <w:u w:val="single"/>
        </w:rPr>
        <w:t xml:space="preserve"> available</w:t>
      </w:r>
      <w:r w:rsidRPr="00411758">
        <w:rPr>
          <w:rFonts w:ascii="Times New Roman" w:hAnsi="Times New Roman" w:cs="Times New Roman"/>
          <w:color w:val="000000" w:themeColor="text1"/>
          <w:sz w:val="24"/>
          <w:szCs w:val="24"/>
        </w:rPr>
        <w:t xml:space="preserve"> as per the statewide Minimum Qualifications handbook</w:t>
      </w:r>
      <w:r w:rsidRPr="00411758">
        <w:rPr>
          <w:rFonts w:ascii="Times New Roman" w:hAnsi="Times New Roman" w:cs="Times New Roman"/>
          <w:color w:val="000000" w:themeColor="text1"/>
          <w:sz w:val="24"/>
          <w:szCs w:val="24"/>
          <w:vertAlign w:val="superscript"/>
        </w:rPr>
        <w:t>2</w:t>
      </w:r>
      <w:r w:rsidRPr="00411758">
        <w:rPr>
          <w:rFonts w:ascii="Times New Roman" w:hAnsi="Times New Roman" w:cs="Times New Roman"/>
          <w:color w:val="000000" w:themeColor="text1"/>
          <w:sz w:val="24"/>
          <w:szCs w:val="24"/>
        </w:rPr>
        <w:t xml:space="preserve">:  Two years of full-time work experience in addition to the work experience needed to meet minimum qualifications for Class </w:t>
      </w:r>
      <w:r w:rsidR="00292CBB" w:rsidRPr="00411758">
        <w:rPr>
          <w:rFonts w:ascii="Times New Roman" w:hAnsi="Times New Roman" w:cs="Times New Roman"/>
          <w:color w:val="000000" w:themeColor="text1"/>
          <w:sz w:val="24"/>
          <w:szCs w:val="24"/>
        </w:rPr>
        <w:t>II</w:t>
      </w:r>
      <w:r w:rsidRPr="00411758">
        <w:rPr>
          <w:rFonts w:ascii="Times New Roman" w:hAnsi="Times New Roman" w:cs="Times New Roman"/>
          <w:color w:val="000000" w:themeColor="text1"/>
          <w:sz w:val="24"/>
          <w:szCs w:val="24"/>
        </w:rPr>
        <w:t xml:space="preserve">. The work experience must be directly related to the faculty member's assignment. </w:t>
      </w:r>
    </w:p>
    <w:p w:rsidR="00980234" w:rsidRPr="00411758" w:rsidRDefault="00980234" w:rsidP="00411758">
      <w:pPr>
        <w:suppressAutoHyphens/>
        <w:spacing w:after="0" w:line="240" w:lineRule="auto"/>
        <w:ind w:left="1080"/>
        <w:rPr>
          <w:rFonts w:ascii="Times New Roman" w:hAnsi="Times New Roman" w:cs="Times New Roman"/>
          <w:color w:val="000000" w:themeColor="text1"/>
          <w:sz w:val="24"/>
          <w:szCs w:val="24"/>
        </w:rPr>
      </w:pPr>
    </w:p>
    <w:p w:rsidR="00980234" w:rsidRPr="00411758" w:rsidRDefault="00980234" w:rsidP="00411758">
      <w:pPr>
        <w:suppressAutoHyphens/>
        <w:spacing w:after="0" w:line="240" w:lineRule="auto"/>
        <w:ind w:left="1080"/>
        <w:rPr>
          <w:rFonts w:ascii="Times New Roman" w:hAnsi="Times New Roman" w:cs="Times New Roman"/>
          <w:color w:val="000000" w:themeColor="text1"/>
          <w:sz w:val="24"/>
          <w:szCs w:val="24"/>
        </w:rPr>
      </w:pPr>
      <w:r w:rsidRPr="00411758">
        <w:rPr>
          <w:rFonts w:ascii="Times New Roman" w:hAnsi="Times New Roman" w:cs="Times New Roman"/>
          <w:color w:val="000000" w:themeColor="text1"/>
          <w:sz w:val="24"/>
          <w:szCs w:val="24"/>
          <w:u w:val="single"/>
        </w:rPr>
        <w:t>Non-credit faculty with assignments in disciplines where a master’s degree is generally available</w:t>
      </w:r>
      <w:r w:rsidRPr="00411758">
        <w:rPr>
          <w:rFonts w:ascii="Times New Roman" w:hAnsi="Times New Roman" w:cs="Times New Roman"/>
          <w:color w:val="000000" w:themeColor="text1"/>
          <w:sz w:val="24"/>
          <w:szCs w:val="24"/>
        </w:rPr>
        <w:t xml:space="preserve"> as per the statewide Minimum Qualifications handbook</w:t>
      </w:r>
      <w:r w:rsidRPr="00411758">
        <w:rPr>
          <w:rFonts w:ascii="Times New Roman" w:hAnsi="Times New Roman" w:cs="Times New Roman"/>
          <w:color w:val="000000" w:themeColor="text1"/>
          <w:sz w:val="24"/>
          <w:szCs w:val="24"/>
          <w:vertAlign w:val="superscript"/>
        </w:rPr>
        <w:t>2</w:t>
      </w:r>
      <w:r w:rsidRPr="00411758">
        <w:rPr>
          <w:rFonts w:ascii="Times New Roman" w:hAnsi="Times New Roman" w:cs="Times New Roman"/>
          <w:color w:val="000000" w:themeColor="text1"/>
          <w:sz w:val="24"/>
          <w:szCs w:val="24"/>
        </w:rPr>
        <w:t xml:space="preserve">:  15 units of upper division and/or graduate coursework in addition to the coursework needed to meet the requirements for Class </w:t>
      </w:r>
      <w:r w:rsidR="0039693E" w:rsidRPr="00411758">
        <w:rPr>
          <w:rFonts w:ascii="Times New Roman" w:hAnsi="Times New Roman" w:cs="Times New Roman"/>
          <w:color w:val="000000" w:themeColor="text1"/>
          <w:sz w:val="24"/>
          <w:szCs w:val="24"/>
        </w:rPr>
        <w:t>II</w:t>
      </w:r>
      <w:r w:rsidRPr="00411758">
        <w:rPr>
          <w:rFonts w:ascii="Times New Roman" w:hAnsi="Times New Roman" w:cs="Times New Roman"/>
          <w:color w:val="000000" w:themeColor="text1"/>
          <w:sz w:val="24"/>
          <w:szCs w:val="24"/>
        </w:rPr>
        <w:t>.  The 15 units of upper division or graduate coursework must all be in the same discipline (or closely related) of the faculty member’s assignment.</w:t>
      </w:r>
    </w:p>
    <w:p w:rsidR="00980234" w:rsidRPr="00411758" w:rsidRDefault="00980234" w:rsidP="00411758">
      <w:pPr>
        <w:suppressAutoHyphens/>
        <w:spacing w:after="0" w:line="240" w:lineRule="auto"/>
        <w:ind w:left="1080"/>
        <w:rPr>
          <w:rFonts w:ascii="Times New Roman" w:hAnsi="Times New Roman" w:cs="Times New Roman"/>
          <w:color w:val="000000" w:themeColor="text1"/>
          <w:sz w:val="24"/>
          <w:szCs w:val="24"/>
        </w:rPr>
      </w:pPr>
    </w:p>
    <w:p w:rsidR="00980234" w:rsidRPr="00411758" w:rsidRDefault="00980234" w:rsidP="00411758">
      <w:pPr>
        <w:suppressAutoHyphens/>
        <w:spacing w:after="0" w:line="240" w:lineRule="auto"/>
        <w:ind w:left="1080"/>
        <w:rPr>
          <w:rFonts w:ascii="Times New Roman" w:hAnsi="Times New Roman" w:cs="Times New Roman"/>
          <w:color w:val="000000" w:themeColor="text1"/>
          <w:sz w:val="24"/>
          <w:szCs w:val="24"/>
        </w:rPr>
      </w:pPr>
      <w:r w:rsidRPr="00411758">
        <w:rPr>
          <w:rFonts w:ascii="Times New Roman" w:hAnsi="Times New Roman" w:cs="Times New Roman"/>
          <w:color w:val="000000" w:themeColor="text1"/>
          <w:sz w:val="24"/>
          <w:szCs w:val="24"/>
          <w:u w:val="single"/>
        </w:rPr>
        <w:t xml:space="preserve">Non-credit faculty with assignments in disciplines where a master’s degree is generally </w:t>
      </w:r>
      <w:r w:rsidRPr="00411758">
        <w:rPr>
          <w:rFonts w:ascii="Times New Roman" w:hAnsi="Times New Roman" w:cs="Times New Roman"/>
          <w:i/>
          <w:color w:val="000000" w:themeColor="text1"/>
          <w:sz w:val="24"/>
          <w:szCs w:val="24"/>
          <w:u w:val="single"/>
        </w:rPr>
        <w:t>not</w:t>
      </w:r>
      <w:r w:rsidRPr="00411758">
        <w:rPr>
          <w:rFonts w:ascii="Times New Roman" w:hAnsi="Times New Roman" w:cs="Times New Roman"/>
          <w:color w:val="000000" w:themeColor="text1"/>
          <w:sz w:val="24"/>
          <w:szCs w:val="24"/>
          <w:u w:val="single"/>
        </w:rPr>
        <w:t xml:space="preserve"> available</w:t>
      </w:r>
      <w:r w:rsidRPr="00411758">
        <w:rPr>
          <w:rFonts w:ascii="Times New Roman" w:hAnsi="Times New Roman" w:cs="Times New Roman"/>
          <w:color w:val="000000" w:themeColor="text1"/>
          <w:sz w:val="24"/>
          <w:szCs w:val="24"/>
        </w:rPr>
        <w:t xml:space="preserve"> as per the statewide Minimum Qualifications handbook</w:t>
      </w:r>
      <w:r w:rsidRPr="00411758">
        <w:rPr>
          <w:rFonts w:ascii="Times New Roman" w:hAnsi="Times New Roman" w:cs="Times New Roman"/>
          <w:color w:val="000000" w:themeColor="text1"/>
          <w:sz w:val="24"/>
          <w:szCs w:val="24"/>
          <w:vertAlign w:val="superscript"/>
        </w:rPr>
        <w:t>2</w:t>
      </w:r>
      <w:r w:rsidRPr="00411758">
        <w:rPr>
          <w:rFonts w:ascii="Times New Roman" w:hAnsi="Times New Roman" w:cs="Times New Roman"/>
          <w:color w:val="000000" w:themeColor="text1"/>
          <w:sz w:val="24"/>
          <w:szCs w:val="24"/>
        </w:rPr>
        <w:t xml:space="preserve">:  Two years of full-time work experience in addition to the work experience needed to meet the requirements for Class </w:t>
      </w:r>
      <w:r w:rsidR="00292CBB" w:rsidRPr="00411758">
        <w:rPr>
          <w:rFonts w:ascii="Times New Roman" w:hAnsi="Times New Roman" w:cs="Times New Roman"/>
          <w:color w:val="000000" w:themeColor="text1"/>
          <w:sz w:val="24"/>
          <w:szCs w:val="24"/>
        </w:rPr>
        <w:t>II</w:t>
      </w:r>
      <w:r w:rsidRPr="00411758">
        <w:rPr>
          <w:rFonts w:ascii="Times New Roman" w:hAnsi="Times New Roman" w:cs="Times New Roman"/>
          <w:color w:val="000000" w:themeColor="text1"/>
          <w:sz w:val="24"/>
          <w:szCs w:val="24"/>
        </w:rPr>
        <w:t>. The work experience must be directly related to the faculty member's assignment.</w:t>
      </w:r>
    </w:p>
    <w:p w:rsidR="00292CBB" w:rsidRPr="00411758" w:rsidRDefault="00292CBB" w:rsidP="00411758">
      <w:pPr>
        <w:suppressAutoHyphens/>
        <w:spacing w:after="0" w:line="240" w:lineRule="auto"/>
        <w:ind w:left="1080"/>
        <w:rPr>
          <w:rFonts w:ascii="Times New Roman" w:hAnsi="Times New Roman" w:cs="Times New Roman"/>
          <w:color w:val="000000" w:themeColor="text1"/>
          <w:sz w:val="24"/>
          <w:szCs w:val="24"/>
        </w:rPr>
      </w:pPr>
    </w:p>
    <w:p w:rsidR="00292CBB" w:rsidRPr="00411758" w:rsidRDefault="00292CBB" w:rsidP="00411758">
      <w:pPr>
        <w:suppressAutoHyphens/>
        <w:spacing w:after="0" w:line="240" w:lineRule="auto"/>
        <w:ind w:left="1080" w:hanging="1080"/>
        <w:rPr>
          <w:rFonts w:ascii="Times New Roman" w:hAnsi="Times New Roman" w:cs="Times New Roman"/>
          <w:color w:val="000000" w:themeColor="text1"/>
          <w:sz w:val="24"/>
          <w:szCs w:val="24"/>
        </w:rPr>
      </w:pPr>
      <w:r w:rsidRPr="00411758">
        <w:rPr>
          <w:rFonts w:ascii="Times New Roman" w:hAnsi="Times New Roman" w:cs="Times New Roman"/>
          <w:b/>
          <w:color w:val="000000" w:themeColor="text1"/>
          <w:sz w:val="24"/>
          <w:szCs w:val="24"/>
        </w:rPr>
        <w:t>Class IV:</w:t>
      </w:r>
      <w:r w:rsidRPr="00411758">
        <w:rPr>
          <w:rFonts w:ascii="Times New Roman" w:hAnsi="Times New Roman" w:cs="Times New Roman"/>
          <w:color w:val="000000" w:themeColor="text1"/>
          <w:sz w:val="24"/>
          <w:szCs w:val="24"/>
        </w:rPr>
        <w:tab/>
      </w:r>
      <w:r w:rsidRPr="00411758">
        <w:rPr>
          <w:rFonts w:ascii="Times New Roman" w:hAnsi="Times New Roman" w:cs="Times New Roman"/>
          <w:color w:val="000000" w:themeColor="text1"/>
          <w:sz w:val="24"/>
          <w:szCs w:val="24"/>
          <w:u w:val="single"/>
        </w:rPr>
        <w:t>Credit faculty with assignments in disciplines where a master’s degree is generally available</w:t>
      </w:r>
      <w:r w:rsidRPr="00411758">
        <w:rPr>
          <w:rFonts w:ascii="Times New Roman" w:hAnsi="Times New Roman" w:cs="Times New Roman"/>
          <w:color w:val="000000" w:themeColor="text1"/>
          <w:sz w:val="24"/>
          <w:szCs w:val="24"/>
        </w:rPr>
        <w:t xml:space="preserve"> as per the statewide Minimum Qualifications handbook</w:t>
      </w:r>
      <w:r w:rsidRPr="00411758">
        <w:rPr>
          <w:rFonts w:ascii="Times New Roman" w:hAnsi="Times New Roman" w:cs="Times New Roman"/>
          <w:color w:val="000000" w:themeColor="text1"/>
          <w:sz w:val="24"/>
          <w:szCs w:val="24"/>
          <w:vertAlign w:val="superscript"/>
        </w:rPr>
        <w:t>2</w:t>
      </w:r>
      <w:r w:rsidRPr="00411758">
        <w:rPr>
          <w:rFonts w:ascii="Times New Roman" w:hAnsi="Times New Roman" w:cs="Times New Roman"/>
          <w:color w:val="000000" w:themeColor="text1"/>
          <w:sz w:val="24"/>
          <w:szCs w:val="24"/>
        </w:rPr>
        <w:t xml:space="preserve">:  15 units of upper division and/or graduate coursework in addition to the coursework needed to meet minimum qualifications for Class III. The 15 units of upper division or graduate coursework must all be in the same discipline (or closely related) of the faculty member’s assignment. </w:t>
      </w:r>
      <w:r w:rsidR="009C229D" w:rsidRPr="00411758">
        <w:rPr>
          <w:rFonts w:ascii="Times New Roman" w:hAnsi="Times New Roman" w:cs="Times New Roman"/>
          <w:color w:val="000000" w:themeColor="text1"/>
          <w:sz w:val="24"/>
          <w:szCs w:val="24"/>
        </w:rPr>
        <w:t xml:space="preserve"> </w:t>
      </w:r>
      <w:r w:rsidR="009C229D" w:rsidRPr="00411758">
        <w:rPr>
          <w:rFonts w:ascii="Times New Roman" w:hAnsi="Times New Roman" w:cs="Times New Roman"/>
          <w:color w:val="000000" w:themeColor="text1"/>
          <w:szCs w:val="24"/>
        </w:rPr>
        <w:t>Earned doctorate (Ph.D. or Ed.D., or M.D.) in the same discipline (or closely related) of the faculty member’s assignment.</w:t>
      </w:r>
    </w:p>
    <w:p w:rsidR="00292CBB" w:rsidRPr="00411758" w:rsidRDefault="00292CBB" w:rsidP="00411758">
      <w:pPr>
        <w:tabs>
          <w:tab w:val="left" w:pos="-90"/>
        </w:tabs>
        <w:suppressAutoHyphens/>
        <w:spacing w:after="0" w:line="240" w:lineRule="auto"/>
        <w:rPr>
          <w:rFonts w:ascii="Times New Roman" w:hAnsi="Times New Roman" w:cs="Times New Roman"/>
          <w:color w:val="000000" w:themeColor="text1"/>
          <w:sz w:val="24"/>
          <w:szCs w:val="24"/>
        </w:rPr>
      </w:pPr>
    </w:p>
    <w:p w:rsidR="00292CBB" w:rsidRPr="00411758" w:rsidRDefault="00292CBB" w:rsidP="00411758">
      <w:pPr>
        <w:suppressAutoHyphens/>
        <w:spacing w:after="0" w:line="240" w:lineRule="auto"/>
        <w:ind w:left="1080"/>
        <w:rPr>
          <w:rFonts w:ascii="Times New Roman" w:hAnsi="Times New Roman" w:cs="Times New Roman"/>
          <w:color w:val="000000" w:themeColor="text1"/>
          <w:sz w:val="24"/>
          <w:szCs w:val="24"/>
        </w:rPr>
      </w:pPr>
      <w:r w:rsidRPr="00411758">
        <w:rPr>
          <w:rFonts w:ascii="Times New Roman" w:hAnsi="Times New Roman" w:cs="Times New Roman"/>
          <w:color w:val="000000" w:themeColor="text1"/>
          <w:sz w:val="24"/>
          <w:szCs w:val="24"/>
          <w:u w:val="single"/>
        </w:rPr>
        <w:t xml:space="preserve">Credit faculty with assignments in disciplines where a master’s degree is generally </w:t>
      </w:r>
      <w:r w:rsidRPr="00411758">
        <w:rPr>
          <w:rFonts w:ascii="Times New Roman" w:hAnsi="Times New Roman" w:cs="Times New Roman"/>
          <w:i/>
          <w:color w:val="000000" w:themeColor="text1"/>
          <w:sz w:val="24"/>
          <w:szCs w:val="24"/>
          <w:u w:val="single"/>
        </w:rPr>
        <w:t>not</w:t>
      </w:r>
      <w:r w:rsidRPr="00411758">
        <w:rPr>
          <w:rFonts w:ascii="Times New Roman" w:hAnsi="Times New Roman" w:cs="Times New Roman"/>
          <w:color w:val="000000" w:themeColor="text1"/>
          <w:sz w:val="24"/>
          <w:szCs w:val="24"/>
          <w:u w:val="single"/>
        </w:rPr>
        <w:t xml:space="preserve"> available</w:t>
      </w:r>
      <w:r w:rsidRPr="00411758">
        <w:rPr>
          <w:rFonts w:ascii="Times New Roman" w:hAnsi="Times New Roman" w:cs="Times New Roman"/>
          <w:color w:val="000000" w:themeColor="text1"/>
          <w:sz w:val="24"/>
          <w:szCs w:val="24"/>
        </w:rPr>
        <w:t xml:space="preserve"> as per the statewide Minimum Qualifications handbook</w:t>
      </w:r>
      <w:r w:rsidRPr="00411758">
        <w:rPr>
          <w:rFonts w:ascii="Times New Roman" w:hAnsi="Times New Roman" w:cs="Times New Roman"/>
          <w:color w:val="000000" w:themeColor="text1"/>
          <w:sz w:val="24"/>
          <w:szCs w:val="24"/>
          <w:vertAlign w:val="superscript"/>
        </w:rPr>
        <w:t>2</w:t>
      </w:r>
      <w:r w:rsidRPr="00411758">
        <w:rPr>
          <w:rFonts w:ascii="Times New Roman" w:hAnsi="Times New Roman" w:cs="Times New Roman"/>
          <w:color w:val="000000" w:themeColor="text1"/>
          <w:sz w:val="24"/>
          <w:szCs w:val="24"/>
        </w:rPr>
        <w:t xml:space="preserve">:  Two years of full-time work experience in addition to the work experience needed to meet minimum qualifications for Class </w:t>
      </w:r>
      <w:r w:rsidR="0039693E" w:rsidRPr="00411758">
        <w:rPr>
          <w:rFonts w:ascii="Times New Roman" w:hAnsi="Times New Roman" w:cs="Times New Roman"/>
          <w:color w:val="000000" w:themeColor="text1"/>
          <w:sz w:val="24"/>
          <w:szCs w:val="24"/>
        </w:rPr>
        <w:t>III</w:t>
      </w:r>
      <w:r w:rsidRPr="00411758">
        <w:rPr>
          <w:rFonts w:ascii="Times New Roman" w:hAnsi="Times New Roman" w:cs="Times New Roman"/>
          <w:color w:val="000000" w:themeColor="text1"/>
          <w:sz w:val="24"/>
          <w:szCs w:val="24"/>
        </w:rPr>
        <w:t xml:space="preserve">. The work experience must be directly related to the faculty member's assignment. </w:t>
      </w:r>
    </w:p>
    <w:p w:rsidR="00292CBB" w:rsidRPr="00411758" w:rsidRDefault="00292CBB" w:rsidP="00411758">
      <w:pPr>
        <w:suppressAutoHyphens/>
        <w:spacing w:after="0" w:line="240" w:lineRule="auto"/>
        <w:ind w:left="1080"/>
        <w:rPr>
          <w:rFonts w:ascii="Times New Roman" w:hAnsi="Times New Roman" w:cs="Times New Roman"/>
          <w:color w:val="000000" w:themeColor="text1"/>
          <w:sz w:val="24"/>
          <w:szCs w:val="24"/>
        </w:rPr>
      </w:pPr>
    </w:p>
    <w:p w:rsidR="00292CBB" w:rsidRPr="00411758" w:rsidRDefault="00292CBB" w:rsidP="00411758">
      <w:pPr>
        <w:suppressAutoHyphens/>
        <w:spacing w:after="0" w:line="240" w:lineRule="auto"/>
        <w:ind w:left="1080"/>
        <w:rPr>
          <w:rFonts w:ascii="Times New Roman" w:hAnsi="Times New Roman" w:cs="Times New Roman"/>
          <w:color w:val="000000" w:themeColor="text1"/>
          <w:sz w:val="24"/>
          <w:szCs w:val="24"/>
        </w:rPr>
      </w:pPr>
      <w:r w:rsidRPr="00411758">
        <w:rPr>
          <w:rFonts w:ascii="Times New Roman" w:hAnsi="Times New Roman" w:cs="Times New Roman"/>
          <w:color w:val="000000" w:themeColor="text1"/>
          <w:sz w:val="24"/>
          <w:szCs w:val="24"/>
          <w:u w:val="single"/>
        </w:rPr>
        <w:t>Non-credit faculty with assignments in disciplines where a master’s degree is generally available</w:t>
      </w:r>
      <w:r w:rsidRPr="00411758">
        <w:rPr>
          <w:rFonts w:ascii="Times New Roman" w:hAnsi="Times New Roman" w:cs="Times New Roman"/>
          <w:color w:val="000000" w:themeColor="text1"/>
          <w:sz w:val="24"/>
          <w:szCs w:val="24"/>
        </w:rPr>
        <w:t xml:space="preserve"> as per the statewide Minimum Qualifications handbook</w:t>
      </w:r>
      <w:r w:rsidRPr="00411758">
        <w:rPr>
          <w:rFonts w:ascii="Times New Roman" w:hAnsi="Times New Roman" w:cs="Times New Roman"/>
          <w:color w:val="000000" w:themeColor="text1"/>
          <w:sz w:val="24"/>
          <w:szCs w:val="24"/>
          <w:vertAlign w:val="superscript"/>
        </w:rPr>
        <w:t>2</w:t>
      </w:r>
      <w:r w:rsidRPr="00411758">
        <w:rPr>
          <w:rFonts w:ascii="Times New Roman" w:hAnsi="Times New Roman" w:cs="Times New Roman"/>
          <w:color w:val="000000" w:themeColor="text1"/>
          <w:sz w:val="24"/>
          <w:szCs w:val="24"/>
        </w:rPr>
        <w:t xml:space="preserve">:  15 units of upper division and/or graduate coursework in addition to the coursework needed to meet the requirements for Class </w:t>
      </w:r>
      <w:r w:rsidR="0039693E" w:rsidRPr="00411758">
        <w:rPr>
          <w:rFonts w:ascii="Times New Roman" w:hAnsi="Times New Roman" w:cs="Times New Roman"/>
          <w:color w:val="000000" w:themeColor="text1"/>
          <w:sz w:val="24"/>
          <w:szCs w:val="24"/>
        </w:rPr>
        <w:t>III</w:t>
      </w:r>
      <w:r w:rsidRPr="00411758">
        <w:rPr>
          <w:rFonts w:ascii="Times New Roman" w:hAnsi="Times New Roman" w:cs="Times New Roman"/>
          <w:color w:val="000000" w:themeColor="text1"/>
          <w:sz w:val="24"/>
          <w:szCs w:val="24"/>
        </w:rPr>
        <w:t>.  The 15 units of upper division or graduate coursework must all be in the same discipline (or closely related) of the faculty member’s assignment.</w:t>
      </w:r>
    </w:p>
    <w:p w:rsidR="00292CBB" w:rsidRPr="00411758" w:rsidRDefault="00292CBB" w:rsidP="00411758">
      <w:pPr>
        <w:suppressAutoHyphens/>
        <w:spacing w:after="0" w:line="240" w:lineRule="auto"/>
        <w:ind w:left="1080"/>
        <w:rPr>
          <w:rFonts w:ascii="Times New Roman" w:hAnsi="Times New Roman" w:cs="Times New Roman"/>
          <w:color w:val="000000" w:themeColor="text1"/>
          <w:sz w:val="24"/>
          <w:szCs w:val="24"/>
        </w:rPr>
      </w:pPr>
    </w:p>
    <w:p w:rsidR="00292CBB" w:rsidRPr="00411758" w:rsidRDefault="00292CBB" w:rsidP="00411758">
      <w:pPr>
        <w:suppressAutoHyphens/>
        <w:spacing w:after="0" w:line="240" w:lineRule="auto"/>
        <w:ind w:left="1080"/>
        <w:rPr>
          <w:rFonts w:ascii="Times New Roman" w:hAnsi="Times New Roman" w:cs="Times New Roman"/>
          <w:color w:val="000000" w:themeColor="text1"/>
          <w:sz w:val="24"/>
          <w:szCs w:val="24"/>
        </w:rPr>
      </w:pPr>
      <w:r w:rsidRPr="00411758">
        <w:rPr>
          <w:rFonts w:ascii="Times New Roman" w:hAnsi="Times New Roman" w:cs="Times New Roman"/>
          <w:color w:val="000000" w:themeColor="text1"/>
          <w:sz w:val="24"/>
          <w:szCs w:val="24"/>
          <w:u w:val="single"/>
        </w:rPr>
        <w:t xml:space="preserve">Non-credit faculty with assignments in disciplines where a master’s degree is generally </w:t>
      </w:r>
      <w:r w:rsidRPr="00411758">
        <w:rPr>
          <w:rFonts w:ascii="Times New Roman" w:hAnsi="Times New Roman" w:cs="Times New Roman"/>
          <w:i/>
          <w:color w:val="000000" w:themeColor="text1"/>
          <w:sz w:val="24"/>
          <w:szCs w:val="24"/>
          <w:u w:val="single"/>
        </w:rPr>
        <w:t>not</w:t>
      </w:r>
      <w:r w:rsidRPr="00411758">
        <w:rPr>
          <w:rFonts w:ascii="Times New Roman" w:hAnsi="Times New Roman" w:cs="Times New Roman"/>
          <w:color w:val="000000" w:themeColor="text1"/>
          <w:sz w:val="24"/>
          <w:szCs w:val="24"/>
          <w:u w:val="single"/>
        </w:rPr>
        <w:t xml:space="preserve"> available</w:t>
      </w:r>
      <w:r w:rsidRPr="00411758">
        <w:rPr>
          <w:rFonts w:ascii="Times New Roman" w:hAnsi="Times New Roman" w:cs="Times New Roman"/>
          <w:color w:val="000000" w:themeColor="text1"/>
          <w:sz w:val="24"/>
          <w:szCs w:val="24"/>
        </w:rPr>
        <w:t xml:space="preserve"> as per the statewide Minimum Qualifications handbook</w:t>
      </w:r>
      <w:r w:rsidRPr="00411758">
        <w:rPr>
          <w:rFonts w:ascii="Times New Roman" w:hAnsi="Times New Roman" w:cs="Times New Roman"/>
          <w:color w:val="000000" w:themeColor="text1"/>
          <w:sz w:val="24"/>
          <w:szCs w:val="24"/>
          <w:vertAlign w:val="superscript"/>
        </w:rPr>
        <w:t>2</w:t>
      </w:r>
      <w:r w:rsidRPr="00411758">
        <w:rPr>
          <w:rFonts w:ascii="Times New Roman" w:hAnsi="Times New Roman" w:cs="Times New Roman"/>
          <w:color w:val="000000" w:themeColor="text1"/>
          <w:sz w:val="24"/>
          <w:szCs w:val="24"/>
        </w:rPr>
        <w:t xml:space="preserve">:  Two years of full-time work experience in addition to the work experience needed to meet the requirements for Class </w:t>
      </w:r>
      <w:r w:rsidR="0039693E" w:rsidRPr="00411758">
        <w:rPr>
          <w:rFonts w:ascii="Times New Roman" w:hAnsi="Times New Roman" w:cs="Times New Roman"/>
          <w:color w:val="000000" w:themeColor="text1"/>
          <w:sz w:val="24"/>
          <w:szCs w:val="24"/>
        </w:rPr>
        <w:t>III</w:t>
      </w:r>
      <w:r w:rsidRPr="00411758">
        <w:rPr>
          <w:rFonts w:ascii="Times New Roman" w:hAnsi="Times New Roman" w:cs="Times New Roman"/>
          <w:color w:val="000000" w:themeColor="text1"/>
          <w:sz w:val="24"/>
          <w:szCs w:val="24"/>
        </w:rPr>
        <w:t>. The work experience must be directly related to the faculty member's assignment.</w:t>
      </w:r>
    </w:p>
    <w:p w:rsidR="00292CBB" w:rsidRPr="00411758" w:rsidRDefault="00292CBB" w:rsidP="00411758">
      <w:pPr>
        <w:suppressAutoHyphens/>
        <w:spacing w:after="0" w:line="240" w:lineRule="auto"/>
        <w:ind w:left="1080"/>
        <w:rPr>
          <w:rFonts w:ascii="Times New Roman" w:hAnsi="Times New Roman" w:cs="Times New Roman"/>
          <w:color w:val="000000" w:themeColor="text1"/>
          <w:sz w:val="24"/>
          <w:szCs w:val="24"/>
        </w:rPr>
      </w:pPr>
    </w:p>
    <w:p w:rsidR="0039693E" w:rsidRPr="00411758" w:rsidRDefault="0039693E" w:rsidP="00411758">
      <w:pPr>
        <w:suppressAutoHyphens/>
        <w:spacing w:after="0" w:line="240" w:lineRule="auto"/>
        <w:ind w:left="1080" w:hanging="1080"/>
        <w:rPr>
          <w:rFonts w:ascii="Times New Roman" w:hAnsi="Times New Roman" w:cs="Times New Roman"/>
          <w:b/>
          <w:i/>
          <w:color w:val="000000" w:themeColor="text1"/>
          <w:sz w:val="24"/>
          <w:szCs w:val="24"/>
        </w:rPr>
      </w:pPr>
      <w:r w:rsidRPr="00411758">
        <w:rPr>
          <w:rFonts w:ascii="Times New Roman" w:hAnsi="Times New Roman" w:cs="Times New Roman"/>
          <w:b/>
          <w:i/>
          <w:color w:val="000000" w:themeColor="text1"/>
          <w:sz w:val="24"/>
          <w:szCs w:val="24"/>
        </w:rPr>
        <w:t>Effective July 1, 2019:</w:t>
      </w:r>
    </w:p>
    <w:p w:rsidR="0039693E" w:rsidRPr="00411758" w:rsidRDefault="0039693E" w:rsidP="00411758">
      <w:pPr>
        <w:suppressAutoHyphens/>
        <w:spacing w:after="0" w:line="240" w:lineRule="auto"/>
        <w:ind w:left="1080" w:hanging="1080"/>
        <w:rPr>
          <w:rFonts w:ascii="Times New Roman" w:hAnsi="Times New Roman" w:cs="Times New Roman"/>
          <w:color w:val="000000" w:themeColor="text1"/>
          <w:sz w:val="24"/>
          <w:szCs w:val="24"/>
        </w:rPr>
      </w:pPr>
      <w:r w:rsidRPr="00411758">
        <w:rPr>
          <w:rFonts w:ascii="Times New Roman" w:hAnsi="Times New Roman" w:cs="Times New Roman"/>
          <w:b/>
          <w:color w:val="000000" w:themeColor="text1"/>
          <w:sz w:val="24"/>
          <w:szCs w:val="24"/>
        </w:rPr>
        <w:t>Class V:</w:t>
      </w:r>
      <w:r w:rsidRPr="00411758">
        <w:rPr>
          <w:rFonts w:ascii="Times New Roman" w:hAnsi="Times New Roman" w:cs="Times New Roman"/>
          <w:color w:val="000000" w:themeColor="text1"/>
          <w:sz w:val="24"/>
          <w:szCs w:val="24"/>
        </w:rPr>
        <w:tab/>
      </w:r>
      <w:r w:rsidRPr="00411758">
        <w:rPr>
          <w:rFonts w:ascii="Times New Roman" w:hAnsi="Times New Roman" w:cs="Times New Roman"/>
          <w:color w:val="000000" w:themeColor="text1"/>
          <w:sz w:val="24"/>
          <w:szCs w:val="24"/>
          <w:u w:val="single"/>
        </w:rPr>
        <w:t>Credit faculty with assignments in disciplines where a master’s degree is generally available</w:t>
      </w:r>
      <w:r w:rsidRPr="00411758">
        <w:rPr>
          <w:rFonts w:ascii="Times New Roman" w:hAnsi="Times New Roman" w:cs="Times New Roman"/>
          <w:color w:val="000000" w:themeColor="text1"/>
          <w:sz w:val="24"/>
          <w:szCs w:val="24"/>
        </w:rPr>
        <w:t xml:space="preserve"> as per the statewide Minimum Qualifications handbook</w:t>
      </w:r>
      <w:r w:rsidRPr="00411758">
        <w:rPr>
          <w:rFonts w:ascii="Times New Roman" w:hAnsi="Times New Roman" w:cs="Times New Roman"/>
          <w:color w:val="000000" w:themeColor="text1"/>
          <w:sz w:val="24"/>
          <w:szCs w:val="24"/>
          <w:vertAlign w:val="superscript"/>
        </w:rPr>
        <w:t>2</w:t>
      </w:r>
      <w:r w:rsidRPr="00411758">
        <w:rPr>
          <w:rFonts w:ascii="Times New Roman" w:hAnsi="Times New Roman" w:cs="Times New Roman"/>
          <w:color w:val="000000" w:themeColor="text1"/>
          <w:sz w:val="24"/>
          <w:szCs w:val="24"/>
        </w:rPr>
        <w:t xml:space="preserve">:  15 units of upper division and/or graduate coursework in addition to the coursework needed to meet minimum qualifications for Class IV. The 15 units of upper division or graduate coursework must all be in the same discipline (or closely related) of the faculty member’s assignment. </w:t>
      </w:r>
      <w:r w:rsidR="009C229D" w:rsidRPr="00411758">
        <w:rPr>
          <w:rFonts w:ascii="Times New Roman" w:hAnsi="Times New Roman" w:cs="Times New Roman"/>
          <w:color w:val="000000" w:themeColor="text1"/>
          <w:sz w:val="24"/>
          <w:szCs w:val="24"/>
        </w:rPr>
        <w:t xml:space="preserve"> </w:t>
      </w:r>
      <w:r w:rsidR="009C229D" w:rsidRPr="00411758">
        <w:rPr>
          <w:rFonts w:ascii="Times New Roman" w:hAnsi="Times New Roman" w:cs="Times New Roman"/>
          <w:color w:val="000000" w:themeColor="text1"/>
          <w:szCs w:val="24"/>
        </w:rPr>
        <w:t>Earned doctorate (Ph.D. or Ed.D., or M.D.) in the same discipline (or closely related) of the faculty member’s assignment.</w:t>
      </w:r>
    </w:p>
    <w:p w:rsidR="0039693E" w:rsidRPr="00411758" w:rsidRDefault="0039693E" w:rsidP="00411758">
      <w:pPr>
        <w:tabs>
          <w:tab w:val="left" w:pos="-90"/>
        </w:tabs>
        <w:suppressAutoHyphens/>
        <w:spacing w:after="0" w:line="240" w:lineRule="auto"/>
        <w:rPr>
          <w:rFonts w:ascii="Times New Roman" w:hAnsi="Times New Roman" w:cs="Times New Roman"/>
          <w:color w:val="000000" w:themeColor="text1"/>
          <w:sz w:val="24"/>
          <w:szCs w:val="24"/>
        </w:rPr>
      </w:pPr>
    </w:p>
    <w:p w:rsidR="0039693E" w:rsidRPr="00411758" w:rsidRDefault="0039693E" w:rsidP="00411758">
      <w:pPr>
        <w:suppressAutoHyphens/>
        <w:spacing w:after="0" w:line="240" w:lineRule="auto"/>
        <w:ind w:left="1080"/>
        <w:rPr>
          <w:rFonts w:ascii="Times New Roman" w:hAnsi="Times New Roman" w:cs="Times New Roman"/>
          <w:color w:val="000000" w:themeColor="text1"/>
          <w:sz w:val="24"/>
          <w:szCs w:val="24"/>
        </w:rPr>
      </w:pPr>
      <w:r w:rsidRPr="00411758">
        <w:rPr>
          <w:rFonts w:ascii="Times New Roman" w:hAnsi="Times New Roman" w:cs="Times New Roman"/>
          <w:color w:val="000000" w:themeColor="text1"/>
          <w:sz w:val="24"/>
          <w:szCs w:val="24"/>
          <w:u w:val="single"/>
        </w:rPr>
        <w:t xml:space="preserve">Credit faculty with assignments in disciplines where a master’s degree is generally </w:t>
      </w:r>
      <w:r w:rsidRPr="00411758">
        <w:rPr>
          <w:rFonts w:ascii="Times New Roman" w:hAnsi="Times New Roman" w:cs="Times New Roman"/>
          <w:i/>
          <w:color w:val="000000" w:themeColor="text1"/>
          <w:sz w:val="24"/>
          <w:szCs w:val="24"/>
          <w:u w:val="single"/>
        </w:rPr>
        <w:t>not</w:t>
      </w:r>
      <w:r w:rsidRPr="00411758">
        <w:rPr>
          <w:rFonts w:ascii="Times New Roman" w:hAnsi="Times New Roman" w:cs="Times New Roman"/>
          <w:color w:val="000000" w:themeColor="text1"/>
          <w:sz w:val="24"/>
          <w:szCs w:val="24"/>
          <w:u w:val="single"/>
        </w:rPr>
        <w:t xml:space="preserve"> available</w:t>
      </w:r>
      <w:r w:rsidRPr="00411758">
        <w:rPr>
          <w:rFonts w:ascii="Times New Roman" w:hAnsi="Times New Roman" w:cs="Times New Roman"/>
          <w:color w:val="000000" w:themeColor="text1"/>
          <w:sz w:val="24"/>
          <w:szCs w:val="24"/>
        </w:rPr>
        <w:t xml:space="preserve"> as per the statewide Minimum Qualifications handbook</w:t>
      </w:r>
      <w:r w:rsidRPr="00411758">
        <w:rPr>
          <w:rFonts w:ascii="Times New Roman" w:hAnsi="Times New Roman" w:cs="Times New Roman"/>
          <w:color w:val="000000" w:themeColor="text1"/>
          <w:sz w:val="24"/>
          <w:szCs w:val="24"/>
          <w:vertAlign w:val="superscript"/>
        </w:rPr>
        <w:t>2</w:t>
      </w:r>
      <w:r w:rsidRPr="00411758">
        <w:rPr>
          <w:rFonts w:ascii="Times New Roman" w:hAnsi="Times New Roman" w:cs="Times New Roman"/>
          <w:color w:val="000000" w:themeColor="text1"/>
          <w:sz w:val="24"/>
          <w:szCs w:val="24"/>
        </w:rPr>
        <w:t xml:space="preserve">:  Two years of full-time work experience in addition to the work experience needed to meet minimum qualifications for Class IV. The work experience must be directly related to the faculty member's assignment. </w:t>
      </w:r>
    </w:p>
    <w:p w:rsidR="0039693E" w:rsidRPr="00411758" w:rsidRDefault="0039693E" w:rsidP="00411758">
      <w:pPr>
        <w:suppressAutoHyphens/>
        <w:spacing w:after="0" w:line="240" w:lineRule="auto"/>
        <w:ind w:left="1080"/>
        <w:rPr>
          <w:rFonts w:ascii="Times New Roman" w:hAnsi="Times New Roman" w:cs="Times New Roman"/>
          <w:color w:val="000000" w:themeColor="text1"/>
          <w:sz w:val="24"/>
          <w:szCs w:val="24"/>
        </w:rPr>
      </w:pPr>
    </w:p>
    <w:p w:rsidR="0039693E" w:rsidRPr="00411758" w:rsidRDefault="0039693E" w:rsidP="00411758">
      <w:pPr>
        <w:suppressAutoHyphens/>
        <w:spacing w:after="0" w:line="240" w:lineRule="auto"/>
        <w:ind w:left="1080"/>
        <w:rPr>
          <w:rFonts w:ascii="Times New Roman" w:hAnsi="Times New Roman" w:cs="Times New Roman"/>
          <w:color w:val="000000" w:themeColor="text1"/>
          <w:sz w:val="24"/>
          <w:szCs w:val="24"/>
        </w:rPr>
      </w:pPr>
      <w:r w:rsidRPr="00411758">
        <w:rPr>
          <w:rFonts w:ascii="Times New Roman" w:hAnsi="Times New Roman" w:cs="Times New Roman"/>
          <w:color w:val="000000" w:themeColor="text1"/>
          <w:sz w:val="24"/>
          <w:szCs w:val="24"/>
          <w:u w:val="single"/>
        </w:rPr>
        <w:t>Non-credit faculty with assignments in disciplines where a master’s degree is generally available</w:t>
      </w:r>
      <w:r w:rsidRPr="00411758">
        <w:rPr>
          <w:rFonts w:ascii="Times New Roman" w:hAnsi="Times New Roman" w:cs="Times New Roman"/>
          <w:color w:val="000000" w:themeColor="text1"/>
          <w:sz w:val="24"/>
          <w:szCs w:val="24"/>
        </w:rPr>
        <w:t xml:space="preserve"> as per the statewide Minimum Qualifications handbook</w:t>
      </w:r>
      <w:r w:rsidRPr="00411758">
        <w:rPr>
          <w:rFonts w:ascii="Times New Roman" w:hAnsi="Times New Roman" w:cs="Times New Roman"/>
          <w:color w:val="000000" w:themeColor="text1"/>
          <w:sz w:val="24"/>
          <w:szCs w:val="24"/>
          <w:vertAlign w:val="superscript"/>
        </w:rPr>
        <w:t>2</w:t>
      </w:r>
      <w:r w:rsidRPr="00411758">
        <w:rPr>
          <w:rFonts w:ascii="Times New Roman" w:hAnsi="Times New Roman" w:cs="Times New Roman"/>
          <w:color w:val="000000" w:themeColor="text1"/>
          <w:sz w:val="24"/>
          <w:szCs w:val="24"/>
        </w:rPr>
        <w:t>:  15 units of upper division and/or graduate coursework in addition to the coursework needed to meet the requirements for Class IV.  The 15 units of upper division or graduate coursework must all be in the same discipline (or closely related) of the faculty member’s assignment.</w:t>
      </w:r>
    </w:p>
    <w:p w:rsidR="0039693E" w:rsidRPr="00411758" w:rsidRDefault="0039693E" w:rsidP="00411758">
      <w:pPr>
        <w:suppressAutoHyphens/>
        <w:spacing w:after="0" w:line="240" w:lineRule="auto"/>
        <w:ind w:left="1080"/>
        <w:rPr>
          <w:rFonts w:ascii="Times New Roman" w:hAnsi="Times New Roman" w:cs="Times New Roman"/>
          <w:color w:val="000000" w:themeColor="text1"/>
          <w:sz w:val="24"/>
          <w:szCs w:val="24"/>
        </w:rPr>
      </w:pPr>
    </w:p>
    <w:p w:rsidR="0039693E" w:rsidRPr="00411758" w:rsidRDefault="0039693E" w:rsidP="00411758">
      <w:pPr>
        <w:suppressAutoHyphens/>
        <w:spacing w:after="0" w:line="240" w:lineRule="auto"/>
        <w:ind w:left="1080"/>
        <w:rPr>
          <w:rFonts w:ascii="Times New Roman" w:hAnsi="Times New Roman" w:cs="Times New Roman"/>
          <w:color w:val="000000" w:themeColor="text1"/>
          <w:sz w:val="24"/>
          <w:szCs w:val="24"/>
        </w:rPr>
      </w:pPr>
      <w:r w:rsidRPr="00411758">
        <w:rPr>
          <w:rFonts w:ascii="Times New Roman" w:hAnsi="Times New Roman" w:cs="Times New Roman"/>
          <w:color w:val="000000" w:themeColor="text1"/>
          <w:sz w:val="24"/>
          <w:szCs w:val="24"/>
          <w:u w:val="single"/>
        </w:rPr>
        <w:t xml:space="preserve">Non-credit faculty with assignments in disciplines where a master’s degree is generally </w:t>
      </w:r>
      <w:r w:rsidRPr="00411758">
        <w:rPr>
          <w:rFonts w:ascii="Times New Roman" w:hAnsi="Times New Roman" w:cs="Times New Roman"/>
          <w:i/>
          <w:color w:val="000000" w:themeColor="text1"/>
          <w:sz w:val="24"/>
          <w:szCs w:val="24"/>
          <w:u w:val="single"/>
        </w:rPr>
        <w:t>not</w:t>
      </w:r>
      <w:r w:rsidRPr="00411758">
        <w:rPr>
          <w:rFonts w:ascii="Times New Roman" w:hAnsi="Times New Roman" w:cs="Times New Roman"/>
          <w:color w:val="000000" w:themeColor="text1"/>
          <w:sz w:val="24"/>
          <w:szCs w:val="24"/>
          <w:u w:val="single"/>
        </w:rPr>
        <w:t xml:space="preserve"> available</w:t>
      </w:r>
      <w:r w:rsidRPr="00411758">
        <w:rPr>
          <w:rFonts w:ascii="Times New Roman" w:hAnsi="Times New Roman" w:cs="Times New Roman"/>
          <w:color w:val="000000" w:themeColor="text1"/>
          <w:sz w:val="24"/>
          <w:szCs w:val="24"/>
        </w:rPr>
        <w:t xml:space="preserve"> as per the statewide Minimum Qualifications handbook</w:t>
      </w:r>
      <w:r w:rsidRPr="00411758">
        <w:rPr>
          <w:rFonts w:ascii="Times New Roman" w:hAnsi="Times New Roman" w:cs="Times New Roman"/>
          <w:color w:val="000000" w:themeColor="text1"/>
          <w:sz w:val="24"/>
          <w:szCs w:val="24"/>
          <w:vertAlign w:val="superscript"/>
        </w:rPr>
        <w:t>2</w:t>
      </w:r>
      <w:r w:rsidRPr="00411758">
        <w:rPr>
          <w:rFonts w:ascii="Times New Roman" w:hAnsi="Times New Roman" w:cs="Times New Roman"/>
          <w:color w:val="000000" w:themeColor="text1"/>
          <w:sz w:val="24"/>
          <w:szCs w:val="24"/>
        </w:rPr>
        <w:t xml:space="preserve">:  Two years of full-time work experience in addition to the work experience needed to meet the requirements for Class IV. The work experience must be directly related to the faculty member's assignment. </w:t>
      </w:r>
    </w:p>
    <w:p w:rsidR="00980234" w:rsidRPr="00411758" w:rsidRDefault="00980234" w:rsidP="00411758">
      <w:pPr>
        <w:tabs>
          <w:tab w:val="left" w:pos="-90"/>
        </w:tabs>
        <w:suppressAutoHyphens/>
        <w:spacing w:after="0" w:line="240" w:lineRule="auto"/>
        <w:rPr>
          <w:rFonts w:ascii="Times New Roman" w:hAnsi="Times New Roman" w:cs="Times New Roman"/>
          <w:color w:val="000000" w:themeColor="text1"/>
          <w:sz w:val="24"/>
          <w:szCs w:val="24"/>
        </w:rPr>
      </w:pPr>
    </w:p>
    <w:p w:rsidR="00980234" w:rsidRPr="00411758" w:rsidRDefault="00980234" w:rsidP="00411758">
      <w:pPr>
        <w:suppressAutoHyphens/>
        <w:spacing w:after="0" w:line="240" w:lineRule="auto"/>
        <w:ind w:left="1080"/>
        <w:rPr>
          <w:rFonts w:ascii="Times New Roman" w:hAnsi="Times New Roman" w:cs="Times New Roman"/>
          <w:color w:val="000000" w:themeColor="text1"/>
          <w:sz w:val="24"/>
          <w:szCs w:val="24"/>
        </w:rPr>
      </w:pPr>
      <w:r w:rsidRPr="00411758">
        <w:rPr>
          <w:rFonts w:ascii="Times New Roman" w:hAnsi="Times New Roman" w:cs="Times New Roman"/>
          <w:color w:val="000000" w:themeColor="text1"/>
          <w:sz w:val="24"/>
          <w:szCs w:val="24"/>
        </w:rPr>
        <w:t xml:space="preserve">Footnote 1:  Title 5, §53412. </w:t>
      </w:r>
    </w:p>
    <w:p w:rsidR="00980234" w:rsidRPr="00411758" w:rsidRDefault="00980234" w:rsidP="00411758">
      <w:pPr>
        <w:suppressAutoHyphens/>
        <w:spacing w:after="0" w:line="240" w:lineRule="auto"/>
        <w:ind w:left="1080"/>
        <w:rPr>
          <w:rFonts w:ascii="Times New Roman" w:hAnsi="Times New Roman" w:cs="Times New Roman"/>
          <w:b/>
          <w:color w:val="000000" w:themeColor="text1"/>
          <w:sz w:val="24"/>
          <w:szCs w:val="24"/>
        </w:rPr>
      </w:pPr>
      <w:r w:rsidRPr="00411758">
        <w:rPr>
          <w:rFonts w:ascii="Times New Roman" w:hAnsi="Times New Roman" w:cs="Times New Roman"/>
          <w:color w:val="000000" w:themeColor="text1"/>
          <w:sz w:val="24"/>
          <w:szCs w:val="24"/>
        </w:rPr>
        <w:t xml:space="preserve">Footnote 2: </w:t>
      </w:r>
      <w:r w:rsidRPr="00411758">
        <w:rPr>
          <w:rFonts w:ascii="Times New Roman" w:hAnsi="Times New Roman" w:cs="Times New Roman"/>
          <w:i/>
          <w:color w:val="000000" w:themeColor="text1"/>
          <w:sz w:val="24"/>
          <w:szCs w:val="24"/>
        </w:rPr>
        <w:t>Minimum Qualifications for Faculty and Administrators in California Community Colleges</w:t>
      </w:r>
      <w:r w:rsidRPr="00411758">
        <w:rPr>
          <w:rFonts w:ascii="Times New Roman" w:hAnsi="Times New Roman" w:cs="Times New Roman"/>
          <w:color w:val="000000" w:themeColor="text1"/>
          <w:sz w:val="24"/>
          <w:szCs w:val="24"/>
        </w:rPr>
        <w:t xml:space="preserve"> as published by the State Chancellor’s Office.</w:t>
      </w:r>
    </w:p>
    <w:p w:rsidR="007D6C7B" w:rsidRPr="00411758" w:rsidRDefault="007D6C7B" w:rsidP="00411758">
      <w:pPr>
        <w:pStyle w:val="BodyTextFlush"/>
        <w:spacing w:before="0"/>
        <w:jc w:val="left"/>
        <w:rPr>
          <w:color w:val="000000" w:themeColor="text1"/>
          <w:u w:val="single"/>
        </w:rPr>
      </w:pPr>
    </w:p>
    <w:p w:rsidR="009D5577" w:rsidRPr="00411758" w:rsidRDefault="009D5577" w:rsidP="00411758">
      <w:pPr>
        <w:tabs>
          <w:tab w:val="left" w:pos="-90"/>
          <w:tab w:val="left" w:pos="720"/>
          <w:tab w:val="left" w:pos="1440"/>
          <w:tab w:val="left" w:pos="2160"/>
          <w:tab w:val="left" w:pos="2880"/>
          <w:tab w:val="left" w:pos="3600"/>
          <w:tab w:val="left" w:pos="4320"/>
        </w:tabs>
        <w:suppressAutoHyphens/>
        <w:spacing w:after="0" w:line="240" w:lineRule="auto"/>
        <w:ind w:left="-90" w:firstLine="90"/>
        <w:rPr>
          <w:rFonts w:ascii="Times New Roman" w:hAnsi="Times New Roman" w:cs="Times New Roman"/>
          <w:b/>
          <w:color w:val="000000" w:themeColor="text1"/>
          <w:sz w:val="24"/>
          <w:szCs w:val="24"/>
        </w:rPr>
      </w:pPr>
      <w:r w:rsidRPr="00411758">
        <w:rPr>
          <w:rFonts w:ascii="Times New Roman" w:hAnsi="Times New Roman" w:cs="Times New Roman"/>
          <w:b/>
          <w:color w:val="000000" w:themeColor="text1"/>
          <w:sz w:val="24"/>
          <w:szCs w:val="24"/>
        </w:rPr>
        <w:t>ARTICLE X – RETIREMENT</w:t>
      </w:r>
    </w:p>
    <w:p w:rsidR="00786076" w:rsidRPr="00411758" w:rsidRDefault="00786076" w:rsidP="00411758">
      <w:pPr>
        <w:pStyle w:val="BodyTextFlush"/>
        <w:spacing w:before="0"/>
        <w:jc w:val="left"/>
        <w:rPr>
          <w:color w:val="000000" w:themeColor="text1"/>
          <w:u w:val="single"/>
        </w:rPr>
      </w:pPr>
    </w:p>
    <w:p w:rsidR="00786076" w:rsidRPr="00411758" w:rsidRDefault="00786076" w:rsidP="00411758">
      <w:pPr>
        <w:tabs>
          <w:tab w:val="left" w:pos="-229"/>
          <w:tab w:val="left" w:pos="0"/>
          <w:tab w:val="left" w:pos="491"/>
          <w:tab w:val="left" w:pos="720"/>
          <w:tab w:val="left" w:pos="1440"/>
          <w:tab w:val="left" w:pos="2160"/>
          <w:tab w:val="left" w:pos="2651"/>
          <w:tab w:val="left" w:pos="2880"/>
        </w:tabs>
        <w:suppressAutoHyphens/>
        <w:spacing w:after="0" w:line="240" w:lineRule="auto"/>
        <w:ind w:left="-450" w:firstLine="540"/>
        <w:rPr>
          <w:rFonts w:ascii="Times New Roman" w:hAnsi="Times New Roman" w:cs="Times New Roman"/>
          <w:color w:val="000000" w:themeColor="text1"/>
          <w:sz w:val="24"/>
          <w:szCs w:val="24"/>
        </w:rPr>
      </w:pPr>
      <w:r w:rsidRPr="00411758">
        <w:rPr>
          <w:rFonts w:ascii="Times New Roman" w:hAnsi="Times New Roman" w:cs="Times New Roman"/>
          <w:b/>
          <w:color w:val="000000" w:themeColor="text1"/>
          <w:sz w:val="24"/>
          <w:szCs w:val="24"/>
        </w:rPr>
        <w:t>10.2</w:t>
      </w:r>
      <w:r w:rsidRPr="00411758">
        <w:rPr>
          <w:rFonts w:ascii="Times New Roman" w:hAnsi="Times New Roman" w:cs="Times New Roman"/>
          <w:b/>
          <w:color w:val="000000" w:themeColor="text1"/>
          <w:sz w:val="24"/>
          <w:szCs w:val="24"/>
        </w:rPr>
        <w:tab/>
      </w:r>
      <w:r w:rsidR="009D5577" w:rsidRPr="00411758">
        <w:rPr>
          <w:rFonts w:ascii="Times New Roman" w:hAnsi="Times New Roman" w:cs="Times New Roman"/>
          <w:b/>
          <w:color w:val="000000" w:themeColor="text1"/>
          <w:sz w:val="24"/>
          <w:szCs w:val="24"/>
        </w:rPr>
        <w:tab/>
      </w:r>
      <w:r w:rsidRPr="00411758">
        <w:rPr>
          <w:rFonts w:ascii="Times New Roman" w:hAnsi="Times New Roman" w:cs="Times New Roman"/>
          <w:b/>
          <w:color w:val="000000" w:themeColor="text1"/>
          <w:sz w:val="24"/>
          <w:szCs w:val="24"/>
        </w:rPr>
        <w:t>Re-Employment for Retired Tenured Faculty</w:t>
      </w:r>
    </w:p>
    <w:p w:rsidR="00786076" w:rsidRPr="00411758" w:rsidRDefault="00786076" w:rsidP="00411758">
      <w:pPr>
        <w:tabs>
          <w:tab w:val="left" w:pos="-229"/>
          <w:tab w:val="left" w:pos="0"/>
          <w:tab w:val="left" w:pos="491"/>
          <w:tab w:val="left" w:pos="720"/>
          <w:tab w:val="left" w:pos="1440"/>
          <w:tab w:val="left" w:pos="2160"/>
          <w:tab w:val="left" w:pos="2651"/>
          <w:tab w:val="left" w:pos="2880"/>
        </w:tabs>
        <w:suppressAutoHyphens/>
        <w:spacing w:after="0" w:line="240" w:lineRule="auto"/>
        <w:rPr>
          <w:rFonts w:ascii="Times New Roman" w:hAnsi="Times New Roman" w:cs="Times New Roman"/>
          <w:color w:val="000000" w:themeColor="text1"/>
          <w:sz w:val="24"/>
          <w:szCs w:val="24"/>
        </w:rPr>
      </w:pPr>
    </w:p>
    <w:p w:rsidR="00786076" w:rsidRPr="00411758" w:rsidRDefault="00786076" w:rsidP="00411758">
      <w:pPr>
        <w:tabs>
          <w:tab w:val="left" w:pos="-229"/>
          <w:tab w:val="left" w:pos="0"/>
          <w:tab w:val="left" w:pos="491"/>
          <w:tab w:val="left" w:pos="720"/>
          <w:tab w:val="left" w:pos="1440"/>
          <w:tab w:val="left" w:pos="2160"/>
          <w:tab w:val="left" w:pos="2651"/>
          <w:tab w:val="left" w:pos="2880"/>
        </w:tabs>
        <w:suppressAutoHyphens/>
        <w:spacing w:after="0" w:line="240" w:lineRule="auto"/>
        <w:ind w:left="90"/>
        <w:rPr>
          <w:rFonts w:ascii="Times New Roman" w:hAnsi="Times New Roman" w:cs="Times New Roman"/>
          <w:color w:val="000000" w:themeColor="text1"/>
          <w:sz w:val="24"/>
          <w:szCs w:val="24"/>
        </w:rPr>
      </w:pPr>
      <w:r w:rsidRPr="00411758">
        <w:rPr>
          <w:rFonts w:ascii="Times New Roman" w:hAnsi="Times New Roman" w:cs="Times New Roman"/>
          <w:strike/>
          <w:color w:val="000000" w:themeColor="text1"/>
          <w:sz w:val="24"/>
          <w:szCs w:val="24"/>
        </w:rPr>
        <w:t xml:space="preserve">Following ratification of this Agreement, </w:t>
      </w:r>
      <w:proofErr w:type="spellStart"/>
      <w:r w:rsidRPr="00411758">
        <w:rPr>
          <w:rFonts w:ascii="Times New Roman" w:hAnsi="Times New Roman" w:cs="Times New Roman"/>
          <w:strike/>
          <w:color w:val="000000" w:themeColor="text1"/>
          <w:sz w:val="24"/>
          <w:szCs w:val="24"/>
        </w:rPr>
        <w:t>r</w:t>
      </w:r>
      <w:r w:rsidRPr="00411758">
        <w:rPr>
          <w:rFonts w:ascii="Times New Roman" w:hAnsi="Times New Roman" w:cs="Times New Roman"/>
          <w:color w:val="000000" w:themeColor="text1"/>
          <w:sz w:val="24"/>
          <w:szCs w:val="24"/>
          <w:u w:val="single"/>
        </w:rPr>
        <w:t>R</w:t>
      </w:r>
      <w:r w:rsidRPr="00411758">
        <w:rPr>
          <w:rFonts w:ascii="Times New Roman" w:hAnsi="Times New Roman" w:cs="Times New Roman"/>
          <w:color w:val="000000" w:themeColor="text1"/>
          <w:sz w:val="24"/>
          <w:szCs w:val="24"/>
        </w:rPr>
        <w:t>etired</w:t>
      </w:r>
      <w:proofErr w:type="spellEnd"/>
      <w:r w:rsidRPr="00411758">
        <w:rPr>
          <w:rFonts w:ascii="Times New Roman" w:hAnsi="Times New Roman" w:cs="Times New Roman"/>
          <w:color w:val="000000" w:themeColor="text1"/>
          <w:sz w:val="24"/>
          <w:szCs w:val="24"/>
        </w:rPr>
        <w:t xml:space="preserve"> tenured faculty members </w:t>
      </w:r>
      <w:r w:rsidRPr="00411758">
        <w:rPr>
          <w:rFonts w:ascii="Times New Roman" w:hAnsi="Times New Roman" w:cs="Times New Roman"/>
          <w:color w:val="000000" w:themeColor="text1"/>
          <w:sz w:val="24"/>
          <w:szCs w:val="24"/>
          <w:u w:val="single"/>
        </w:rPr>
        <w:t xml:space="preserve">who retire after November 1, 2014 and </w:t>
      </w:r>
      <w:r w:rsidRPr="00411758">
        <w:rPr>
          <w:rFonts w:ascii="Times New Roman" w:hAnsi="Times New Roman" w:cs="Times New Roman"/>
          <w:color w:val="000000" w:themeColor="text1"/>
          <w:sz w:val="24"/>
          <w:szCs w:val="24"/>
        </w:rPr>
        <w:t xml:space="preserve">who return to work within the District outside of the Early Retirement Incentive program shall be considered part-time faculty members with no </w:t>
      </w:r>
      <w:r w:rsidRPr="00411758">
        <w:rPr>
          <w:rFonts w:ascii="Times New Roman" w:hAnsi="Times New Roman" w:cs="Times New Roman"/>
          <w:strike/>
          <w:color w:val="000000" w:themeColor="text1"/>
          <w:sz w:val="24"/>
          <w:szCs w:val="24"/>
        </w:rPr>
        <w:t>re-employment preference</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color w:val="000000" w:themeColor="text1"/>
          <w:sz w:val="24"/>
          <w:szCs w:val="24"/>
          <w:u w:val="single"/>
        </w:rPr>
        <w:t>Priority of Assignment</w:t>
      </w:r>
      <w:r w:rsidRPr="00411758">
        <w:rPr>
          <w:rFonts w:ascii="Times New Roman" w:hAnsi="Times New Roman" w:cs="Times New Roman"/>
          <w:color w:val="000000" w:themeColor="text1"/>
          <w:sz w:val="24"/>
          <w:szCs w:val="24"/>
        </w:rPr>
        <w:t xml:space="preserve"> rights.</w:t>
      </w:r>
    </w:p>
    <w:p w:rsidR="009D5577" w:rsidRPr="00411758" w:rsidRDefault="009D5577" w:rsidP="00411758">
      <w:pPr>
        <w:tabs>
          <w:tab w:val="left" w:pos="-229"/>
          <w:tab w:val="left" w:pos="0"/>
          <w:tab w:val="left" w:pos="491"/>
          <w:tab w:val="left" w:pos="720"/>
          <w:tab w:val="left" w:pos="1440"/>
          <w:tab w:val="left" w:pos="2160"/>
          <w:tab w:val="left" w:pos="2651"/>
          <w:tab w:val="left" w:pos="2880"/>
        </w:tabs>
        <w:suppressAutoHyphens/>
        <w:spacing w:after="0" w:line="240" w:lineRule="auto"/>
        <w:ind w:left="720" w:hanging="630"/>
        <w:rPr>
          <w:rFonts w:ascii="Times New Roman" w:hAnsi="Times New Roman" w:cs="Times New Roman"/>
          <w:color w:val="000000" w:themeColor="text1"/>
          <w:sz w:val="24"/>
          <w:szCs w:val="24"/>
        </w:rPr>
      </w:pPr>
    </w:p>
    <w:p w:rsidR="009D5577" w:rsidRPr="00411758" w:rsidRDefault="009D5577" w:rsidP="00411758">
      <w:pPr>
        <w:pStyle w:val="BodyTextIndent"/>
        <w:spacing w:after="0" w:line="240" w:lineRule="auto"/>
        <w:ind w:left="1620" w:hanging="900"/>
        <w:rPr>
          <w:rFonts w:ascii="Times New Roman" w:hAnsi="Times New Roman" w:cs="Times New Roman"/>
          <w:color w:val="000000" w:themeColor="text1"/>
          <w:sz w:val="24"/>
          <w:szCs w:val="24"/>
        </w:rPr>
      </w:pPr>
      <w:r w:rsidRPr="00411758">
        <w:rPr>
          <w:rFonts w:ascii="Times New Roman" w:hAnsi="Times New Roman" w:cs="Times New Roman"/>
          <w:color w:val="000000" w:themeColor="text1"/>
          <w:sz w:val="24"/>
          <w:szCs w:val="24"/>
        </w:rPr>
        <w:t>10.3.4</w:t>
      </w:r>
      <w:r w:rsidRPr="00411758">
        <w:rPr>
          <w:rFonts w:ascii="Times New Roman" w:hAnsi="Times New Roman" w:cs="Times New Roman"/>
          <w:color w:val="000000" w:themeColor="text1"/>
          <w:sz w:val="24"/>
          <w:szCs w:val="24"/>
        </w:rPr>
        <w:tab/>
        <w:t xml:space="preserve">Faculty serving under this provision shall be evaluated as a part-time faculty member following the provisions delineated for part-time faculty with </w:t>
      </w:r>
      <w:r w:rsidRPr="00411758">
        <w:rPr>
          <w:rFonts w:ascii="Times New Roman" w:hAnsi="Times New Roman" w:cs="Times New Roman"/>
          <w:strike/>
          <w:color w:val="000000" w:themeColor="text1"/>
          <w:sz w:val="24"/>
          <w:szCs w:val="24"/>
        </w:rPr>
        <w:t>re-employment preference</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color w:val="000000" w:themeColor="text1"/>
          <w:sz w:val="24"/>
          <w:szCs w:val="24"/>
          <w:u w:val="single"/>
        </w:rPr>
        <w:t xml:space="preserve">Priority of Assignment </w:t>
      </w:r>
      <w:r w:rsidRPr="00411758">
        <w:rPr>
          <w:rFonts w:ascii="Times New Roman" w:hAnsi="Times New Roman" w:cs="Times New Roman"/>
          <w:color w:val="000000" w:themeColor="text1"/>
          <w:sz w:val="24"/>
          <w:szCs w:val="24"/>
        </w:rPr>
        <w:t xml:space="preserve">under Article 5.8.  Termination from this program will follow the provisions for part-time faculty with </w:t>
      </w:r>
      <w:r w:rsidRPr="00411758">
        <w:rPr>
          <w:rFonts w:ascii="Times New Roman" w:hAnsi="Times New Roman" w:cs="Times New Roman"/>
          <w:strike/>
          <w:color w:val="000000" w:themeColor="text1"/>
          <w:sz w:val="24"/>
          <w:szCs w:val="24"/>
        </w:rPr>
        <w:t>re-employment preference</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color w:val="000000" w:themeColor="text1"/>
          <w:sz w:val="24"/>
          <w:szCs w:val="24"/>
          <w:u w:val="single"/>
        </w:rPr>
        <w:t>Priority of Assignment</w:t>
      </w:r>
      <w:r w:rsidRPr="00411758">
        <w:rPr>
          <w:rFonts w:ascii="Times New Roman" w:hAnsi="Times New Roman" w:cs="Times New Roman"/>
          <w:color w:val="000000" w:themeColor="text1"/>
          <w:sz w:val="24"/>
          <w:szCs w:val="24"/>
        </w:rPr>
        <w:t xml:space="preserve"> of Article 5.8 as well.</w:t>
      </w:r>
    </w:p>
    <w:p w:rsidR="009D5577" w:rsidRPr="00411758" w:rsidRDefault="009D5577" w:rsidP="00411758">
      <w:pPr>
        <w:pStyle w:val="BodyTextIndent"/>
        <w:spacing w:after="0" w:line="240" w:lineRule="auto"/>
        <w:ind w:left="0"/>
        <w:rPr>
          <w:rFonts w:ascii="Times New Roman" w:hAnsi="Times New Roman" w:cs="Times New Roman"/>
          <w:color w:val="000000" w:themeColor="text1"/>
          <w:sz w:val="24"/>
          <w:szCs w:val="24"/>
        </w:rPr>
      </w:pPr>
    </w:p>
    <w:p w:rsidR="009D5577" w:rsidRPr="00411758" w:rsidRDefault="009D5577" w:rsidP="00411758">
      <w:pPr>
        <w:pStyle w:val="BodyTextIndent"/>
        <w:spacing w:after="0" w:line="240" w:lineRule="auto"/>
        <w:ind w:left="1620" w:hanging="900"/>
        <w:rPr>
          <w:rFonts w:ascii="Times New Roman" w:hAnsi="Times New Roman" w:cs="Times New Roman"/>
          <w:color w:val="000000" w:themeColor="text1"/>
          <w:sz w:val="24"/>
          <w:szCs w:val="24"/>
          <w:u w:val="single"/>
        </w:rPr>
      </w:pPr>
      <w:r w:rsidRPr="00411758">
        <w:rPr>
          <w:rFonts w:ascii="Times New Roman" w:hAnsi="Times New Roman" w:cs="Times New Roman"/>
          <w:color w:val="000000" w:themeColor="text1"/>
          <w:sz w:val="24"/>
          <w:szCs w:val="24"/>
        </w:rPr>
        <w:t>10.3.7</w:t>
      </w:r>
      <w:r w:rsidRPr="00411758">
        <w:rPr>
          <w:rFonts w:ascii="Times New Roman" w:hAnsi="Times New Roman" w:cs="Times New Roman"/>
          <w:color w:val="000000" w:themeColor="text1"/>
          <w:sz w:val="24"/>
          <w:szCs w:val="24"/>
        </w:rPr>
        <w:tab/>
        <w:t xml:space="preserve">Tenured faculty who retire </w:t>
      </w:r>
      <w:r w:rsidRPr="00411758">
        <w:rPr>
          <w:rFonts w:ascii="Times New Roman" w:hAnsi="Times New Roman" w:cs="Times New Roman"/>
          <w:strike/>
          <w:color w:val="000000" w:themeColor="text1"/>
          <w:sz w:val="24"/>
          <w:szCs w:val="24"/>
        </w:rPr>
        <w:t>following the ratification of this Agreement</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color w:val="000000" w:themeColor="text1"/>
          <w:sz w:val="24"/>
          <w:szCs w:val="24"/>
          <w:u w:val="single"/>
        </w:rPr>
        <w:t xml:space="preserve">after November 1, 2014 </w:t>
      </w:r>
      <w:r w:rsidRPr="00411758">
        <w:rPr>
          <w:rFonts w:ascii="Times New Roman" w:hAnsi="Times New Roman" w:cs="Times New Roman"/>
          <w:color w:val="000000" w:themeColor="text1"/>
          <w:sz w:val="24"/>
          <w:szCs w:val="24"/>
        </w:rPr>
        <w:t>shall have no re-hire preference following either:  a) the conclusion of their service in the Early Retirement Incentive program, or b) if they elect not to participate in the Early Retirement Incentive program.</w:t>
      </w:r>
    </w:p>
    <w:p w:rsidR="00786076" w:rsidRPr="00411758" w:rsidRDefault="00786076" w:rsidP="00411758">
      <w:pPr>
        <w:pStyle w:val="BodyTextFlush"/>
        <w:spacing w:before="0"/>
        <w:jc w:val="left"/>
        <w:rPr>
          <w:color w:val="000000" w:themeColor="text1"/>
          <w:u w:val="single"/>
        </w:rPr>
      </w:pPr>
    </w:p>
    <w:p w:rsidR="00D1301D" w:rsidRPr="00411758" w:rsidRDefault="00D1301D" w:rsidP="00411758">
      <w:pPr>
        <w:pStyle w:val="BodyTextFlush"/>
        <w:spacing w:before="0"/>
        <w:jc w:val="left"/>
        <w:rPr>
          <w:color w:val="000000" w:themeColor="text1"/>
          <w:u w:val="single"/>
        </w:rPr>
      </w:pPr>
    </w:p>
    <w:p w:rsidR="00D1301D" w:rsidRPr="00411758" w:rsidRDefault="00D1301D" w:rsidP="00411758">
      <w:pPr>
        <w:tabs>
          <w:tab w:val="left" w:pos="-229"/>
          <w:tab w:val="left" w:pos="0"/>
          <w:tab w:val="left" w:pos="720"/>
          <w:tab w:val="left" w:pos="1440"/>
          <w:tab w:val="left" w:pos="2160"/>
          <w:tab w:val="left" w:pos="2651"/>
          <w:tab w:val="left" w:pos="2880"/>
        </w:tabs>
        <w:suppressAutoHyphens/>
        <w:spacing w:after="0" w:line="240" w:lineRule="auto"/>
        <w:ind w:left="-450" w:firstLine="180"/>
        <w:rPr>
          <w:rFonts w:ascii="Times New Roman" w:hAnsi="Times New Roman" w:cs="Times New Roman"/>
          <w:b/>
          <w:color w:val="000000" w:themeColor="text1"/>
          <w:sz w:val="24"/>
          <w:szCs w:val="24"/>
        </w:rPr>
      </w:pPr>
      <w:r w:rsidRPr="00411758">
        <w:rPr>
          <w:rFonts w:ascii="Times New Roman" w:hAnsi="Times New Roman" w:cs="Times New Roman"/>
          <w:b/>
          <w:color w:val="000000" w:themeColor="text1"/>
          <w:sz w:val="24"/>
          <w:szCs w:val="24"/>
        </w:rPr>
        <w:t xml:space="preserve">ARTICLE XI – PART-TIME FACULTY </w:t>
      </w:r>
    </w:p>
    <w:p w:rsidR="00D1301D" w:rsidRPr="00411758" w:rsidRDefault="00D1301D" w:rsidP="00411758">
      <w:pPr>
        <w:tabs>
          <w:tab w:val="left" w:pos="-229"/>
          <w:tab w:val="left" w:pos="0"/>
          <w:tab w:val="left" w:pos="720"/>
          <w:tab w:val="left" w:pos="1440"/>
          <w:tab w:val="left" w:pos="2160"/>
          <w:tab w:val="left" w:pos="2651"/>
          <w:tab w:val="left" w:pos="2880"/>
        </w:tabs>
        <w:suppressAutoHyphens/>
        <w:spacing w:after="0" w:line="240" w:lineRule="auto"/>
        <w:ind w:left="-450" w:firstLine="180"/>
        <w:rPr>
          <w:rFonts w:ascii="Times New Roman" w:hAnsi="Times New Roman" w:cs="Times New Roman"/>
          <w:b/>
          <w:color w:val="000000" w:themeColor="text1"/>
          <w:sz w:val="24"/>
          <w:szCs w:val="24"/>
          <w:u w:val="single"/>
        </w:rPr>
      </w:pPr>
    </w:p>
    <w:p w:rsidR="00D1301D" w:rsidRPr="00411758" w:rsidRDefault="00D1301D" w:rsidP="00411758">
      <w:pPr>
        <w:tabs>
          <w:tab w:val="left" w:pos="-229"/>
          <w:tab w:val="left" w:pos="0"/>
          <w:tab w:val="left" w:pos="720"/>
          <w:tab w:val="left" w:pos="1440"/>
          <w:tab w:val="left" w:pos="2160"/>
          <w:tab w:val="left" w:pos="2651"/>
          <w:tab w:val="left" w:pos="2880"/>
        </w:tabs>
        <w:suppressAutoHyphens/>
        <w:spacing w:after="0" w:line="240" w:lineRule="auto"/>
        <w:ind w:left="720" w:hanging="990"/>
        <w:rPr>
          <w:rFonts w:ascii="Times New Roman" w:hAnsi="Times New Roman" w:cs="Times New Roman"/>
          <w:color w:val="000000" w:themeColor="text1"/>
          <w:sz w:val="24"/>
          <w:szCs w:val="24"/>
        </w:rPr>
      </w:pPr>
      <w:r w:rsidRPr="00411758">
        <w:rPr>
          <w:rFonts w:ascii="Times New Roman" w:hAnsi="Times New Roman" w:cs="Times New Roman"/>
          <w:b/>
          <w:color w:val="000000" w:themeColor="text1"/>
          <w:sz w:val="24"/>
          <w:szCs w:val="24"/>
        </w:rPr>
        <w:t>11.1.</w:t>
      </w:r>
      <w:r w:rsidRPr="00411758">
        <w:rPr>
          <w:rFonts w:ascii="Times New Roman" w:hAnsi="Times New Roman" w:cs="Times New Roman"/>
          <w:b/>
          <w:color w:val="000000" w:themeColor="text1"/>
          <w:sz w:val="24"/>
          <w:szCs w:val="24"/>
        </w:rPr>
        <w:tab/>
      </w:r>
      <w:r w:rsidRPr="00411758">
        <w:rPr>
          <w:rFonts w:ascii="Times New Roman" w:hAnsi="Times New Roman" w:cs="Times New Roman"/>
          <w:color w:val="000000" w:themeColor="text1"/>
          <w:sz w:val="24"/>
          <w:szCs w:val="24"/>
        </w:rPr>
        <w:t xml:space="preserve">The intent of this article is to provide reemployment security for part-time temporary (adjunct) faculty members who meet minimum qualifications in their faculty service area.  </w:t>
      </w:r>
      <w:r w:rsidRPr="00411758">
        <w:rPr>
          <w:rFonts w:ascii="Times New Roman" w:hAnsi="Times New Roman" w:cs="Times New Roman"/>
          <w:color w:val="000000" w:themeColor="text1"/>
          <w:sz w:val="24"/>
          <w:szCs w:val="24"/>
          <w:u w:val="single"/>
        </w:rPr>
        <w:t xml:space="preserve">Those part-time faculty who </w:t>
      </w:r>
      <w:r w:rsidRPr="00411758">
        <w:rPr>
          <w:rFonts w:ascii="Times New Roman" w:hAnsi="Times New Roman" w:cs="Times New Roman"/>
          <w:color w:val="000000" w:themeColor="text1"/>
          <w:sz w:val="24"/>
          <w:szCs w:val="24"/>
          <w:u w:val="single"/>
        </w:rPr>
        <w:lastRenderedPageBreak/>
        <w:t>are either current tenured/tenure-track or retired tenured District employees are not eligible to participate in this priority of assignment program.</w:t>
      </w:r>
      <w:r w:rsidRPr="00411758">
        <w:rPr>
          <w:rFonts w:ascii="Times New Roman" w:hAnsi="Times New Roman" w:cs="Times New Roman"/>
          <w:color w:val="000000" w:themeColor="text1"/>
          <w:sz w:val="24"/>
          <w:szCs w:val="24"/>
        </w:rPr>
        <w:t xml:space="preserve">  Scheduling of specific assignments shall be made by the appropriate dean or other manager with assignment authority after consultation with the department chair and the part-time faculty member.</w:t>
      </w:r>
    </w:p>
    <w:p w:rsidR="00D1301D" w:rsidRPr="00411758" w:rsidRDefault="00D1301D" w:rsidP="00411758">
      <w:pPr>
        <w:tabs>
          <w:tab w:val="left" w:pos="-229"/>
          <w:tab w:val="left" w:pos="0"/>
          <w:tab w:val="left" w:pos="720"/>
          <w:tab w:val="left" w:pos="1440"/>
          <w:tab w:val="left" w:pos="2160"/>
          <w:tab w:val="left" w:pos="2651"/>
          <w:tab w:val="left" w:pos="2880"/>
        </w:tabs>
        <w:suppressAutoHyphens/>
        <w:spacing w:after="0" w:line="240" w:lineRule="auto"/>
        <w:ind w:left="720" w:hanging="990"/>
        <w:rPr>
          <w:rFonts w:ascii="Times New Roman" w:hAnsi="Times New Roman" w:cs="Times New Roman"/>
          <w:color w:val="000000" w:themeColor="text1"/>
          <w:sz w:val="24"/>
          <w:szCs w:val="24"/>
        </w:rPr>
      </w:pPr>
    </w:p>
    <w:p w:rsidR="00D1301D" w:rsidRPr="00411758" w:rsidRDefault="00D1301D" w:rsidP="00411758">
      <w:pPr>
        <w:tabs>
          <w:tab w:val="left" w:pos="-229"/>
        </w:tabs>
        <w:suppressAutoHyphens/>
        <w:spacing w:after="0" w:line="240" w:lineRule="auto"/>
        <w:ind w:left="720"/>
        <w:rPr>
          <w:rFonts w:ascii="Times New Roman" w:hAnsi="Times New Roman" w:cs="Times New Roman"/>
          <w:color w:val="000000" w:themeColor="text1"/>
          <w:sz w:val="24"/>
          <w:szCs w:val="24"/>
        </w:rPr>
      </w:pPr>
      <w:r w:rsidRPr="00411758">
        <w:rPr>
          <w:rFonts w:ascii="Times New Roman" w:hAnsi="Times New Roman" w:cs="Times New Roman"/>
          <w:color w:val="000000" w:themeColor="text1"/>
          <w:sz w:val="24"/>
          <w:szCs w:val="24"/>
          <w:u w:val="single"/>
        </w:rPr>
        <w:t xml:space="preserve">Part-time and extra-pay assignments, as determined by the District, shall be temporary and paid at the appropriate rate established in this Agreement.  All part-time faculty assignments are temporary in nature contingent on enrollment, funding, and program changes, and no part-time faculty member has a reasonable assurance of continued employment at any point in time, regardless of the status, the length of service, or priority of assignment seniority, of the part-time faculty member.  </w:t>
      </w:r>
    </w:p>
    <w:p w:rsidR="00D1301D" w:rsidRPr="00411758" w:rsidRDefault="00D1301D" w:rsidP="00411758">
      <w:pPr>
        <w:tabs>
          <w:tab w:val="left" w:pos="-229"/>
          <w:tab w:val="left" w:pos="0"/>
          <w:tab w:val="left" w:pos="720"/>
          <w:tab w:val="left" w:pos="1440"/>
          <w:tab w:val="left" w:pos="2160"/>
          <w:tab w:val="left" w:pos="2651"/>
          <w:tab w:val="left" w:pos="2880"/>
        </w:tabs>
        <w:suppressAutoHyphens/>
        <w:spacing w:after="0" w:line="240" w:lineRule="auto"/>
        <w:rPr>
          <w:rFonts w:ascii="Times New Roman" w:hAnsi="Times New Roman" w:cs="Times New Roman"/>
          <w:color w:val="000000" w:themeColor="text1"/>
          <w:sz w:val="24"/>
          <w:szCs w:val="24"/>
        </w:rPr>
      </w:pPr>
    </w:p>
    <w:p w:rsidR="00D1301D" w:rsidRPr="00411758" w:rsidRDefault="00D1301D" w:rsidP="00411758">
      <w:pPr>
        <w:tabs>
          <w:tab w:val="left" w:pos="0"/>
          <w:tab w:val="left" w:pos="720"/>
          <w:tab w:val="left" w:pos="1440"/>
          <w:tab w:val="left" w:pos="2160"/>
          <w:tab w:val="left" w:pos="2651"/>
          <w:tab w:val="left" w:pos="2880"/>
        </w:tabs>
        <w:suppressAutoHyphens/>
        <w:spacing w:after="0" w:line="240" w:lineRule="auto"/>
        <w:ind w:left="-450" w:firstLine="180"/>
        <w:rPr>
          <w:rFonts w:ascii="Times New Roman" w:hAnsi="Times New Roman" w:cs="Times New Roman"/>
          <w:b/>
          <w:color w:val="000000" w:themeColor="text1"/>
          <w:sz w:val="24"/>
          <w:szCs w:val="24"/>
        </w:rPr>
      </w:pPr>
      <w:r w:rsidRPr="00411758">
        <w:rPr>
          <w:rFonts w:ascii="Times New Roman" w:hAnsi="Times New Roman" w:cs="Times New Roman"/>
          <w:b/>
          <w:color w:val="000000" w:themeColor="text1"/>
          <w:sz w:val="24"/>
          <w:szCs w:val="24"/>
        </w:rPr>
        <w:t>11.2.</w:t>
      </w:r>
      <w:r w:rsidRPr="00411758">
        <w:rPr>
          <w:rFonts w:ascii="Times New Roman" w:hAnsi="Times New Roman" w:cs="Times New Roman"/>
          <w:b/>
          <w:color w:val="000000" w:themeColor="text1"/>
          <w:sz w:val="24"/>
          <w:szCs w:val="24"/>
        </w:rPr>
        <w:tab/>
        <w:t>Definitions</w:t>
      </w:r>
    </w:p>
    <w:p w:rsidR="00D1301D" w:rsidRPr="00411758" w:rsidRDefault="00D1301D" w:rsidP="00411758">
      <w:pPr>
        <w:tabs>
          <w:tab w:val="left" w:pos="-229"/>
          <w:tab w:val="left" w:pos="0"/>
          <w:tab w:val="left" w:pos="720"/>
          <w:tab w:val="left" w:pos="1440"/>
          <w:tab w:val="left" w:pos="1931"/>
          <w:tab w:val="left" w:pos="2160"/>
          <w:tab w:val="left" w:pos="2651"/>
          <w:tab w:val="left" w:pos="2880"/>
        </w:tabs>
        <w:suppressAutoHyphens/>
        <w:spacing w:after="0" w:line="240" w:lineRule="auto"/>
        <w:rPr>
          <w:rFonts w:ascii="Times New Roman" w:hAnsi="Times New Roman" w:cs="Times New Roman"/>
          <w:b/>
          <w:color w:val="000000" w:themeColor="text1"/>
          <w:sz w:val="24"/>
          <w:szCs w:val="24"/>
        </w:rPr>
      </w:pPr>
    </w:p>
    <w:p w:rsidR="00D1301D" w:rsidRPr="00411758" w:rsidRDefault="00D1301D" w:rsidP="00411758">
      <w:pPr>
        <w:tabs>
          <w:tab w:val="left" w:pos="-229"/>
          <w:tab w:val="left" w:pos="0"/>
          <w:tab w:val="left" w:pos="720"/>
          <w:tab w:val="left" w:pos="1440"/>
          <w:tab w:val="left" w:pos="1931"/>
          <w:tab w:val="left" w:pos="2160"/>
          <w:tab w:val="left" w:pos="2651"/>
          <w:tab w:val="left" w:pos="2880"/>
        </w:tabs>
        <w:suppressAutoHyphens/>
        <w:spacing w:after="0" w:line="240" w:lineRule="auto"/>
        <w:ind w:left="1931" w:hanging="1661"/>
        <w:rPr>
          <w:rFonts w:ascii="Times New Roman" w:hAnsi="Times New Roman" w:cs="Times New Roman"/>
          <w:strike/>
          <w:color w:val="000000" w:themeColor="text1"/>
          <w:sz w:val="24"/>
          <w:szCs w:val="24"/>
        </w:rPr>
      </w:pPr>
      <w:r w:rsidRPr="00411758">
        <w:rPr>
          <w:rFonts w:ascii="Times New Roman" w:hAnsi="Times New Roman" w:cs="Times New Roman"/>
          <w:b/>
          <w:color w:val="000000" w:themeColor="text1"/>
          <w:sz w:val="24"/>
          <w:szCs w:val="24"/>
        </w:rPr>
        <w:tab/>
      </w:r>
      <w:r w:rsidRPr="00411758">
        <w:rPr>
          <w:rFonts w:ascii="Times New Roman" w:hAnsi="Times New Roman" w:cs="Times New Roman"/>
          <w:b/>
          <w:strike/>
          <w:color w:val="000000" w:themeColor="text1"/>
          <w:sz w:val="24"/>
          <w:szCs w:val="24"/>
        </w:rPr>
        <w:t>11.2.2.</w:t>
      </w:r>
      <w:r w:rsidRPr="00411758">
        <w:rPr>
          <w:rFonts w:ascii="Times New Roman" w:hAnsi="Times New Roman" w:cs="Times New Roman"/>
          <w:strike/>
          <w:color w:val="000000" w:themeColor="text1"/>
          <w:sz w:val="24"/>
          <w:szCs w:val="24"/>
        </w:rPr>
        <w:tab/>
      </w:r>
      <w:r w:rsidRPr="00411758">
        <w:rPr>
          <w:rFonts w:ascii="Times New Roman" w:hAnsi="Times New Roman" w:cs="Times New Roman"/>
          <w:strike/>
          <w:color w:val="000000" w:themeColor="text1"/>
          <w:sz w:val="24"/>
          <w:szCs w:val="24"/>
        </w:rPr>
        <w:tab/>
        <w:t xml:space="preserve">"Service credit" as defined in this Article is earned by having served the full term of an apportionment </w:t>
      </w:r>
      <w:proofErr w:type="gramStart"/>
      <w:r w:rsidRPr="00411758">
        <w:rPr>
          <w:rFonts w:ascii="Times New Roman" w:hAnsi="Times New Roman" w:cs="Times New Roman"/>
          <w:strike/>
          <w:color w:val="000000" w:themeColor="text1"/>
          <w:sz w:val="24"/>
          <w:szCs w:val="24"/>
        </w:rPr>
        <w:t>based  assignment</w:t>
      </w:r>
      <w:proofErr w:type="gramEnd"/>
      <w:r w:rsidRPr="00411758">
        <w:rPr>
          <w:rFonts w:ascii="Times New Roman" w:hAnsi="Times New Roman" w:cs="Times New Roman"/>
          <w:strike/>
          <w:color w:val="000000" w:themeColor="text1"/>
          <w:sz w:val="24"/>
          <w:szCs w:val="24"/>
        </w:rPr>
        <w:t>.  If a part-time faculty member serves for the full term of one or more assignments in the same course, he/she shall earn one unit of service credit in that course as is currently the case.  Non-classroom assignments shall earn service credit equal to the number of hours served in the particular non-classroom assignment each semester.</w:t>
      </w:r>
    </w:p>
    <w:p w:rsidR="00D1301D" w:rsidRPr="00411758" w:rsidRDefault="00D1301D" w:rsidP="00411758">
      <w:pPr>
        <w:tabs>
          <w:tab w:val="left" w:pos="-229"/>
          <w:tab w:val="left" w:pos="0"/>
          <w:tab w:val="left" w:pos="720"/>
          <w:tab w:val="left" w:pos="1440"/>
          <w:tab w:val="left" w:pos="1931"/>
          <w:tab w:val="left" w:pos="2160"/>
          <w:tab w:val="left" w:pos="2651"/>
          <w:tab w:val="left" w:pos="2880"/>
        </w:tabs>
        <w:suppressAutoHyphens/>
        <w:spacing w:after="0" w:line="240" w:lineRule="auto"/>
        <w:ind w:left="1931" w:hanging="1661"/>
        <w:rPr>
          <w:rFonts w:ascii="Times New Roman" w:hAnsi="Times New Roman" w:cs="Times New Roman"/>
          <w:strike/>
          <w:color w:val="000000" w:themeColor="text1"/>
          <w:sz w:val="24"/>
          <w:szCs w:val="24"/>
        </w:rPr>
      </w:pPr>
    </w:p>
    <w:p w:rsidR="00D1301D" w:rsidRPr="00411758" w:rsidRDefault="00D1301D" w:rsidP="00411758">
      <w:pPr>
        <w:tabs>
          <w:tab w:val="left" w:pos="-229"/>
        </w:tabs>
        <w:suppressAutoHyphens/>
        <w:spacing w:after="0" w:line="240" w:lineRule="auto"/>
        <w:ind w:left="1931" w:hanging="41"/>
        <w:rPr>
          <w:rFonts w:ascii="Times New Roman" w:hAnsi="Times New Roman" w:cs="Times New Roman"/>
          <w:strike/>
          <w:color w:val="000000" w:themeColor="text1"/>
          <w:sz w:val="24"/>
          <w:szCs w:val="24"/>
        </w:rPr>
      </w:pPr>
      <w:r w:rsidRPr="00411758">
        <w:rPr>
          <w:rFonts w:ascii="Times New Roman" w:hAnsi="Times New Roman" w:cs="Times New Roman"/>
          <w:strike/>
          <w:color w:val="000000" w:themeColor="text1"/>
          <w:sz w:val="24"/>
          <w:szCs w:val="24"/>
        </w:rPr>
        <w:t>Service credit will not be allowed in the following cases:</w:t>
      </w:r>
    </w:p>
    <w:p w:rsidR="00D1301D" w:rsidRPr="00411758" w:rsidRDefault="00D1301D" w:rsidP="00411758">
      <w:pPr>
        <w:tabs>
          <w:tab w:val="left" w:pos="-229"/>
        </w:tabs>
        <w:suppressAutoHyphens/>
        <w:spacing w:after="0" w:line="240" w:lineRule="auto"/>
        <w:ind w:left="1931" w:hanging="41"/>
        <w:rPr>
          <w:rFonts w:ascii="Times New Roman" w:hAnsi="Times New Roman" w:cs="Times New Roman"/>
          <w:strike/>
          <w:color w:val="000000" w:themeColor="text1"/>
          <w:sz w:val="24"/>
          <w:szCs w:val="24"/>
        </w:rPr>
      </w:pPr>
    </w:p>
    <w:p w:rsidR="00D1301D" w:rsidRPr="00411758" w:rsidRDefault="00D1301D" w:rsidP="00411758">
      <w:pPr>
        <w:pStyle w:val="MediumGrid1-Accent21"/>
        <w:widowControl/>
        <w:numPr>
          <w:ilvl w:val="0"/>
          <w:numId w:val="6"/>
        </w:numPr>
        <w:tabs>
          <w:tab w:val="left" w:pos="-229"/>
        </w:tabs>
        <w:suppressAutoHyphens/>
        <w:ind w:left="2340"/>
        <w:contextualSpacing w:val="0"/>
        <w:rPr>
          <w:rFonts w:ascii="Times New Roman" w:hAnsi="Times New Roman"/>
          <w:strike/>
          <w:color w:val="000000" w:themeColor="text1"/>
          <w:szCs w:val="24"/>
        </w:rPr>
      </w:pPr>
      <w:r w:rsidRPr="00411758">
        <w:rPr>
          <w:rFonts w:ascii="Times New Roman" w:hAnsi="Times New Roman"/>
          <w:strike/>
          <w:color w:val="000000" w:themeColor="text1"/>
          <w:szCs w:val="24"/>
        </w:rPr>
        <w:t>Assignments and projects to perform services conducted under contract with public or private agencies, or other categorically funded projects of indeterminate duration pursuant to Education Code section 87470;</w:t>
      </w:r>
    </w:p>
    <w:p w:rsidR="00D1301D" w:rsidRPr="00411758" w:rsidRDefault="00D1301D" w:rsidP="00411758">
      <w:pPr>
        <w:tabs>
          <w:tab w:val="left" w:pos="-229"/>
        </w:tabs>
        <w:suppressAutoHyphens/>
        <w:spacing w:after="0" w:line="240" w:lineRule="auto"/>
        <w:ind w:left="2347"/>
        <w:rPr>
          <w:rFonts w:ascii="Times New Roman" w:hAnsi="Times New Roman" w:cs="Times New Roman"/>
          <w:strike/>
          <w:color w:val="000000" w:themeColor="text1"/>
          <w:sz w:val="24"/>
          <w:szCs w:val="24"/>
        </w:rPr>
      </w:pPr>
    </w:p>
    <w:p w:rsidR="00D1301D" w:rsidRPr="00411758" w:rsidRDefault="00D1301D" w:rsidP="00411758">
      <w:pPr>
        <w:pStyle w:val="MediumGrid1-Accent21"/>
        <w:widowControl/>
        <w:numPr>
          <w:ilvl w:val="0"/>
          <w:numId w:val="6"/>
        </w:numPr>
        <w:tabs>
          <w:tab w:val="left" w:pos="-229"/>
        </w:tabs>
        <w:suppressAutoHyphens/>
        <w:ind w:left="2340"/>
        <w:contextualSpacing w:val="0"/>
        <w:rPr>
          <w:rFonts w:ascii="Times New Roman" w:hAnsi="Times New Roman"/>
          <w:strike/>
          <w:color w:val="000000" w:themeColor="text1"/>
          <w:szCs w:val="24"/>
        </w:rPr>
      </w:pPr>
      <w:r w:rsidRPr="00411758">
        <w:rPr>
          <w:rFonts w:ascii="Times New Roman" w:hAnsi="Times New Roman"/>
          <w:strike/>
          <w:color w:val="000000" w:themeColor="text1"/>
          <w:szCs w:val="24"/>
        </w:rPr>
        <w:t>Assignments in Regional Occupational Programs pursuant to Education Code section 87471;</w:t>
      </w:r>
    </w:p>
    <w:p w:rsidR="00D1301D" w:rsidRPr="00411758" w:rsidRDefault="00D1301D" w:rsidP="00411758">
      <w:pPr>
        <w:tabs>
          <w:tab w:val="left" w:pos="-229"/>
        </w:tabs>
        <w:suppressAutoHyphens/>
        <w:spacing w:after="0" w:line="240" w:lineRule="auto"/>
        <w:ind w:left="2347"/>
        <w:rPr>
          <w:rFonts w:ascii="Times New Roman" w:hAnsi="Times New Roman" w:cs="Times New Roman"/>
          <w:strike/>
          <w:color w:val="000000" w:themeColor="text1"/>
          <w:sz w:val="24"/>
          <w:szCs w:val="24"/>
        </w:rPr>
      </w:pPr>
    </w:p>
    <w:p w:rsidR="00D1301D" w:rsidRPr="00411758" w:rsidRDefault="00D1301D" w:rsidP="00411758">
      <w:pPr>
        <w:pStyle w:val="MediumGrid1-Accent21"/>
        <w:widowControl/>
        <w:numPr>
          <w:ilvl w:val="0"/>
          <w:numId w:val="6"/>
        </w:numPr>
        <w:tabs>
          <w:tab w:val="left" w:pos="-229"/>
        </w:tabs>
        <w:suppressAutoHyphens/>
        <w:ind w:left="2340"/>
        <w:contextualSpacing w:val="0"/>
        <w:rPr>
          <w:rFonts w:ascii="Times New Roman" w:hAnsi="Times New Roman"/>
          <w:strike/>
          <w:color w:val="000000" w:themeColor="text1"/>
          <w:szCs w:val="24"/>
        </w:rPr>
      </w:pPr>
      <w:r w:rsidRPr="00411758">
        <w:rPr>
          <w:rFonts w:ascii="Times New Roman" w:hAnsi="Times New Roman"/>
          <w:strike/>
          <w:color w:val="000000" w:themeColor="text1"/>
          <w:szCs w:val="24"/>
        </w:rPr>
        <w:t>Service as a faculty intern under Education Code section 87487.</w:t>
      </w:r>
    </w:p>
    <w:p w:rsidR="00D1301D" w:rsidRPr="00411758" w:rsidRDefault="00D1301D" w:rsidP="00411758">
      <w:pPr>
        <w:tabs>
          <w:tab w:val="left" w:pos="-229"/>
          <w:tab w:val="left" w:pos="0"/>
          <w:tab w:val="left" w:pos="720"/>
          <w:tab w:val="left" w:pos="1440"/>
          <w:tab w:val="left" w:pos="1931"/>
          <w:tab w:val="left" w:pos="2160"/>
          <w:tab w:val="left" w:pos="2651"/>
          <w:tab w:val="left" w:pos="2880"/>
        </w:tabs>
        <w:suppressAutoHyphens/>
        <w:spacing w:after="0" w:line="240" w:lineRule="auto"/>
        <w:ind w:left="1931" w:hanging="1931"/>
        <w:rPr>
          <w:rFonts w:ascii="Times New Roman" w:hAnsi="Times New Roman" w:cs="Times New Roman"/>
          <w:b/>
          <w:color w:val="000000" w:themeColor="text1"/>
          <w:sz w:val="24"/>
          <w:szCs w:val="24"/>
        </w:rPr>
      </w:pPr>
    </w:p>
    <w:p w:rsidR="00D1301D" w:rsidRPr="00411758" w:rsidRDefault="00D1301D" w:rsidP="00411758">
      <w:pPr>
        <w:tabs>
          <w:tab w:val="left" w:pos="-229"/>
          <w:tab w:val="left" w:pos="0"/>
          <w:tab w:val="left" w:pos="720"/>
          <w:tab w:val="left" w:pos="1440"/>
          <w:tab w:val="left" w:pos="1931"/>
          <w:tab w:val="left" w:pos="2160"/>
          <w:tab w:val="left" w:pos="2651"/>
          <w:tab w:val="left" w:pos="2880"/>
        </w:tabs>
        <w:suppressAutoHyphens/>
        <w:spacing w:after="0" w:line="240" w:lineRule="auto"/>
        <w:ind w:left="1931" w:hanging="1931"/>
        <w:rPr>
          <w:rFonts w:ascii="Times New Roman" w:hAnsi="Times New Roman" w:cs="Times New Roman"/>
          <w:color w:val="000000" w:themeColor="text1"/>
          <w:sz w:val="24"/>
          <w:szCs w:val="24"/>
        </w:rPr>
      </w:pPr>
      <w:r w:rsidRPr="00411758">
        <w:rPr>
          <w:rFonts w:ascii="Times New Roman" w:hAnsi="Times New Roman" w:cs="Times New Roman"/>
          <w:b/>
          <w:color w:val="000000" w:themeColor="text1"/>
          <w:sz w:val="24"/>
          <w:szCs w:val="24"/>
        </w:rPr>
        <w:tab/>
        <w:t>11.2.2</w:t>
      </w:r>
      <w:r w:rsidRPr="00411758">
        <w:rPr>
          <w:rFonts w:ascii="Times New Roman" w:hAnsi="Times New Roman" w:cs="Times New Roman"/>
          <w:b/>
          <w:color w:val="000000" w:themeColor="text1"/>
          <w:sz w:val="24"/>
          <w:szCs w:val="24"/>
        </w:rPr>
        <w:tab/>
      </w:r>
      <w:r w:rsidRPr="00411758">
        <w:rPr>
          <w:rFonts w:ascii="Times New Roman" w:hAnsi="Times New Roman" w:cs="Times New Roman"/>
          <w:color w:val="000000" w:themeColor="text1"/>
          <w:sz w:val="24"/>
          <w:szCs w:val="24"/>
        </w:rPr>
        <w:tab/>
      </w:r>
      <w:r w:rsidRPr="00411758">
        <w:rPr>
          <w:rFonts w:ascii="Times New Roman" w:hAnsi="Times New Roman" w:cs="Times New Roman"/>
          <w:strike/>
          <w:color w:val="000000" w:themeColor="text1"/>
          <w:sz w:val="24"/>
          <w:szCs w:val="24"/>
        </w:rPr>
        <w:t>"Reemployment preference"</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color w:val="000000" w:themeColor="text1"/>
          <w:sz w:val="24"/>
          <w:szCs w:val="24"/>
          <w:u w:val="single"/>
        </w:rPr>
        <w:t xml:space="preserve">“Priority of Assignment” (POA) </w:t>
      </w:r>
      <w:r w:rsidRPr="00411758">
        <w:rPr>
          <w:rFonts w:ascii="Times New Roman" w:hAnsi="Times New Roman" w:cs="Times New Roman"/>
          <w:color w:val="000000" w:themeColor="text1"/>
          <w:sz w:val="24"/>
          <w:szCs w:val="24"/>
        </w:rPr>
        <w:t>means the preference for assignments accruing to a part-time faculty member as outlined in the following sections.</w:t>
      </w:r>
    </w:p>
    <w:p w:rsidR="00D1301D" w:rsidRPr="00411758" w:rsidRDefault="00D1301D" w:rsidP="00411758">
      <w:pPr>
        <w:tabs>
          <w:tab w:val="left" w:pos="-229"/>
          <w:tab w:val="left" w:pos="0"/>
          <w:tab w:val="left" w:pos="720"/>
          <w:tab w:val="left" w:pos="1440"/>
          <w:tab w:val="left" w:pos="1931"/>
          <w:tab w:val="left" w:pos="2160"/>
          <w:tab w:val="left" w:pos="2651"/>
          <w:tab w:val="left" w:pos="2880"/>
        </w:tabs>
        <w:suppressAutoHyphens/>
        <w:spacing w:after="0" w:line="240" w:lineRule="auto"/>
        <w:ind w:left="1931" w:hanging="1931"/>
        <w:rPr>
          <w:rFonts w:ascii="Times New Roman" w:hAnsi="Times New Roman" w:cs="Times New Roman"/>
          <w:color w:val="000000" w:themeColor="text1"/>
          <w:sz w:val="24"/>
          <w:szCs w:val="24"/>
        </w:rPr>
      </w:pPr>
    </w:p>
    <w:p w:rsidR="00D1301D" w:rsidRPr="00411758" w:rsidRDefault="00D1301D" w:rsidP="00411758">
      <w:pPr>
        <w:tabs>
          <w:tab w:val="left" w:pos="-229"/>
          <w:tab w:val="left" w:pos="0"/>
          <w:tab w:val="left" w:pos="720"/>
          <w:tab w:val="left" w:pos="1440"/>
          <w:tab w:val="left" w:pos="1931"/>
          <w:tab w:val="left" w:pos="2160"/>
          <w:tab w:val="left" w:pos="2651"/>
          <w:tab w:val="left" w:pos="2880"/>
        </w:tabs>
        <w:suppressAutoHyphens/>
        <w:spacing w:after="0" w:line="240" w:lineRule="auto"/>
        <w:ind w:left="1931" w:hanging="1931"/>
        <w:rPr>
          <w:rFonts w:ascii="Times New Roman" w:hAnsi="Times New Roman" w:cs="Times New Roman"/>
          <w:color w:val="000000" w:themeColor="text1"/>
          <w:sz w:val="24"/>
          <w:szCs w:val="24"/>
          <w:u w:val="single"/>
        </w:rPr>
      </w:pPr>
      <w:r w:rsidRPr="00411758">
        <w:rPr>
          <w:rFonts w:ascii="Times New Roman" w:hAnsi="Times New Roman" w:cs="Times New Roman"/>
          <w:b/>
          <w:color w:val="000000" w:themeColor="text1"/>
          <w:sz w:val="24"/>
          <w:szCs w:val="24"/>
        </w:rPr>
        <w:tab/>
        <w:t>11.2.3</w:t>
      </w:r>
      <w:r w:rsidRPr="00411758">
        <w:rPr>
          <w:rFonts w:ascii="Times New Roman" w:hAnsi="Times New Roman" w:cs="Times New Roman"/>
          <w:b/>
          <w:color w:val="000000" w:themeColor="text1"/>
          <w:sz w:val="24"/>
          <w:szCs w:val="24"/>
        </w:rPr>
        <w:tab/>
      </w:r>
      <w:r w:rsidRPr="00411758">
        <w:rPr>
          <w:rFonts w:ascii="Times New Roman" w:hAnsi="Times New Roman" w:cs="Times New Roman"/>
          <w:color w:val="000000" w:themeColor="text1"/>
          <w:sz w:val="24"/>
          <w:szCs w:val="24"/>
        </w:rPr>
        <w:tab/>
        <w:t>“</w:t>
      </w:r>
      <w:r w:rsidRPr="00411758">
        <w:rPr>
          <w:rFonts w:ascii="Times New Roman" w:hAnsi="Times New Roman" w:cs="Times New Roman"/>
          <w:color w:val="000000" w:themeColor="text1"/>
          <w:sz w:val="24"/>
          <w:szCs w:val="24"/>
          <w:u w:val="single"/>
        </w:rPr>
        <w:t>Hire Date” is defined as the first day of paid service the part-time faculty member was hired in the current discipline or non-classroom area of assignment at a specific college without a break in service of 18 months or more.</w:t>
      </w:r>
    </w:p>
    <w:p w:rsidR="00D1301D" w:rsidRPr="00411758" w:rsidRDefault="00D1301D" w:rsidP="00411758">
      <w:pPr>
        <w:tabs>
          <w:tab w:val="left" w:pos="-229"/>
          <w:tab w:val="left" w:pos="0"/>
          <w:tab w:val="left" w:pos="720"/>
          <w:tab w:val="left" w:pos="1440"/>
          <w:tab w:val="left" w:pos="1931"/>
          <w:tab w:val="left" w:pos="2160"/>
          <w:tab w:val="left" w:pos="2651"/>
          <w:tab w:val="left" w:pos="2880"/>
        </w:tabs>
        <w:suppressAutoHyphens/>
        <w:spacing w:after="0" w:line="240" w:lineRule="auto"/>
        <w:ind w:left="1931" w:hanging="1931"/>
        <w:rPr>
          <w:rFonts w:ascii="Times New Roman" w:hAnsi="Times New Roman" w:cs="Times New Roman"/>
          <w:color w:val="000000" w:themeColor="text1"/>
          <w:sz w:val="24"/>
          <w:szCs w:val="24"/>
        </w:rPr>
      </w:pPr>
    </w:p>
    <w:p w:rsidR="00D1301D" w:rsidRPr="00411758" w:rsidRDefault="00D1301D" w:rsidP="00411758">
      <w:pPr>
        <w:tabs>
          <w:tab w:val="left" w:pos="-229"/>
          <w:tab w:val="left" w:pos="0"/>
          <w:tab w:val="left" w:pos="720"/>
          <w:tab w:val="left" w:pos="1440"/>
          <w:tab w:val="left" w:pos="1931"/>
          <w:tab w:val="left" w:pos="2160"/>
          <w:tab w:val="left" w:pos="2651"/>
          <w:tab w:val="left" w:pos="2880"/>
        </w:tabs>
        <w:suppressAutoHyphens/>
        <w:spacing w:after="0" w:line="240" w:lineRule="auto"/>
        <w:ind w:left="1931" w:hanging="1931"/>
        <w:rPr>
          <w:rFonts w:ascii="Times New Roman" w:hAnsi="Times New Roman" w:cs="Times New Roman"/>
          <w:color w:val="000000" w:themeColor="text1"/>
          <w:sz w:val="24"/>
          <w:szCs w:val="24"/>
          <w:u w:val="single"/>
        </w:rPr>
      </w:pPr>
      <w:r w:rsidRPr="00411758">
        <w:rPr>
          <w:rFonts w:ascii="Times New Roman" w:hAnsi="Times New Roman" w:cs="Times New Roman"/>
          <w:b/>
          <w:color w:val="000000" w:themeColor="text1"/>
          <w:sz w:val="24"/>
          <w:szCs w:val="24"/>
        </w:rPr>
        <w:tab/>
      </w:r>
      <w:r w:rsidRPr="00411758">
        <w:rPr>
          <w:rFonts w:ascii="Times New Roman" w:hAnsi="Times New Roman" w:cs="Times New Roman"/>
          <w:b/>
          <w:color w:val="000000" w:themeColor="text1"/>
          <w:sz w:val="24"/>
          <w:szCs w:val="24"/>
          <w:u w:val="single"/>
        </w:rPr>
        <w:t>11.2.4</w:t>
      </w:r>
      <w:r w:rsidRPr="00411758">
        <w:rPr>
          <w:rFonts w:ascii="Times New Roman" w:hAnsi="Times New Roman" w:cs="Times New Roman"/>
          <w:b/>
          <w:color w:val="000000" w:themeColor="text1"/>
          <w:sz w:val="24"/>
          <w:szCs w:val="24"/>
          <w:u w:val="single"/>
        </w:rPr>
        <w:tab/>
      </w:r>
      <w:r w:rsidRPr="00411758">
        <w:rPr>
          <w:rFonts w:ascii="Times New Roman" w:hAnsi="Times New Roman" w:cs="Times New Roman"/>
          <w:color w:val="000000" w:themeColor="text1"/>
          <w:sz w:val="24"/>
          <w:szCs w:val="24"/>
          <w:u w:val="single"/>
        </w:rPr>
        <w:tab/>
        <w:t>“Seniority” is based on the “Hire Date” as defined above.  Ties in seniority shall be broken by lot.</w:t>
      </w:r>
    </w:p>
    <w:p w:rsidR="00D1301D" w:rsidRPr="00411758" w:rsidRDefault="00D1301D" w:rsidP="00411758">
      <w:pPr>
        <w:tabs>
          <w:tab w:val="left" w:pos="-229"/>
          <w:tab w:val="left" w:pos="0"/>
          <w:tab w:val="left" w:pos="720"/>
          <w:tab w:val="left" w:pos="1440"/>
          <w:tab w:val="left" w:pos="2160"/>
          <w:tab w:val="left" w:pos="2651"/>
          <w:tab w:val="left" w:pos="2880"/>
        </w:tabs>
        <w:suppressAutoHyphens/>
        <w:spacing w:after="0" w:line="240" w:lineRule="auto"/>
        <w:ind w:left="-450" w:hanging="1210"/>
        <w:rPr>
          <w:rFonts w:ascii="Times New Roman" w:hAnsi="Times New Roman" w:cs="Times New Roman"/>
          <w:color w:val="000000" w:themeColor="text1"/>
          <w:sz w:val="24"/>
          <w:szCs w:val="24"/>
        </w:rPr>
      </w:pPr>
    </w:p>
    <w:p w:rsidR="00D1301D" w:rsidRPr="00411758" w:rsidRDefault="00D1301D" w:rsidP="00411758">
      <w:pPr>
        <w:tabs>
          <w:tab w:val="left" w:pos="-229"/>
          <w:tab w:val="left" w:pos="0"/>
          <w:tab w:val="left" w:pos="720"/>
          <w:tab w:val="left" w:pos="1440"/>
          <w:tab w:val="left" w:pos="2160"/>
          <w:tab w:val="left" w:pos="2651"/>
          <w:tab w:val="left" w:pos="2880"/>
        </w:tabs>
        <w:suppressAutoHyphens/>
        <w:spacing w:after="0" w:line="240" w:lineRule="auto"/>
        <w:ind w:left="-450" w:hanging="1210"/>
        <w:rPr>
          <w:rFonts w:ascii="Times New Roman" w:hAnsi="Times New Roman" w:cs="Times New Roman"/>
          <w:b/>
          <w:color w:val="000000" w:themeColor="text1"/>
          <w:sz w:val="24"/>
          <w:szCs w:val="24"/>
          <w:u w:val="single"/>
        </w:rPr>
      </w:pPr>
    </w:p>
    <w:p w:rsidR="00D1301D" w:rsidRPr="00411758" w:rsidRDefault="00D1301D" w:rsidP="00411758">
      <w:pPr>
        <w:tabs>
          <w:tab w:val="left" w:pos="-229"/>
          <w:tab w:val="left" w:pos="0"/>
          <w:tab w:val="left" w:pos="720"/>
          <w:tab w:val="left" w:pos="1440"/>
          <w:tab w:val="left" w:pos="2160"/>
          <w:tab w:val="left" w:pos="2651"/>
          <w:tab w:val="left" w:pos="2880"/>
        </w:tabs>
        <w:suppressAutoHyphens/>
        <w:spacing w:after="0" w:line="240" w:lineRule="auto"/>
        <w:ind w:left="-450" w:firstLine="180"/>
        <w:rPr>
          <w:rFonts w:ascii="Times New Roman" w:hAnsi="Times New Roman" w:cs="Times New Roman"/>
          <w:color w:val="000000" w:themeColor="text1"/>
          <w:sz w:val="24"/>
          <w:szCs w:val="24"/>
        </w:rPr>
      </w:pPr>
      <w:r w:rsidRPr="00411758">
        <w:rPr>
          <w:rFonts w:ascii="Times New Roman" w:hAnsi="Times New Roman" w:cs="Times New Roman"/>
          <w:b/>
          <w:color w:val="000000" w:themeColor="text1"/>
          <w:sz w:val="24"/>
          <w:szCs w:val="24"/>
        </w:rPr>
        <w:t>11.3.</w:t>
      </w:r>
      <w:r w:rsidRPr="00411758">
        <w:rPr>
          <w:rFonts w:ascii="Times New Roman" w:hAnsi="Times New Roman" w:cs="Times New Roman"/>
          <w:b/>
          <w:color w:val="000000" w:themeColor="text1"/>
          <w:sz w:val="24"/>
          <w:szCs w:val="24"/>
        </w:rPr>
        <w:tab/>
      </w:r>
      <w:r w:rsidRPr="00411758">
        <w:rPr>
          <w:rFonts w:ascii="Times New Roman" w:hAnsi="Times New Roman" w:cs="Times New Roman"/>
          <w:b/>
          <w:strike/>
          <w:color w:val="000000" w:themeColor="text1"/>
          <w:sz w:val="24"/>
          <w:szCs w:val="24"/>
        </w:rPr>
        <w:t>Reemployment Preference</w:t>
      </w:r>
      <w:r w:rsidRPr="00411758">
        <w:rPr>
          <w:rFonts w:ascii="Times New Roman" w:hAnsi="Times New Roman" w:cs="Times New Roman"/>
          <w:b/>
          <w:color w:val="000000" w:themeColor="text1"/>
          <w:sz w:val="24"/>
          <w:szCs w:val="24"/>
        </w:rPr>
        <w:t xml:space="preserve"> Priority of Assignment (POA)</w:t>
      </w:r>
    </w:p>
    <w:p w:rsidR="00D1301D" w:rsidRPr="00411758" w:rsidRDefault="00D1301D" w:rsidP="00411758">
      <w:pPr>
        <w:tabs>
          <w:tab w:val="left" w:pos="-229"/>
          <w:tab w:val="left" w:pos="0"/>
          <w:tab w:val="left" w:pos="720"/>
          <w:tab w:val="left" w:pos="1440"/>
          <w:tab w:val="left" w:pos="2160"/>
          <w:tab w:val="left" w:pos="2651"/>
          <w:tab w:val="left" w:pos="2880"/>
        </w:tabs>
        <w:suppressAutoHyphens/>
        <w:spacing w:after="0" w:line="240" w:lineRule="auto"/>
        <w:ind w:left="-450" w:firstLine="180"/>
        <w:rPr>
          <w:rFonts w:ascii="Times New Roman" w:hAnsi="Times New Roman" w:cs="Times New Roman"/>
          <w:color w:val="000000" w:themeColor="text1"/>
          <w:sz w:val="24"/>
          <w:szCs w:val="24"/>
        </w:rPr>
      </w:pPr>
    </w:p>
    <w:p w:rsidR="00D1301D" w:rsidRPr="00411758" w:rsidRDefault="00D1301D" w:rsidP="00411758">
      <w:pPr>
        <w:tabs>
          <w:tab w:val="left" w:pos="-229"/>
          <w:tab w:val="left" w:pos="0"/>
          <w:tab w:val="left" w:pos="720"/>
          <w:tab w:val="left" w:pos="1440"/>
          <w:tab w:val="left" w:pos="2160"/>
          <w:tab w:val="left" w:pos="2651"/>
          <w:tab w:val="left" w:pos="2880"/>
        </w:tabs>
        <w:suppressAutoHyphens/>
        <w:spacing w:after="0" w:line="240" w:lineRule="auto"/>
        <w:ind w:left="720"/>
        <w:rPr>
          <w:rFonts w:ascii="Times New Roman" w:hAnsi="Times New Roman" w:cs="Times New Roman"/>
          <w:strike/>
          <w:color w:val="000000" w:themeColor="text1"/>
          <w:sz w:val="24"/>
          <w:szCs w:val="24"/>
        </w:rPr>
      </w:pPr>
      <w:r w:rsidRPr="00411758">
        <w:rPr>
          <w:rFonts w:ascii="Times New Roman" w:hAnsi="Times New Roman" w:cs="Times New Roman"/>
          <w:strike/>
          <w:color w:val="000000" w:themeColor="text1"/>
          <w:sz w:val="24"/>
          <w:szCs w:val="24"/>
        </w:rPr>
        <w:t>Part-time faculty who earned re-employment preference as of January 1, 2015 shall maintain that preference and all service credits earned.  Subsequent to January 1, 2015 part-time faculty shall earn re-employment preference and accumulate additional service credits according to the terms of this Article.</w:t>
      </w:r>
    </w:p>
    <w:p w:rsidR="00D1301D" w:rsidRPr="00411758" w:rsidRDefault="00D1301D" w:rsidP="00411758">
      <w:pPr>
        <w:tabs>
          <w:tab w:val="left" w:pos="-229"/>
          <w:tab w:val="left" w:pos="0"/>
          <w:tab w:val="left" w:pos="720"/>
          <w:tab w:val="left" w:pos="1440"/>
          <w:tab w:val="left" w:pos="2160"/>
          <w:tab w:val="left" w:pos="2651"/>
          <w:tab w:val="left" w:pos="2880"/>
        </w:tabs>
        <w:suppressAutoHyphens/>
        <w:spacing w:after="0" w:line="240" w:lineRule="auto"/>
        <w:ind w:left="720" w:firstLine="50"/>
        <w:rPr>
          <w:rFonts w:ascii="Times New Roman" w:hAnsi="Times New Roman" w:cs="Times New Roman"/>
          <w:color w:val="000000" w:themeColor="text1"/>
          <w:sz w:val="24"/>
          <w:szCs w:val="24"/>
        </w:rPr>
      </w:pPr>
    </w:p>
    <w:p w:rsidR="00D1301D" w:rsidRPr="00411758" w:rsidRDefault="00D1301D" w:rsidP="00411758">
      <w:pPr>
        <w:tabs>
          <w:tab w:val="left" w:pos="-229"/>
          <w:tab w:val="left" w:pos="0"/>
          <w:tab w:val="left" w:pos="720"/>
          <w:tab w:val="left" w:pos="1440"/>
          <w:tab w:val="left" w:pos="2160"/>
          <w:tab w:val="left" w:pos="2651"/>
          <w:tab w:val="left" w:pos="2880"/>
        </w:tabs>
        <w:suppressAutoHyphens/>
        <w:spacing w:after="0" w:line="240" w:lineRule="auto"/>
        <w:ind w:left="720"/>
        <w:rPr>
          <w:rFonts w:ascii="Times New Roman" w:hAnsi="Times New Roman" w:cs="Times New Roman"/>
          <w:color w:val="000000" w:themeColor="text1"/>
          <w:sz w:val="24"/>
          <w:szCs w:val="24"/>
        </w:rPr>
      </w:pPr>
      <w:r w:rsidRPr="00411758">
        <w:rPr>
          <w:rFonts w:ascii="Times New Roman" w:hAnsi="Times New Roman" w:cs="Times New Roman"/>
          <w:color w:val="000000" w:themeColor="text1"/>
          <w:sz w:val="24"/>
          <w:szCs w:val="24"/>
        </w:rPr>
        <w:t xml:space="preserve">Part-time faculty </w:t>
      </w:r>
      <w:r w:rsidRPr="00411758">
        <w:rPr>
          <w:rFonts w:ascii="Times New Roman" w:hAnsi="Times New Roman" w:cs="Times New Roman"/>
          <w:color w:val="000000" w:themeColor="text1"/>
          <w:sz w:val="24"/>
          <w:szCs w:val="24"/>
          <w:u w:val="single"/>
        </w:rPr>
        <w:t>shall attain</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strike/>
          <w:color w:val="000000" w:themeColor="text1"/>
          <w:sz w:val="24"/>
          <w:szCs w:val="24"/>
        </w:rPr>
        <w:t>are eligible for re-employment preference</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color w:val="000000" w:themeColor="text1"/>
          <w:sz w:val="24"/>
          <w:szCs w:val="24"/>
          <w:u w:val="single"/>
        </w:rPr>
        <w:t>Priority of Assignment</w:t>
      </w:r>
      <w:r w:rsidRPr="00411758">
        <w:rPr>
          <w:rFonts w:ascii="Times New Roman" w:hAnsi="Times New Roman" w:cs="Times New Roman"/>
          <w:color w:val="000000" w:themeColor="text1"/>
          <w:sz w:val="24"/>
          <w:szCs w:val="24"/>
        </w:rPr>
        <w:t xml:space="preserve"> after having completed </w:t>
      </w:r>
      <w:r w:rsidRPr="00411758">
        <w:rPr>
          <w:rFonts w:ascii="Times New Roman" w:hAnsi="Times New Roman" w:cs="Times New Roman"/>
          <w:strike/>
          <w:color w:val="000000" w:themeColor="text1"/>
          <w:sz w:val="24"/>
          <w:szCs w:val="24"/>
        </w:rPr>
        <w:t xml:space="preserve">at least </w:t>
      </w:r>
      <w:proofErr w:type="gramStart"/>
      <w:r w:rsidRPr="00411758">
        <w:rPr>
          <w:rFonts w:ascii="Times New Roman" w:hAnsi="Times New Roman" w:cs="Times New Roman"/>
          <w:strike/>
          <w:color w:val="000000" w:themeColor="text1"/>
          <w:sz w:val="24"/>
          <w:szCs w:val="24"/>
        </w:rPr>
        <w:t>six )</w:t>
      </w:r>
      <w:proofErr w:type="gramEnd"/>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strike/>
          <w:color w:val="000000" w:themeColor="text1"/>
          <w:sz w:val="24"/>
          <w:szCs w:val="24"/>
          <w:u w:val="single"/>
        </w:rPr>
        <w:t>seven</w:t>
      </w:r>
      <w:r w:rsidRPr="00411758">
        <w:rPr>
          <w:rFonts w:ascii="Times New Roman" w:hAnsi="Times New Roman" w:cs="Times New Roman"/>
          <w:color w:val="000000" w:themeColor="text1"/>
          <w:sz w:val="24"/>
          <w:szCs w:val="24"/>
          <w:u w:val="single"/>
        </w:rPr>
        <w:t xml:space="preserve"> eight (8)(</w:t>
      </w:r>
      <w:r w:rsidRPr="00411758">
        <w:rPr>
          <w:rFonts w:ascii="Times New Roman" w:hAnsi="Times New Roman" w:cs="Times New Roman"/>
          <w:strike/>
          <w:color w:val="000000" w:themeColor="text1"/>
          <w:sz w:val="24"/>
          <w:szCs w:val="24"/>
          <w:u w:val="single"/>
        </w:rPr>
        <w:t>7)</w:t>
      </w:r>
      <w:r w:rsidRPr="00411758">
        <w:rPr>
          <w:rFonts w:ascii="Times New Roman" w:hAnsi="Times New Roman" w:cs="Times New Roman"/>
          <w:color w:val="000000" w:themeColor="text1"/>
          <w:sz w:val="24"/>
          <w:szCs w:val="24"/>
          <w:u w:val="single"/>
        </w:rPr>
        <w:t xml:space="preserve"> </w:t>
      </w:r>
      <w:r w:rsidRPr="00411758">
        <w:rPr>
          <w:rFonts w:ascii="Times New Roman" w:hAnsi="Times New Roman" w:cs="Times New Roman"/>
          <w:color w:val="000000" w:themeColor="text1"/>
          <w:sz w:val="24"/>
          <w:szCs w:val="24"/>
        </w:rPr>
        <w:t xml:space="preserve">semesters </w:t>
      </w:r>
      <w:r w:rsidRPr="00411758">
        <w:rPr>
          <w:rFonts w:ascii="Times New Roman" w:hAnsi="Times New Roman" w:cs="Times New Roman"/>
          <w:color w:val="000000" w:themeColor="text1"/>
          <w:sz w:val="24"/>
          <w:szCs w:val="24"/>
          <w:u w:val="single"/>
        </w:rPr>
        <w:t xml:space="preserve">of </w:t>
      </w:r>
      <w:r w:rsidRPr="00411758">
        <w:rPr>
          <w:rFonts w:ascii="Times New Roman" w:hAnsi="Times New Roman" w:cs="Times New Roman"/>
          <w:strike/>
          <w:color w:val="000000" w:themeColor="text1"/>
          <w:sz w:val="24"/>
          <w:szCs w:val="24"/>
          <w:u w:val="single"/>
        </w:rPr>
        <w:t>active</w:t>
      </w:r>
      <w:r w:rsidRPr="00411758">
        <w:rPr>
          <w:rFonts w:ascii="Times New Roman" w:hAnsi="Times New Roman" w:cs="Times New Roman"/>
          <w:color w:val="000000" w:themeColor="text1"/>
          <w:sz w:val="24"/>
          <w:szCs w:val="24"/>
          <w:u w:val="single"/>
        </w:rPr>
        <w:t xml:space="preserve"> service</w:t>
      </w:r>
      <w:r w:rsidRPr="00411758">
        <w:rPr>
          <w:rFonts w:ascii="Times New Roman" w:hAnsi="Times New Roman" w:cs="Times New Roman"/>
          <w:color w:val="000000" w:themeColor="text1"/>
          <w:sz w:val="24"/>
          <w:szCs w:val="24"/>
        </w:rPr>
        <w:t xml:space="preserve"> (summer and intersession excluded) within a </w:t>
      </w:r>
      <w:r w:rsidRPr="00411758">
        <w:rPr>
          <w:rFonts w:ascii="Times New Roman" w:hAnsi="Times New Roman" w:cs="Times New Roman"/>
          <w:strike/>
          <w:color w:val="000000" w:themeColor="text1"/>
          <w:sz w:val="24"/>
          <w:szCs w:val="24"/>
        </w:rPr>
        <w:t>four (4) year</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color w:val="000000" w:themeColor="text1"/>
          <w:sz w:val="24"/>
          <w:szCs w:val="24"/>
          <w:u w:val="single"/>
        </w:rPr>
        <w:t xml:space="preserve">ten (10) semester </w:t>
      </w:r>
      <w:r w:rsidRPr="00411758">
        <w:rPr>
          <w:rFonts w:ascii="Times New Roman" w:hAnsi="Times New Roman" w:cs="Times New Roman"/>
          <w:color w:val="000000" w:themeColor="text1"/>
          <w:sz w:val="24"/>
          <w:szCs w:val="24"/>
        </w:rPr>
        <w:t xml:space="preserve">period </w:t>
      </w:r>
      <w:r w:rsidR="008D0E23" w:rsidRPr="00411758">
        <w:rPr>
          <w:rFonts w:ascii="Times New Roman" w:hAnsi="Times New Roman" w:cs="Times New Roman"/>
          <w:color w:val="000000" w:themeColor="text1"/>
          <w:sz w:val="24"/>
          <w:szCs w:val="24"/>
          <w:u w:val="single"/>
        </w:rPr>
        <w:t xml:space="preserve">in a particular discipline </w:t>
      </w:r>
      <w:r w:rsidRPr="00411758">
        <w:rPr>
          <w:rFonts w:ascii="Times New Roman" w:hAnsi="Times New Roman" w:cs="Times New Roman"/>
          <w:color w:val="000000" w:themeColor="text1"/>
          <w:sz w:val="24"/>
          <w:szCs w:val="24"/>
        </w:rPr>
        <w:t xml:space="preserve">at a particular college.  </w:t>
      </w:r>
      <w:r w:rsidRPr="00411758">
        <w:rPr>
          <w:rFonts w:ascii="Times New Roman" w:hAnsi="Times New Roman" w:cs="Times New Roman"/>
          <w:color w:val="000000" w:themeColor="text1"/>
          <w:sz w:val="24"/>
          <w:szCs w:val="24"/>
          <w:u w:val="single"/>
        </w:rPr>
        <w:t xml:space="preserve">Priority of Assignment rights shall automatically begin at the start of the </w:t>
      </w:r>
      <w:r w:rsidRPr="00411758">
        <w:rPr>
          <w:rFonts w:ascii="Times New Roman" w:hAnsi="Times New Roman" w:cs="Times New Roman"/>
          <w:strike/>
          <w:color w:val="000000" w:themeColor="text1"/>
          <w:sz w:val="24"/>
          <w:szCs w:val="24"/>
          <w:u w:val="single"/>
        </w:rPr>
        <w:t>eighth</w:t>
      </w:r>
      <w:r w:rsidRPr="00411758">
        <w:rPr>
          <w:rFonts w:ascii="Times New Roman" w:hAnsi="Times New Roman" w:cs="Times New Roman"/>
          <w:color w:val="000000" w:themeColor="text1"/>
          <w:sz w:val="24"/>
          <w:szCs w:val="24"/>
          <w:u w:val="single"/>
        </w:rPr>
        <w:t xml:space="preserve"> ninth assigned semester.</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strike/>
          <w:color w:val="000000" w:themeColor="text1"/>
          <w:sz w:val="24"/>
          <w:szCs w:val="24"/>
        </w:rPr>
        <w:lastRenderedPageBreak/>
        <w:t>The part-time faculty member must make a request in writing to the dean and chair to initiate her/his re-employment preference, which shall take effect two semesters following said request.</w:t>
      </w:r>
    </w:p>
    <w:p w:rsidR="00D1301D" w:rsidRPr="00411758" w:rsidRDefault="00D1301D" w:rsidP="00411758">
      <w:pPr>
        <w:tabs>
          <w:tab w:val="left" w:pos="-229"/>
          <w:tab w:val="left" w:pos="0"/>
          <w:tab w:val="left" w:pos="720"/>
          <w:tab w:val="left" w:pos="1440"/>
          <w:tab w:val="left" w:pos="2160"/>
          <w:tab w:val="left" w:pos="2651"/>
          <w:tab w:val="left" w:pos="2880"/>
        </w:tabs>
        <w:suppressAutoHyphens/>
        <w:spacing w:after="0" w:line="240" w:lineRule="auto"/>
        <w:ind w:left="720"/>
        <w:rPr>
          <w:rFonts w:ascii="Times New Roman" w:hAnsi="Times New Roman" w:cs="Times New Roman"/>
          <w:color w:val="000000" w:themeColor="text1"/>
          <w:sz w:val="24"/>
          <w:szCs w:val="24"/>
        </w:rPr>
      </w:pPr>
    </w:p>
    <w:p w:rsidR="00D1301D" w:rsidRPr="00411758" w:rsidRDefault="00D1301D" w:rsidP="00411758">
      <w:pPr>
        <w:tabs>
          <w:tab w:val="left" w:pos="-229"/>
          <w:tab w:val="left" w:pos="0"/>
          <w:tab w:val="left" w:pos="720"/>
          <w:tab w:val="left" w:pos="1440"/>
          <w:tab w:val="left" w:pos="2160"/>
          <w:tab w:val="left" w:pos="2651"/>
          <w:tab w:val="left" w:pos="2880"/>
        </w:tabs>
        <w:suppressAutoHyphens/>
        <w:spacing w:after="0" w:line="240" w:lineRule="auto"/>
        <w:ind w:left="720"/>
        <w:rPr>
          <w:rFonts w:ascii="Times New Roman" w:hAnsi="Times New Roman" w:cs="Times New Roman"/>
          <w:color w:val="000000" w:themeColor="text1"/>
          <w:sz w:val="24"/>
          <w:szCs w:val="24"/>
        </w:rPr>
      </w:pPr>
      <w:r w:rsidRPr="00411758">
        <w:rPr>
          <w:rFonts w:ascii="Times New Roman" w:hAnsi="Times New Roman" w:cs="Times New Roman"/>
          <w:strike/>
          <w:color w:val="000000" w:themeColor="text1"/>
          <w:sz w:val="24"/>
          <w:szCs w:val="24"/>
        </w:rPr>
        <w:t>Reemployment preference</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color w:val="000000" w:themeColor="text1"/>
          <w:sz w:val="24"/>
          <w:szCs w:val="24"/>
          <w:u w:val="single"/>
        </w:rPr>
        <w:t>Priority of Assignment</w:t>
      </w:r>
      <w:r w:rsidRPr="00411758">
        <w:rPr>
          <w:rFonts w:ascii="Times New Roman" w:hAnsi="Times New Roman" w:cs="Times New Roman"/>
          <w:color w:val="000000" w:themeColor="text1"/>
          <w:sz w:val="24"/>
          <w:szCs w:val="24"/>
        </w:rPr>
        <w:t xml:space="preserve"> will apply to each course or assignment in which the part-time faculty member has not received an unsatisfactory evaluation (3.49 or below) in her/his most recent evaluation for that course or assignment.  </w:t>
      </w:r>
      <w:r w:rsidRPr="00411758">
        <w:rPr>
          <w:rFonts w:ascii="Times New Roman" w:hAnsi="Times New Roman" w:cs="Times New Roman"/>
          <w:strike/>
          <w:color w:val="000000" w:themeColor="text1"/>
          <w:sz w:val="24"/>
          <w:szCs w:val="24"/>
        </w:rPr>
        <w:t>Service credit in each course or assignment a department or program shall be earned for each semester in which a part-time faculty member is employed.</w:t>
      </w:r>
    </w:p>
    <w:p w:rsidR="00D1301D" w:rsidRPr="00411758" w:rsidRDefault="00D1301D" w:rsidP="00411758">
      <w:pPr>
        <w:tabs>
          <w:tab w:val="left" w:pos="-229"/>
          <w:tab w:val="left" w:pos="0"/>
          <w:tab w:val="left" w:pos="720"/>
          <w:tab w:val="left" w:pos="1440"/>
          <w:tab w:val="left" w:pos="2160"/>
          <w:tab w:val="left" w:pos="2651"/>
          <w:tab w:val="left" w:pos="2880"/>
        </w:tabs>
        <w:suppressAutoHyphens/>
        <w:spacing w:after="0" w:line="240" w:lineRule="auto"/>
        <w:ind w:left="720" w:firstLine="50"/>
        <w:rPr>
          <w:rFonts w:ascii="Times New Roman" w:hAnsi="Times New Roman" w:cs="Times New Roman"/>
          <w:strike/>
          <w:color w:val="000000" w:themeColor="text1"/>
          <w:sz w:val="24"/>
          <w:szCs w:val="24"/>
        </w:rPr>
      </w:pPr>
    </w:p>
    <w:p w:rsidR="00D1301D" w:rsidRPr="00411758" w:rsidRDefault="00D1301D" w:rsidP="00411758">
      <w:pPr>
        <w:tabs>
          <w:tab w:val="left" w:pos="-229"/>
        </w:tabs>
        <w:suppressAutoHyphens/>
        <w:spacing w:after="0" w:line="240" w:lineRule="auto"/>
        <w:ind w:left="720"/>
        <w:rPr>
          <w:rFonts w:ascii="Times New Roman" w:hAnsi="Times New Roman" w:cs="Times New Roman"/>
          <w:color w:val="000000" w:themeColor="text1"/>
          <w:sz w:val="24"/>
          <w:szCs w:val="24"/>
          <w:u w:val="single"/>
        </w:rPr>
      </w:pPr>
      <w:r w:rsidRPr="00411758">
        <w:rPr>
          <w:rFonts w:ascii="Times New Roman" w:hAnsi="Times New Roman" w:cs="Times New Roman"/>
          <w:strike/>
          <w:color w:val="000000" w:themeColor="text1"/>
          <w:sz w:val="24"/>
          <w:szCs w:val="24"/>
        </w:rPr>
        <w:t xml:space="preserve">Initially, </w:t>
      </w:r>
      <w:proofErr w:type="spellStart"/>
      <w:r w:rsidRPr="00411758">
        <w:rPr>
          <w:rFonts w:ascii="Times New Roman" w:hAnsi="Times New Roman" w:cs="Times New Roman"/>
          <w:strike/>
          <w:color w:val="000000" w:themeColor="text1"/>
          <w:sz w:val="24"/>
          <w:szCs w:val="24"/>
        </w:rPr>
        <w:t>o</w:t>
      </w:r>
      <w:r w:rsidRPr="00411758">
        <w:rPr>
          <w:rFonts w:ascii="Times New Roman" w:hAnsi="Times New Roman" w:cs="Times New Roman"/>
          <w:color w:val="000000" w:themeColor="text1"/>
          <w:sz w:val="24"/>
          <w:szCs w:val="24"/>
          <w:u w:val="single"/>
        </w:rPr>
        <w:t>O</w:t>
      </w:r>
      <w:r w:rsidRPr="00411758">
        <w:rPr>
          <w:rFonts w:ascii="Times New Roman" w:hAnsi="Times New Roman" w:cs="Times New Roman"/>
          <w:color w:val="000000" w:themeColor="text1"/>
          <w:sz w:val="24"/>
          <w:szCs w:val="24"/>
        </w:rPr>
        <w:t>nce</w:t>
      </w:r>
      <w:proofErr w:type="spellEnd"/>
      <w:r w:rsidRPr="00411758">
        <w:rPr>
          <w:rFonts w:ascii="Times New Roman" w:hAnsi="Times New Roman" w:cs="Times New Roman"/>
          <w:color w:val="000000" w:themeColor="text1"/>
          <w:sz w:val="24"/>
          <w:szCs w:val="24"/>
        </w:rPr>
        <w:t xml:space="preserve"> the part-time faculty member </w:t>
      </w:r>
      <w:r w:rsidRPr="00411758">
        <w:rPr>
          <w:rFonts w:ascii="Times New Roman" w:hAnsi="Times New Roman" w:cs="Times New Roman"/>
          <w:strike/>
          <w:color w:val="000000" w:themeColor="text1"/>
          <w:sz w:val="24"/>
          <w:szCs w:val="24"/>
        </w:rPr>
        <w:t>first</w:t>
      </w:r>
      <w:r w:rsidRPr="00411758">
        <w:rPr>
          <w:rFonts w:ascii="Times New Roman" w:hAnsi="Times New Roman" w:cs="Times New Roman"/>
          <w:color w:val="000000" w:themeColor="text1"/>
          <w:sz w:val="24"/>
          <w:szCs w:val="24"/>
        </w:rPr>
        <w:t xml:space="preserve"> gains </w:t>
      </w:r>
      <w:r w:rsidRPr="00411758">
        <w:rPr>
          <w:rFonts w:ascii="Times New Roman" w:hAnsi="Times New Roman" w:cs="Times New Roman"/>
          <w:strike/>
          <w:color w:val="000000" w:themeColor="text1"/>
          <w:sz w:val="24"/>
          <w:szCs w:val="24"/>
        </w:rPr>
        <w:t>overall reemployment preference</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color w:val="000000" w:themeColor="text1"/>
          <w:sz w:val="24"/>
          <w:szCs w:val="24"/>
          <w:u w:val="single"/>
        </w:rPr>
        <w:t>priority of assignment</w:t>
      </w:r>
      <w:r w:rsidRPr="00411758">
        <w:rPr>
          <w:rFonts w:ascii="Times New Roman" w:hAnsi="Times New Roman" w:cs="Times New Roman"/>
          <w:color w:val="000000" w:themeColor="text1"/>
          <w:sz w:val="24"/>
          <w:szCs w:val="24"/>
        </w:rPr>
        <w:t xml:space="preserve">, he/she has </w:t>
      </w:r>
      <w:r w:rsidRPr="00411758">
        <w:rPr>
          <w:rFonts w:ascii="Times New Roman" w:hAnsi="Times New Roman" w:cs="Times New Roman"/>
          <w:strike/>
          <w:color w:val="000000" w:themeColor="text1"/>
          <w:sz w:val="24"/>
          <w:szCs w:val="24"/>
        </w:rPr>
        <w:t>reemployment preference</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color w:val="000000" w:themeColor="text1"/>
          <w:sz w:val="24"/>
          <w:szCs w:val="24"/>
          <w:u w:val="single"/>
        </w:rPr>
        <w:t>priority of assignment</w:t>
      </w:r>
      <w:r w:rsidRPr="00411758">
        <w:rPr>
          <w:rFonts w:ascii="Times New Roman" w:hAnsi="Times New Roman" w:cs="Times New Roman"/>
          <w:color w:val="000000" w:themeColor="text1"/>
          <w:sz w:val="24"/>
          <w:szCs w:val="24"/>
        </w:rPr>
        <w:t xml:space="preserve"> at the LED level which is the average LED load of the current semester he/she is currently carrying in the semester the part-time faculty member </w:t>
      </w:r>
      <w:r w:rsidRPr="00411758">
        <w:rPr>
          <w:rFonts w:ascii="Times New Roman" w:hAnsi="Times New Roman" w:cs="Times New Roman"/>
          <w:strike/>
          <w:color w:val="000000" w:themeColor="text1"/>
          <w:sz w:val="24"/>
          <w:szCs w:val="24"/>
        </w:rPr>
        <w:t>requests</w:t>
      </w:r>
      <w:r w:rsidRPr="00411758">
        <w:rPr>
          <w:rFonts w:ascii="Times New Roman" w:hAnsi="Times New Roman" w:cs="Times New Roman"/>
          <w:color w:val="000000" w:themeColor="text1"/>
          <w:sz w:val="24"/>
          <w:szCs w:val="24"/>
        </w:rPr>
        <w:t xml:space="preserve"> </w:t>
      </w:r>
      <w:proofErr w:type="gramStart"/>
      <w:r w:rsidRPr="00411758">
        <w:rPr>
          <w:rFonts w:ascii="Times New Roman" w:hAnsi="Times New Roman" w:cs="Times New Roman"/>
          <w:color w:val="000000" w:themeColor="text1"/>
          <w:sz w:val="24"/>
          <w:szCs w:val="24"/>
          <w:u w:val="single"/>
        </w:rPr>
        <w:t>attains</w:t>
      </w:r>
      <w:proofErr w:type="gramEnd"/>
      <w:r w:rsidRPr="00411758">
        <w:rPr>
          <w:rFonts w:ascii="Times New Roman" w:hAnsi="Times New Roman" w:cs="Times New Roman"/>
          <w:color w:val="000000" w:themeColor="text1"/>
          <w:sz w:val="24"/>
          <w:szCs w:val="24"/>
          <w:u w:val="single"/>
        </w:rPr>
        <w:t xml:space="preserve"> </w:t>
      </w:r>
      <w:r w:rsidRPr="00411758">
        <w:rPr>
          <w:rFonts w:ascii="Times New Roman" w:hAnsi="Times New Roman" w:cs="Times New Roman"/>
          <w:strike/>
          <w:color w:val="000000" w:themeColor="text1"/>
          <w:sz w:val="24"/>
          <w:szCs w:val="24"/>
        </w:rPr>
        <w:t>reemployment preference</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color w:val="000000" w:themeColor="text1"/>
          <w:sz w:val="24"/>
          <w:szCs w:val="24"/>
          <w:u w:val="single"/>
        </w:rPr>
        <w:t>priority of assignment</w:t>
      </w:r>
      <w:r w:rsidRPr="00411758">
        <w:rPr>
          <w:rFonts w:ascii="Times New Roman" w:hAnsi="Times New Roman" w:cs="Times New Roman"/>
          <w:color w:val="000000" w:themeColor="text1"/>
          <w:sz w:val="24"/>
          <w:szCs w:val="24"/>
        </w:rPr>
        <w:t xml:space="preserve"> and the one semester (fall or spring) previous.  </w:t>
      </w:r>
      <w:r w:rsidRPr="00411758">
        <w:rPr>
          <w:rFonts w:ascii="Times New Roman" w:hAnsi="Times New Roman" w:cs="Times New Roman"/>
          <w:color w:val="000000" w:themeColor="text1"/>
          <w:sz w:val="24"/>
          <w:szCs w:val="24"/>
          <w:u w:val="single"/>
        </w:rPr>
        <w:t>As a result of scheduling constraints, slight variances in the average LED up to a maximum 0.05 LED variance are allowed.</w:t>
      </w:r>
    </w:p>
    <w:p w:rsidR="00D1301D" w:rsidRPr="00411758" w:rsidRDefault="00D1301D" w:rsidP="00411758">
      <w:pPr>
        <w:tabs>
          <w:tab w:val="left" w:pos="-229"/>
        </w:tabs>
        <w:suppressAutoHyphens/>
        <w:spacing w:after="0" w:line="240" w:lineRule="auto"/>
        <w:ind w:left="720"/>
        <w:rPr>
          <w:rFonts w:ascii="Times New Roman" w:hAnsi="Times New Roman" w:cs="Times New Roman"/>
          <w:color w:val="000000" w:themeColor="text1"/>
          <w:sz w:val="24"/>
          <w:szCs w:val="24"/>
        </w:rPr>
      </w:pPr>
    </w:p>
    <w:p w:rsidR="00D1301D" w:rsidRPr="00411758" w:rsidRDefault="00D1301D" w:rsidP="00411758">
      <w:pPr>
        <w:tabs>
          <w:tab w:val="left" w:pos="-229"/>
        </w:tabs>
        <w:suppressAutoHyphens/>
        <w:spacing w:after="0" w:line="240" w:lineRule="auto"/>
        <w:ind w:left="720"/>
        <w:rPr>
          <w:rFonts w:ascii="Times New Roman" w:hAnsi="Times New Roman" w:cs="Times New Roman"/>
          <w:color w:val="000000" w:themeColor="text1"/>
          <w:sz w:val="24"/>
          <w:szCs w:val="24"/>
        </w:rPr>
      </w:pPr>
      <w:r w:rsidRPr="00411758">
        <w:rPr>
          <w:rFonts w:ascii="Times New Roman" w:hAnsi="Times New Roman" w:cs="Times New Roman"/>
          <w:color w:val="000000" w:themeColor="text1"/>
          <w:sz w:val="24"/>
          <w:szCs w:val="24"/>
        </w:rPr>
        <w:t xml:space="preserve">Once a part-time faculty member gains </w:t>
      </w:r>
      <w:r w:rsidRPr="00411758">
        <w:rPr>
          <w:rFonts w:ascii="Times New Roman" w:hAnsi="Times New Roman" w:cs="Times New Roman"/>
          <w:strike/>
          <w:color w:val="000000" w:themeColor="text1"/>
          <w:sz w:val="24"/>
          <w:szCs w:val="24"/>
        </w:rPr>
        <w:t>reemployment preference</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color w:val="000000" w:themeColor="text1"/>
          <w:sz w:val="24"/>
          <w:szCs w:val="24"/>
          <w:u w:val="single"/>
        </w:rPr>
        <w:t>priority of assignment</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strike/>
          <w:color w:val="000000" w:themeColor="text1"/>
          <w:sz w:val="24"/>
          <w:szCs w:val="24"/>
        </w:rPr>
        <w:t>preference</w:t>
      </w:r>
      <w:r w:rsidRPr="00411758">
        <w:rPr>
          <w:rFonts w:ascii="Times New Roman" w:hAnsi="Times New Roman" w:cs="Times New Roman"/>
          <w:color w:val="000000" w:themeColor="text1"/>
          <w:sz w:val="24"/>
          <w:szCs w:val="24"/>
        </w:rPr>
        <w:t xml:space="preserve"> status, </w:t>
      </w:r>
      <w:r w:rsidRPr="00411758">
        <w:rPr>
          <w:rFonts w:ascii="Times New Roman" w:hAnsi="Times New Roman" w:cs="Times New Roman"/>
          <w:strike/>
          <w:color w:val="000000" w:themeColor="text1"/>
          <w:sz w:val="24"/>
          <w:szCs w:val="24"/>
        </w:rPr>
        <w:t>they are</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color w:val="000000" w:themeColor="text1"/>
          <w:sz w:val="24"/>
          <w:szCs w:val="24"/>
          <w:u w:val="single"/>
        </w:rPr>
        <w:t xml:space="preserve">he/she will be offered assignments, in seniority order, based upon hire date </w:t>
      </w:r>
      <w:r w:rsidRPr="00411758">
        <w:rPr>
          <w:rFonts w:ascii="Times New Roman" w:hAnsi="Times New Roman" w:cs="Times New Roman"/>
          <w:strike/>
          <w:color w:val="000000" w:themeColor="text1"/>
          <w:sz w:val="24"/>
          <w:szCs w:val="24"/>
          <w:u w:val="single"/>
        </w:rPr>
        <w:t>is</w:t>
      </w:r>
      <w:r w:rsidRPr="00411758">
        <w:rPr>
          <w:rFonts w:ascii="Times New Roman" w:hAnsi="Times New Roman" w:cs="Times New Roman"/>
          <w:strike/>
          <w:color w:val="000000" w:themeColor="text1"/>
          <w:sz w:val="24"/>
          <w:szCs w:val="24"/>
        </w:rPr>
        <w:t xml:space="preserve"> then placed on a reemployment preference list for each</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color w:val="000000" w:themeColor="text1"/>
          <w:sz w:val="24"/>
          <w:szCs w:val="24"/>
          <w:u w:val="single"/>
        </w:rPr>
        <w:t xml:space="preserve">from the set of </w:t>
      </w:r>
      <w:r w:rsidRPr="00411758">
        <w:rPr>
          <w:rFonts w:ascii="Times New Roman" w:hAnsi="Times New Roman" w:cs="Times New Roman"/>
          <w:strike/>
          <w:color w:val="000000" w:themeColor="text1"/>
          <w:sz w:val="24"/>
          <w:szCs w:val="24"/>
          <w:u w:val="single"/>
        </w:rPr>
        <w:t>each</w:t>
      </w:r>
      <w:r w:rsidRPr="00411758">
        <w:rPr>
          <w:rFonts w:ascii="Times New Roman" w:hAnsi="Times New Roman" w:cs="Times New Roman"/>
          <w:color w:val="000000" w:themeColor="text1"/>
          <w:sz w:val="24"/>
          <w:szCs w:val="24"/>
          <w:u w:val="single"/>
        </w:rPr>
        <w:t xml:space="preserve"> </w:t>
      </w:r>
      <w:r w:rsidRPr="00411758">
        <w:rPr>
          <w:rFonts w:ascii="Times New Roman" w:hAnsi="Times New Roman" w:cs="Times New Roman"/>
          <w:color w:val="000000" w:themeColor="text1"/>
          <w:sz w:val="24"/>
          <w:szCs w:val="24"/>
        </w:rPr>
        <w:t>assignment</w:t>
      </w:r>
      <w:r w:rsidRPr="00411758">
        <w:rPr>
          <w:rFonts w:ascii="Times New Roman" w:hAnsi="Times New Roman" w:cs="Times New Roman"/>
          <w:color w:val="000000" w:themeColor="text1"/>
          <w:sz w:val="24"/>
          <w:szCs w:val="24"/>
          <w:u w:val="single"/>
        </w:rPr>
        <w:t>s</w:t>
      </w:r>
      <w:r w:rsidRPr="00411758">
        <w:rPr>
          <w:rFonts w:ascii="Times New Roman" w:hAnsi="Times New Roman" w:cs="Times New Roman"/>
          <w:color w:val="000000" w:themeColor="text1"/>
          <w:sz w:val="24"/>
          <w:szCs w:val="24"/>
        </w:rPr>
        <w:t xml:space="preserve"> he/she has been assigned before, even if </w:t>
      </w:r>
      <w:r w:rsidRPr="00411758">
        <w:rPr>
          <w:rFonts w:ascii="Times New Roman" w:hAnsi="Times New Roman" w:cs="Times New Roman"/>
          <w:strike/>
          <w:color w:val="000000" w:themeColor="text1"/>
          <w:sz w:val="24"/>
          <w:szCs w:val="24"/>
        </w:rPr>
        <w:t xml:space="preserve">they have only been </w:t>
      </w:r>
      <w:r w:rsidRPr="00411758">
        <w:rPr>
          <w:rFonts w:ascii="Times New Roman" w:hAnsi="Times New Roman" w:cs="Times New Roman"/>
          <w:color w:val="000000" w:themeColor="text1"/>
          <w:sz w:val="24"/>
          <w:szCs w:val="24"/>
        </w:rPr>
        <w:t>assigned that particular assignment just one time, provided the faculty member has not received an unsatisfactory evaluation (3.49 or below) in her/his most recent evaluation for that course or assignment.</w:t>
      </w:r>
    </w:p>
    <w:p w:rsidR="00D1301D" w:rsidRPr="00411758" w:rsidRDefault="00D1301D" w:rsidP="00411758">
      <w:pPr>
        <w:tabs>
          <w:tab w:val="left" w:pos="-229"/>
        </w:tabs>
        <w:suppressAutoHyphens/>
        <w:spacing w:after="0" w:line="240" w:lineRule="auto"/>
        <w:ind w:left="720"/>
        <w:rPr>
          <w:rFonts w:ascii="Times New Roman" w:hAnsi="Times New Roman" w:cs="Times New Roman"/>
          <w:color w:val="000000" w:themeColor="text1"/>
          <w:sz w:val="24"/>
          <w:szCs w:val="24"/>
        </w:rPr>
      </w:pPr>
    </w:p>
    <w:p w:rsidR="00D1301D" w:rsidRPr="00411758" w:rsidRDefault="00D1301D" w:rsidP="00411758">
      <w:pPr>
        <w:tabs>
          <w:tab w:val="left" w:pos="-229"/>
        </w:tabs>
        <w:suppressAutoHyphens/>
        <w:spacing w:after="0" w:line="240" w:lineRule="auto"/>
        <w:ind w:left="720"/>
        <w:rPr>
          <w:rFonts w:ascii="Times New Roman" w:hAnsi="Times New Roman" w:cs="Times New Roman"/>
          <w:strike/>
          <w:color w:val="000000" w:themeColor="text1"/>
          <w:sz w:val="24"/>
          <w:szCs w:val="24"/>
        </w:rPr>
      </w:pPr>
      <w:r w:rsidRPr="00411758">
        <w:rPr>
          <w:rFonts w:ascii="Times New Roman" w:hAnsi="Times New Roman" w:cs="Times New Roman"/>
          <w:strike/>
          <w:color w:val="000000" w:themeColor="text1"/>
          <w:sz w:val="24"/>
          <w:szCs w:val="24"/>
        </w:rPr>
        <w:t xml:space="preserve">The part-time faculty member’s ranking on the reemployment preference </w:t>
      </w:r>
      <w:r w:rsidRPr="00411758">
        <w:rPr>
          <w:rFonts w:ascii="Times New Roman" w:hAnsi="Times New Roman" w:cs="Times New Roman"/>
          <w:strike/>
          <w:color w:val="000000" w:themeColor="text1"/>
          <w:sz w:val="24"/>
          <w:szCs w:val="24"/>
          <w:u w:val="single"/>
        </w:rPr>
        <w:t>priority of assignment</w:t>
      </w:r>
      <w:r w:rsidRPr="00411758">
        <w:rPr>
          <w:rFonts w:ascii="Times New Roman" w:hAnsi="Times New Roman" w:cs="Times New Roman"/>
          <w:strike/>
          <w:color w:val="000000" w:themeColor="text1"/>
          <w:sz w:val="24"/>
          <w:szCs w:val="24"/>
        </w:rPr>
        <w:t xml:space="preserve"> list for a particular course will be based on the number of semesters the faculty member has taught that course as per the current reemployment preference </w:t>
      </w:r>
      <w:r w:rsidRPr="00411758">
        <w:rPr>
          <w:rFonts w:ascii="Times New Roman" w:hAnsi="Times New Roman" w:cs="Times New Roman"/>
          <w:strike/>
          <w:color w:val="000000" w:themeColor="text1"/>
          <w:sz w:val="24"/>
          <w:szCs w:val="24"/>
          <w:u w:val="single"/>
        </w:rPr>
        <w:t>priority of assignment</w:t>
      </w:r>
      <w:r w:rsidRPr="00411758">
        <w:rPr>
          <w:rFonts w:ascii="Times New Roman" w:hAnsi="Times New Roman" w:cs="Times New Roman"/>
          <w:strike/>
          <w:color w:val="000000" w:themeColor="text1"/>
          <w:sz w:val="24"/>
          <w:szCs w:val="24"/>
        </w:rPr>
        <w:t xml:space="preserve"> tracking system.  For non-classroom assignments, the part-time faculty member’s ranking on the reemployment preference </w:t>
      </w:r>
      <w:r w:rsidRPr="00411758">
        <w:rPr>
          <w:rFonts w:ascii="Times New Roman" w:hAnsi="Times New Roman" w:cs="Times New Roman"/>
          <w:strike/>
          <w:color w:val="000000" w:themeColor="text1"/>
          <w:sz w:val="24"/>
          <w:szCs w:val="24"/>
          <w:u w:val="single"/>
        </w:rPr>
        <w:t>priority of assignment</w:t>
      </w:r>
      <w:r w:rsidRPr="00411758">
        <w:rPr>
          <w:rFonts w:ascii="Times New Roman" w:hAnsi="Times New Roman" w:cs="Times New Roman"/>
          <w:strike/>
          <w:color w:val="000000" w:themeColor="text1"/>
          <w:sz w:val="24"/>
          <w:szCs w:val="24"/>
        </w:rPr>
        <w:t xml:space="preserve"> list will be based on total hours worked in that assignment.</w:t>
      </w:r>
    </w:p>
    <w:p w:rsidR="00D1301D" w:rsidRPr="00411758" w:rsidRDefault="00D1301D" w:rsidP="00411758">
      <w:pPr>
        <w:tabs>
          <w:tab w:val="left" w:pos="-229"/>
        </w:tabs>
        <w:suppressAutoHyphens/>
        <w:spacing w:after="0" w:line="240" w:lineRule="auto"/>
        <w:ind w:left="720"/>
        <w:rPr>
          <w:rFonts w:ascii="Times New Roman" w:hAnsi="Times New Roman" w:cs="Times New Roman"/>
          <w:color w:val="000000" w:themeColor="text1"/>
          <w:sz w:val="24"/>
          <w:szCs w:val="24"/>
        </w:rPr>
      </w:pPr>
    </w:p>
    <w:p w:rsidR="00D1301D" w:rsidRPr="00411758" w:rsidRDefault="00D1301D" w:rsidP="00411758">
      <w:pPr>
        <w:tabs>
          <w:tab w:val="left" w:pos="-229"/>
        </w:tabs>
        <w:suppressAutoHyphens/>
        <w:spacing w:after="0" w:line="240" w:lineRule="auto"/>
        <w:ind w:left="720"/>
        <w:rPr>
          <w:rFonts w:ascii="Times New Roman" w:hAnsi="Times New Roman" w:cs="Times New Roman"/>
          <w:color w:val="000000" w:themeColor="text1"/>
          <w:sz w:val="24"/>
          <w:szCs w:val="24"/>
          <w:u w:val="single"/>
        </w:rPr>
      </w:pPr>
      <w:r w:rsidRPr="00411758">
        <w:rPr>
          <w:rFonts w:ascii="Times New Roman" w:hAnsi="Times New Roman" w:cs="Times New Roman"/>
          <w:color w:val="000000" w:themeColor="text1"/>
          <w:sz w:val="24"/>
          <w:szCs w:val="24"/>
        </w:rPr>
        <w:t xml:space="preserve">A part-time faculty member can gain additional </w:t>
      </w:r>
      <w:r w:rsidRPr="00411758">
        <w:rPr>
          <w:rFonts w:ascii="Times New Roman" w:hAnsi="Times New Roman" w:cs="Times New Roman"/>
          <w:color w:val="000000" w:themeColor="text1"/>
          <w:sz w:val="24"/>
          <w:szCs w:val="24"/>
          <w:u w:val="single"/>
        </w:rPr>
        <w:t xml:space="preserve">LED via their </w:t>
      </w:r>
      <w:r w:rsidRPr="00411758">
        <w:rPr>
          <w:rFonts w:ascii="Times New Roman" w:hAnsi="Times New Roman" w:cs="Times New Roman"/>
          <w:strike/>
          <w:color w:val="000000" w:themeColor="text1"/>
          <w:sz w:val="24"/>
          <w:szCs w:val="24"/>
        </w:rPr>
        <w:t>reemployment preference</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color w:val="000000" w:themeColor="text1"/>
          <w:sz w:val="24"/>
          <w:szCs w:val="24"/>
          <w:u w:val="single"/>
        </w:rPr>
        <w:t>priority of assignment</w:t>
      </w:r>
      <w:r w:rsidRPr="00411758">
        <w:rPr>
          <w:rFonts w:ascii="Times New Roman" w:hAnsi="Times New Roman" w:cs="Times New Roman"/>
          <w:color w:val="000000" w:themeColor="text1"/>
          <w:sz w:val="24"/>
          <w:szCs w:val="24"/>
        </w:rPr>
        <w:t xml:space="preserve"> by teaching any additional course section or </w:t>
      </w:r>
      <w:r w:rsidRPr="00411758">
        <w:rPr>
          <w:rFonts w:ascii="Times New Roman" w:hAnsi="Times New Roman" w:cs="Times New Roman"/>
          <w:color w:val="000000" w:themeColor="text1"/>
          <w:sz w:val="24"/>
          <w:szCs w:val="24"/>
          <w:u w:val="single"/>
        </w:rPr>
        <w:t xml:space="preserve">accepting additional </w:t>
      </w:r>
      <w:r w:rsidRPr="00411758">
        <w:rPr>
          <w:rFonts w:ascii="Times New Roman" w:hAnsi="Times New Roman" w:cs="Times New Roman"/>
          <w:color w:val="000000" w:themeColor="text1"/>
          <w:sz w:val="24"/>
          <w:szCs w:val="24"/>
        </w:rPr>
        <w:t>non-classroom assignment</w:t>
      </w:r>
      <w:r w:rsidRPr="00411758">
        <w:rPr>
          <w:rFonts w:ascii="Times New Roman" w:hAnsi="Times New Roman" w:cs="Times New Roman"/>
          <w:color w:val="000000" w:themeColor="text1"/>
          <w:sz w:val="24"/>
          <w:szCs w:val="24"/>
          <w:u w:val="single"/>
        </w:rPr>
        <w:t>s</w:t>
      </w:r>
      <w:r w:rsidRPr="00411758">
        <w:rPr>
          <w:rFonts w:ascii="Times New Roman" w:hAnsi="Times New Roman" w:cs="Times New Roman"/>
          <w:color w:val="000000" w:themeColor="text1"/>
          <w:sz w:val="24"/>
          <w:szCs w:val="24"/>
        </w:rPr>
        <w:t xml:space="preserve"> that he/she is offered based on vacancies or growth.  However, each semester the District may restrict the greater of 10% or 0.20 LED of available part-time faculty assignments in each discipline for the purpose of increasing the diversity of its part-time faculty.</w:t>
      </w:r>
    </w:p>
    <w:p w:rsidR="00D1301D" w:rsidRPr="00411758" w:rsidRDefault="00D1301D" w:rsidP="00411758">
      <w:pPr>
        <w:tabs>
          <w:tab w:val="left" w:pos="-229"/>
          <w:tab w:val="left" w:pos="0"/>
          <w:tab w:val="left" w:pos="720"/>
          <w:tab w:val="left" w:pos="1440"/>
          <w:tab w:val="left" w:pos="2160"/>
          <w:tab w:val="left" w:pos="2651"/>
          <w:tab w:val="left" w:pos="2880"/>
        </w:tabs>
        <w:suppressAutoHyphens/>
        <w:spacing w:after="0" w:line="240" w:lineRule="auto"/>
        <w:ind w:left="720" w:firstLine="50"/>
        <w:rPr>
          <w:rFonts w:ascii="Times New Roman" w:hAnsi="Times New Roman" w:cs="Times New Roman"/>
          <w:strike/>
          <w:color w:val="000000" w:themeColor="text1"/>
          <w:sz w:val="24"/>
          <w:szCs w:val="24"/>
        </w:rPr>
      </w:pPr>
    </w:p>
    <w:p w:rsidR="00D1301D" w:rsidRPr="00411758" w:rsidRDefault="00D1301D" w:rsidP="00411758">
      <w:pPr>
        <w:tabs>
          <w:tab w:val="left" w:pos="-229"/>
        </w:tabs>
        <w:suppressAutoHyphens/>
        <w:spacing w:after="0" w:line="240" w:lineRule="auto"/>
        <w:ind w:left="720"/>
        <w:rPr>
          <w:rFonts w:ascii="Times New Roman" w:hAnsi="Times New Roman" w:cs="Times New Roman"/>
          <w:color w:val="000000" w:themeColor="text1"/>
          <w:sz w:val="24"/>
          <w:szCs w:val="24"/>
        </w:rPr>
      </w:pPr>
      <w:r w:rsidRPr="00411758">
        <w:rPr>
          <w:rFonts w:ascii="Times New Roman" w:hAnsi="Times New Roman" w:cs="Times New Roman"/>
          <w:color w:val="000000" w:themeColor="text1"/>
          <w:sz w:val="24"/>
          <w:szCs w:val="24"/>
        </w:rPr>
        <w:t xml:space="preserve">A part-time faculty member with </w:t>
      </w:r>
      <w:r w:rsidRPr="00411758">
        <w:rPr>
          <w:rFonts w:ascii="Times New Roman" w:hAnsi="Times New Roman" w:cs="Times New Roman"/>
          <w:strike/>
          <w:color w:val="000000" w:themeColor="text1"/>
          <w:sz w:val="24"/>
          <w:szCs w:val="24"/>
        </w:rPr>
        <w:t>reemployment preference</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color w:val="000000" w:themeColor="text1"/>
          <w:sz w:val="24"/>
          <w:szCs w:val="24"/>
          <w:u w:val="single"/>
        </w:rPr>
        <w:t>priority of assignment</w:t>
      </w:r>
      <w:r w:rsidRPr="00411758">
        <w:rPr>
          <w:rFonts w:ascii="Times New Roman" w:hAnsi="Times New Roman" w:cs="Times New Roman"/>
          <w:color w:val="000000" w:themeColor="text1"/>
          <w:sz w:val="24"/>
          <w:szCs w:val="24"/>
        </w:rPr>
        <w:t xml:space="preserve"> in a particular course or assignment at a college shall be offered additional courses or assignments in which they have </w:t>
      </w:r>
      <w:r w:rsidRPr="00411758">
        <w:rPr>
          <w:rFonts w:ascii="Times New Roman" w:hAnsi="Times New Roman" w:cs="Times New Roman"/>
          <w:strike/>
          <w:color w:val="000000" w:themeColor="text1"/>
          <w:sz w:val="24"/>
          <w:szCs w:val="24"/>
        </w:rPr>
        <w:t>reemployment preference</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color w:val="000000" w:themeColor="text1"/>
          <w:sz w:val="24"/>
          <w:szCs w:val="24"/>
          <w:u w:val="single"/>
        </w:rPr>
        <w:t>priority of assignment</w:t>
      </w:r>
      <w:r w:rsidRPr="00411758">
        <w:rPr>
          <w:rFonts w:ascii="Times New Roman" w:hAnsi="Times New Roman" w:cs="Times New Roman"/>
          <w:color w:val="000000" w:themeColor="text1"/>
          <w:sz w:val="24"/>
          <w:szCs w:val="24"/>
        </w:rPr>
        <w:t xml:space="preserve"> as those assignments become available due to growth or attrition (up to the maximum of sixty-seven percent (67%)) LED for all courses or assignments on an annualized basis) before any part-time faculty member with less </w:t>
      </w:r>
      <w:r w:rsidRPr="00411758">
        <w:rPr>
          <w:rFonts w:ascii="Times New Roman" w:hAnsi="Times New Roman" w:cs="Times New Roman"/>
          <w:strike/>
          <w:color w:val="000000" w:themeColor="text1"/>
          <w:sz w:val="24"/>
          <w:szCs w:val="24"/>
        </w:rPr>
        <w:t>reemployment preference</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color w:val="000000" w:themeColor="text1"/>
          <w:sz w:val="24"/>
          <w:szCs w:val="24"/>
          <w:u w:val="single"/>
        </w:rPr>
        <w:t xml:space="preserve">seniority </w:t>
      </w:r>
      <w:r w:rsidR="00247956" w:rsidRPr="00411758">
        <w:rPr>
          <w:rFonts w:ascii="Times New Roman" w:hAnsi="Times New Roman" w:cs="Times New Roman"/>
          <w:color w:val="000000" w:themeColor="text1"/>
          <w:sz w:val="24"/>
          <w:szCs w:val="24"/>
          <w:u w:val="single"/>
        </w:rPr>
        <w:t>in that particular discipline</w:t>
      </w:r>
      <w:r w:rsidR="00247956" w:rsidRPr="00411758">
        <w:rPr>
          <w:rFonts w:ascii="Times New Roman" w:hAnsi="Times New Roman" w:cs="Times New Roman"/>
        </w:rPr>
        <w:t xml:space="preserve"> </w:t>
      </w:r>
      <w:r w:rsidRPr="00411758">
        <w:rPr>
          <w:rFonts w:ascii="Times New Roman" w:hAnsi="Times New Roman" w:cs="Times New Roman"/>
          <w:color w:val="000000" w:themeColor="text1"/>
          <w:sz w:val="24"/>
          <w:szCs w:val="24"/>
        </w:rPr>
        <w:t>is offered an assignment.</w:t>
      </w:r>
    </w:p>
    <w:p w:rsidR="00D1301D" w:rsidRPr="00411758" w:rsidRDefault="00D1301D" w:rsidP="00411758">
      <w:pPr>
        <w:tabs>
          <w:tab w:val="left" w:pos="-229"/>
        </w:tabs>
        <w:suppressAutoHyphens/>
        <w:spacing w:after="0" w:line="240" w:lineRule="auto"/>
        <w:ind w:left="720"/>
        <w:rPr>
          <w:rFonts w:ascii="Times New Roman" w:hAnsi="Times New Roman" w:cs="Times New Roman"/>
          <w:color w:val="000000" w:themeColor="text1"/>
          <w:sz w:val="24"/>
          <w:szCs w:val="24"/>
        </w:rPr>
      </w:pPr>
    </w:p>
    <w:p w:rsidR="00D1301D" w:rsidRPr="00411758" w:rsidRDefault="00D1301D" w:rsidP="00411758">
      <w:pPr>
        <w:tabs>
          <w:tab w:val="left" w:pos="-229"/>
        </w:tabs>
        <w:suppressAutoHyphens/>
        <w:spacing w:after="0" w:line="240" w:lineRule="auto"/>
        <w:ind w:left="720"/>
        <w:rPr>
          <w:rFonts w:ascii="Times New Roman" w:hAnsi="Times New Roman" w:cs="Times New Roman"/>
          <w:color w:val="000000" w:themeColor="text1"/>
          <w:sz w:val="24"/>
          <w:szCs w:val="24"/>
        </w:rPr>
      </w:pPr>
      <w:r w:rsidRPr="00411758">
        <w:rPr>
          <w:rFonts w:ascii="Times New Roman" w:hAnsi="Times New Roman" w:cs="Times New Roman"/>
          <w:color w:val="000000" w:themeColor="text1"/>
          <w:sz w:val="24"/>
          <w:szCs w:val="24"/>
        </w:rPr>
        <w:t xml:space="preserve">Once a part-time faculty member has her/his LED increased, he/she then maintains </w:t>
      </w:r>
      <w:r w:rsidRPr="00411758">
        <w:rPr>
          <w:rFonts w:ascii="Times New Roman" w:hAnsi="Times New Roman" w:cs="Times New Roman"/>
          <w:strike/>
          <w:color w:val="000000" w:themeColor="text1"/>
          <w:sz w:val="24"/>
          <w:szCs w:val="24"/>
        </w:rPr>
        <w:t>reemployment preference</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color w:val="000000" w:themeColor="text1"/>
          <w:sz w:val="24"/>
          <w:szCs w:val="24"/>
          <w:u w:val="single"/>
        </w:rPr>
        <w:t>priority of assignment</w:t>
      </w:r>
      <w:r w:rsidRPr="00411758">
        <w:rPr>
          <w:rFonts w:ascii="Times New Roman" w:hAnsi="Times New Roman" w:cs="Times New Roman"/>
          <w:color w:val="000000" w:themeColor="text1"/>
          <w:sz w:val="24"/>
          <w:szCs w:val="24"/>
        </w:rPr>
        <w:t xml:space="preserve"> at that new level of LED</w:t>
      </w:r>
      <w:r w:rsidRPr="00411758">
        <w:rPr>
          <w:rFonts w:ascii="Times New Roman" w:hAnsi="Times New Roman" w:cs="Times New Roman"/>
          <w:color w:val="000000" w:themeColor="text1"/>
          <w:sz w:val="24"/>
          <w:szCs w:val="24"/>
          <w:u w:val="single"/>
        </w:rPr>
        <w:t>, averaged over the current and the prior semester</w:t>
      </w:r>
      <w:r w:rsidRPr="00411758">
        <w:rPr>
          <w:rFonts w:ascii="Times New Roman" w:hAnsi="Times New Roman" w:cs="Times New Roman"/>
          <w:strike/>
          <w:color w:val="000000" w:themeColor="text1"/>
          <w:sz w:val="24"/>
          <w:szCs w:val="24"/>
          <w:u w:val="single"/>
        </w:rPr>
        <w:t xml:space="preserve">s two </w:t>
      </w:r>
      <w:proofErr w:type="gramStart"/>
      <w:r w:rsidRPr="00411758">
        <w:rPr>
          <w:rFonts w:ascii="Times New Roman" w:hAnsi="Times New Roman" w:cs="Times New Roman"/>
          <w:strike/>
          <w:color w:val="000000" w:themeColor="text1"/>
          <w:sz w:val="24"/>
          <w:szCs w:val="24"/>
          <w:u w:val="single"/>
        </w:rPr>
        <w:t xml:space="preserve">semesters </w:t>
      </w:r>
      <w:r w:rsidRPr="00411758">
        <w:rPr>
          <w:rFonts w:ascii="Times New Roman" w:hAnsi="Times New Roman" w:cs="Times New Roman"/>
          <w:color w:val="000000" w:themeColor="text1"/>
          <w:sz w:val="24"/>
          <w:szCs w:val="24"/>
        </w:rPr>
        <w:t>,</w:t>
      </w:r>
      <w:proofErr w:type="gramEnd"/>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color w:val="000000" w:themeColor="text1"/>
          <w:sz w:val="24"/>
          <w:szCs w:val="24"/>
          <w:u w:val="single"/>
        </w:rPr>
        <w:t>up to a maximum of 67%</w:t>
      </w:r>
      <w:r w:rsidRPr="00411758">
        <w:rPr>
          <w:rFonts w:ascii="Times New Roman" w:hAnsi="Times New Roman" w:cs="Times New Roman"/>
          <w:color w:val="000000" w:themeColor="text1"/>
          <w:sz w:val="24"/>
          <w:szCs w:val="24"/>
        </w:rPr>
        <w:t>.</w:t>
      </w:r>
    </w:p>
    <w:p w:rsidR="00D1301D" w:rsidRPr="00411758" w:rsidRDefault="00D1301D" w:rsidP="00411758">
      <w:pPr>
        <w:tabs>
          <w:tab w:val="left" w:pos="-229"/>
          <w:tab w:val="left" w:pos="0"/>
          <w:tab w:val="left" w:pos="720"/>
          <w:tab w:val="left" w:pos="1440"/>
          <w:tab w:val="left" w:pos="2160"/>
          <w:tab w:val="left" w:pos="2651"/>
          <w:tab w:val="left" w:pos="2880"/>
        </w:tabs>
        <w:suppressAutoHyphens/>
        <w:spacing w:after="0" w:line="240" w:lineRule="auto"/>
        <w:rPr>
          <w:rFonts w:ascii="Times New Roman" w:hAnsi="Times New Roman" w:cs="Times New Roman"/>
          <w:b/>
          <w:color w:val="000000" w:themeColor="text1"/>
          <w:sz w:val="24"/>
          <w:szCs w:val="24"/>
        </w:rPr>
      </w:pPr>
    </w:p>
    <w:p w:rsidR="00D1301D" w:rsidRPr="00411758" w:rsidRDefault="00D1301D" w:rsidP="00411758">
      <w:pPr>
        <w:tabs>
          <w:tab w:val="left" w:pos="-229"/>
          <w:tab w:val="left" w:pos="0"/>
          <w:tab w:val="left" w:pos="720"/>
          <w:tab w:val="left" w:pos="1440"/>
          <w:tab w:val="left" w:pos="2160"/>
          <w:tab w:val="left" w:pos="2880"/>
        </w:tabs>
        <w:suppressAutoHyphens/>
        <w:spacing w:after="0" w:line="240" w:lineRule="auto"/>
        <w:ind w:left="2160" w:hanging="2070"/>
        <w:rPr>
          <w:rFonts w:ascii="Times New Roman" w:hAnsi="Times New Roman" w:cs="Times New Roman"/>
          <w:color w:val="000000" w:themeColor="text1"/>
          <w:sz w:val="24"/>
          <w:szCs w:val="24"/>
        </w:rPr>
      </w:pPr>
      <w:r w:rsidRPr="00411758">
        <w:rPr>
          <w:rFonts w:ascii="Times New Roman" w:hAnsi="Times New Roman" w:cs="Times New Roman"/>
          <w:b/>
          <w:color w:val="000000" w:themeColor="text1"/>
          <w:sz w:val="24"/>
          <w:szCs w:val="24"/>
        </w:rPr>
        <w:tab/>
        <w:t>11.3.1.</w:t>
      </w:r>
      <w:r w:rsidRPr="00411758">
        <w:rPr>
          <w:rFonts w:ascii="Times New Roman" w:hAnsi="Times New Roman" w:cs="Times New Roman"/>
          <w:b/>
          <w:color w:val="000000" w:themeColor="text1"/>
          <w:sz w:val="24"/>
          <w:szCs w:val="24"/>
        </w:rPr>
        <w:tab/>
      </w:r>
      <w:r w:rsidRPr="00411758">
        <w:rPr>
          <w:rFonts w:ascii="Times New Roman" w:hAnsi="Times New Roman" w:cs="Times New Roman"/>
          <w:color w:val="000000" w:themeColor="text1"/>
          <w:sz w:val="24"/>
          <w:szCs w:val="24"/>
        </w:rPr>
        <w:tab/>
        <w:t xml:space="preserve">If, during any particular semester, there are more part-time faculty members with </w:t>
      </w:r>
      <w:r w:rsidRPr="00411758">
        <w:rPr>
          <w:rFonts w:ascii="Times New Roman" w:hAnsi="Times New Roman" w:cs="Times New Roman"/>
          <w:strike/>
          <w:color w:val="000000" w:themeColor="text1"/>
          <w:sz w:val="24"/>
          <w:szCs w:val="24"/>
        </w:rPr>
        <w:t>reemployment preference</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color w:val="000000" w:themeColor="text1"/>
          <w:sz w:val="24"/>
          <w:szCs w:val="24"/>
          <w:u w:val="single"/>
        </w:rPr>
        <w:t>priority of assignment</w:t>
      </w:r>
      <w:r w:rsidRPr="00411758">
        <w:rPr>
          <w:rFonts w:ascii="Times New Roman" w:hAnsi="Times New Roman" w:cs="Times New Roman"/>
          <w:color w:val="000000" w:themeColor="text1"/>
          <w:sz w:val="24"/>
          <w:szCs w:val="24"/>
        </w:rPr>
        <w:t xml:space="preserve"> in a particular course or assignment, than there are available assignments, the available assignments shall be offered to those part-time faculty members </w:t>
      </w:r>
      <w:r w:rsidRPr="00411758">
        <w:rPr>
          <w:rFonts w:ascii="Times New Roman" w:hAnsi="Times New Roman" w:cs="Times New Roman"/>
          <w:strike/>
          <w:color w:val="000000" w:themeColor="text1"/>
          <w:sz w:val="24"/>
          <w:szCs w:val="24"/>
        </w:rPr>
        <w:t>who have the greatest number of service credits</w:t>
      </w:r>
      <w:r w:rsidRPr="00411758">
        <w:rPr>
          <w:rFonts w:ascii="Times New Roman" w:hAnsi="Times New Roman" w:cs="Times New Roman"/>
          <w:color w:val="000000" w:themeColor="text1"/>
          <w:sz w:val="24"/>
          <w:szCs w:val="24"/>
        </w:rPr>
        <w:t xml:space="preserve"> </w:t>
      </w:r>
      <w:r w:rsidR="001A118E" w:rsidRPr="00411758">
        <w:rPr>
          <w:rFonts w:ascii="Times New Roman" w:hAnsi="Times New Roman" w:cs="Times New Roman"/>
          <w:color w:val="000000" w:themeColor="text1"/>
          <w:sz w:val="24"/>
          <w:szCs w:val="24"/>
          <w:u w:val="single"/>
        </w:rPr>
        <w:t xml:space="preserve">based on seniority </w:t>
      </w:r>
      <w:r w:rsidRPr="00411758">
        <w:rPr>
          <w:rFonts w:ascii="Times New Roman" w:hAnsi="Times New Roman" w:cs="Times New Roman"/>
          <w:color w:val="000000" w:themeColor="text1"/>
          <w:sz w:val="24"/>
          <w:szCs w:val="24"/>
        </w:rPr>
        <w:t>for that particular course or assignment.</w:t>
      </w:r>
    </w:p>
    <w:p w:rsidR="00D1301D" w:rsidRPr="00411758" w:rsidRDefault="00D1301D" w:rsidP="00411758">
      <w:pPr>
        <w:tabs>
          <w:tab w:val="left" w:pos="-229"/>
          <w:tab w:val="left" w:pos="0"/>
          <w:tab w:val="left" w:pos="720"/>
          <w:tab w:val="left" w:pos="1440"/>
          <w:tab w:val="left" w:pos="2160"/>
          <w:tab w:val="left" w:pos="2651"/>
          <w:tab w:val="left" w:pos="2880"/>
        </w:tabs>
        <w:suppressAutoHyphens/>
        <w:spacing w:after="0" w:line="240" w:lineRule="auto"/>
        <w:ind w:left="-450" w:firstLine="450"/>
        <w:rPr>
          <w:rFonts w:ascii="Times New Roman" w:hAnsi="Times New Roman" w:cs="Times New Roman"/>
          <w:b/>
          <w:color w:val="000000" w:themeColor="text1"/>
          <w:sz w:val="24"/>
          <w:szCs w:val="24"/>
        </w:rPr>
      </w:pPr>
    </w:p>
    <w:p w:rsidR="00D1301D" w:rsidRPr="00411758" w:rsidRDefault="00D1301D" w:rsidP="00411758">
      <w:pPr>
        <w:tabs>
          <w:tab w:val="left" w:pos="-229"/>
          <w:tab w:val="left" w:pos="0"/>
          <w:tab w:val="left" w:pos="720"/>
          <w:tab w:val="left" w:pos="1440"/>
          <w:tab w:val="left" w:pos="2160"/>
          <w:tab w:val="left" w:pos="2880"/>
        </w:tabs>
        <w:suppressAutoHyphens/>
        <w:spacing w:after="0" w:line="240" w:lineRule="auto"/>
        <w:ind w:left="2160" w:hanging="1980"/>
        <w:rPr>
          <w:rFonts w:ascii="Times New Roman" w:hAnsi="Times New Roman" w:cs="Times New Roman"/>
          <w:color w:val="000000" w:themeColor="text1"/>
          <w:sz w:val="24"/>
          <w:szCs w:val="24"/>
        </w:rPr>
      </w:pPr>
      <w:r w:rsidRPr="00411758">
        <w:rPr>
          <w:rFonts w:ascii="Times New Roman" w:hAnsi="Times New Roman" w:cs="Times New Roman"/>
          <w:b/>
          <w:color w:val="000000" w:themeColor="text1"/>
          <w:sz w:val="24"/>
          <w:szCs w:val="24"/>
        </w:rPr>
        <w:lastRenderedPageBreak/>
        <w:tab/>
        <w:t>11.3.2.</w:t>
      </w:r>
      <w:r w:rsidRPr="00411758">
        <w:rPr>
          <w:rFonts w:ascii="Times New Roman" w:hAnsi="Times New Roman" w:cs="Times New Roman"/>
          <w:b/>
          <w:color w:val="000000" w:themeColor="text1"/>
          <w:sz w:val="24"/>
          <w:szCs w:val="24"/>
        </w:rPr>
        <w:tab/>
      </w:r>
      <w:r w:rsidRPr="00411758">
        <w:rPr>
          <w:rFonts w:ascii="Times New Roman" w:hAnsi="Times New Roman" w:cs="Times New Roman"/>
          <w:color w:val="000000" w:themeColor="text1"/>
          <w:sz w:val="24"/>
          <w:szCs w:val="24"/>
        </w:rPr>
        <w:tab/>
        <w:t xml:space="preserve">If a part-time faculty member has </w:t>
      </w:r>
      <w:r w:rsidRPr="00411758">
        <w:rPr>
          <w:rFonts w:ascii="Times New Roman" w:hAnsi="Times New Roman" w:cs="Times New Roman"/>
          <w:strike/>
          <w:color w:val="000000" w:themeColor="text1"/>
          <w:sz w:val="24"/>
          <w:szCs w:val="24"/>
        </w:rPr>
        <w:t>reemployment preference</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color w:val="000000" w:themeColor="text1"/>
          <w:sz w:val="24"/>
          <w:szCs w:val="24"/>
          <w:u w:val="single"/>
        </w:rPr>
        <w:t>priority of assignment</w:t>
      </w:r>
      <w:r w:rsidRPr="00411758">
        <w:rPr>
          <w:rFonts w:ascii="Times New Roman" w:hAnsi="Times New Roman" w:cs="Times New Roman"/>
          <w:color w:val="000000" w:themeColor="text1"/>
          <w:sz w:val="24"/>
          <w:szCs w:val="24"/>
        </w:rPr>
        <w:t xml:space="preserve"> in more than one course, the assignment decision shall be made by the appropriate administrator after consultation with the faculty member either directly or via the department chair.  If good-faith efforts to contact the faculty member prove unsuccessful, the administrator may make such assignment without prior consultation.</w:t>
      </w:r>
    </w:p>
    <w:p w:rsidR="00D1301D" w:rsidRPr="00411758" w:rsidRDefault="00D1301D" w:rsidP="00411758">
      <w:pPr>
        <w:tabs>
          <w:tab w:val="left" w:pos="-229"/>
          <w:tab w:val="left" w:pos="0"/>
          <w:tab w:val="left" w:pos="720"/>
          <w:tab w:val="left" w:pos="1440"/>
          <w:tab w:val="left" w:pos="2160"/>
          <w:tab w:val="left" w:pos="2651"/>
          <w:tab w:val="left" w:pos="2880"/>
        </w:tabs>
        <w:suppressAutoHyphens/>
        <w:spacing w:after="0" w:line="240" w:lineRule="auto"/>
        <w:ind w:left="-450" w:firstLine="450"/>
        <w:rPr>
          <w:rFonts w:ascii="Times New Roman" w:hAnsi="Times New Roman" w:cs="Times New Roman"/>
          <w:b/>
          <w:color w:val="000000" w:themeColor="text1"/>
          <w:sz w:val="24"/>
          <w:szCs w:val="24"/>
        </w:rPr>
      </w:pPr>
    </w:p>
    <w:p w:rsidR="00D1301D" w:rsidRPr="00411758" w:rsidRDefault="00D1301D" w:rsidP="00411758">
      <w:pPr>
        <w:tabs>
          <w:tab w:val="left" w:pos="-229"/>
          <w:tab w:val="left" w:pos="0"/>
          <w:tab w:val="left" w:pos="720"/>
          <w:tab w:val="left" w:pos="1440"/>
          <w:tab w:val="left" w:pos="2160"/>
          <w:tab w:val="left" w:pos="2880"/>
        </w:tabs>
        <w:suppressAutoHyphens/>
        <w:spacing w:after="0" w:line="240" w:lineRule="auto"/>
        <w:ind w:left="2160" w:hanging="1620"/>
        <w:rPr>
          <w:rFonts w:ascii="Times New Roman" w:hAnsi="Times New Roman" w:cs="Times New Roman"/>
          <w:strike/>
          <w:color w:val="000000" w:themeColor="text1"/>
          <w:sz w:val="24"/>
          <w:szCs w:val="24"/>
        </w:rPr>
      </w:pPr>
      <w:r w:rsidRPr="00411758">
        <w:rPr>
          <w:rFonts w:ascii="Times New Roman" w:hAnsi="Times New Roman" w:cs="Times New Roman"/>
          <w:b/>
          <w:color w:val="000000" w:themeColor="text1"/>
          <w:sz w:val="24"/>
          <w:szCs w:val="24"/>
        </w:rPr>
        <w:tab/>
      </w:r>
      <w:r w:rsidRPr="00411758">
        <w:rPr>
          <w:rFonts w:ascii="Times New Roman" w:hAnsi="Times New Roman" w:cs="Times New Roman"/>
          <w:b/>
          <w:strike/>
          <w:color w:val="000000" w:themeColor="text1"/>
          <w:sz w:val="24"/>
          <w:szCs w:val="24"/>
        </w:rPr>
        <w:t>11.3.3.</w:t>
      </w:r>
      <w:r w:rsidRPr="00411758">
        <w:rPr>
          <w:rFonts w:ascii="Times New Roman" w:hAnsi="Times New Roman" w:cs="Times New Roman"/>
          <w:b/>
          <w:strike/>
          <w:color w:val="000000" w:themeColor="text1"/>
          <w:sz w:val="24"/>
          <w:szCs w:val="24"/>
        </w:rPr>
        <w:tab/>
      </w:r>
      <w:r w:rsidRPr="00411758">
        <w:rPr>
          <w:rFonts w:ascii="Times New Roman" w:hAnsi="Times New Roman" w:cs="Times New Roman"/>
          <w:strike/>
          <w:color w:val="000000" w:themeColor="text1"/>
          <w:sz w:val="24"/>
          <w:szCs w:val="24"/>
        </w:rPr>
        <w:tab/>
        <w:t>Should there be more than one part-time faculty member with the same number of service credits for a particular course or assignment, and there are not enough assignments available to accommodate the LED load of each part-time faculty member, the assignment shall be made at the discretion of the department chair/coordinator and approved by the division Dean or other appropriate manager.</w:t>
      </w:r>
    </w:p>
    <w:p w:rsidR="00D1301D" w:rsidRPr="00411758" w:rsidRDefault="00D1301D" w:rsidP="00411758">
      <w:pPr>
        <w:tabs>
          <w:tab w:val="left" w:pos="-229"/>
          <w:tab w:val="left" w:pos="0"/>
          <w:tab w:val="left" w:pos="720"/>
          <w:tab w:val="left" w:pos="1440"/>
          <w:tab w:val="left" w:pos="2160"/>
          <w:tab w:val="left" w:pos="2880"/>
        </w:tabs>
        <w:suppressAutoHyphens/>
        <w:spacing w:after="0" w:line="240" w:lineRule="auto"/>
        <w:rPr>
          <w:rFonts w:ascii="Times New Roman" w:hAnsi="Times New Roman" w:cs="Times New Roman"/>
          <w:color w:val="000000" w:themeColor="text1"/>
          <w:sz w:val="24"/>
          <w:szCs w:val="24"/>
        </w:rPr>
      </w:pPr>
    </w:p>
    <w:p w:rsidR="00D1301D" w:rsidRPr="00411758" w:rsidRDefault="00D1301D" w:rsidP="00411758">
      <w:pPr>
        <w:tabs>
          <w:tab w:val="left" w:pos="-229"/>
          <w:tab w:val="left" w:pos="0"/>
          <w:tab w:val="left" w:pos="720"/>
          <w:tab w:val="left" w:pos="1440"/>
          <w:tab w:val="left" w:pos="2160"/>
          <w:tab w:val="left" w:pos="2880"/>
        </w:tabs>
        <w:suppressAutoHyphens/>
        <w:spacing w:after="0" w:line="240" w:lineRule="auto"/>
        <w:ind w:left="2160" w:hanging="1620"/>
        <w:rPr>
          <w:rFonts w:ascii="Times New Roman" w:hAnsi="Times New Roman" w:cs="Times New Roman"/>
          <w:i/>
          <w:color w:val="000000" w:themeColor="text1"/>
          <w:sz w:val="24"/>
          <w:szCs w:val="24"/>
        </w:rPr>
      </w:pPr>
      <w:r w:rsidRPr="00411758">
        <w:rPr>
          <w:rFonts w:ascii="Times New Roman" w:hAnsi="Times New Roman" w:cs="Times New Roman"/>
          <w:b/>
          <w:color w:val="000000" w:themeColor="text1"/>
          <w:sz w:val="24"/>
          <w:szCs w:val="24"/>
        </w:rPr>
        <w:tab/>
        <w:t>11.3.5.</w:t>
      </w:r>
      <w:r w:rsidRPr="00411758">
        <w:rPr>
          <w:rFonts w:ascii="Times New Roman" w:hAnsi="Times New Roman" w:cs="Times New Roman"/>
          <w:b/>
          <w:color w:val="000000" w:themeColor="text1"/>
          <w:sz w:val="24"/>
          <w:szCs w:val="24"/>
        </w:rPr>
        <w:tab/>
      </w:r>
      <w:r w:rsidRPr="00411758">
        <w:rPr>
          <w:rFonts w:ascii="Times New Roman" w:hAnsi="Times New Roman" w:cs="Times New Roman"/>
          <w:color w:val="000000" w:themeColor="text1"/>
          <w:sz w:val="24"/>
          <w:szCs w:val="24"/>
        </w:rPr>
        <w:tab/>
        <w:t xml:space="preserve">The District shall give each part-time faculty member with </w:t>
      </w:r>
      <w:r w:rsidRPr="00411758">
        <w:rPr>
          <w:rFonts w:ascii="Times New Roman" w:hAnsi="Times New Roman" w:cs="Times New Roman"/>
          <w:strike/>
          <w:color w:val="000000" w:themeColor="text1"/>
          <w:sz w:val="24"/>
          <w:szCs w:val="24"/>
        </w:rPr>
        <w:t>reemployment preference</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color w:val="000000" w:themeColor="text1"/>
          <w:sz w:val="24"/>
          <w:szCs w:val="24"/>
          <w:u w:val="single"/>
        </w:rPr>
        <w:t>priority of assignment</w:t>
      </w:r>
      <w:r w:rsidRPr="00411758">
        <w:rPr>
          <w:rFonts w:ascii="Times New Roman" w:hAnsi="Times New Roman" w:cs="Times New Roman"/>
          <w:color w:val="000000" w:themeColor="text1"/>
          <w:sz w:val="24"/>
          <w:szCs w:val="24"/>
        </w:rPr>
        <w:t xml:space="preserve"> the opportunity to state his or her availability and assignment preference in writing.  The District shall consider this information in preparing assignments.</w:t>
      </w:r>
    </w:p>
    <w:p w:rsidR="00D1301D" w:rsidRPr="00411758" w:rsidRDefault="00D1301D" w:rsidP="00411758">
      <w:pPr>
        <w:tabs>
          <w:tab w:val="left" w:pos="-229"/>
          <w:tab w:val="left" w:pos="0"/>
          <w:tab w:val="left" w:pos="720"/>
          <w:tab w:val="left" w:pos="1440"/>
          <w:tab w:val="left" w:pos="2160"/>
          <w:tab w:val="left" w:pos="2880"/>
        </w:tabs>
        <w:suppressAutoHyphens/>
        <w:spacing w:after="0" w:line="240" w:lineRule="auto"/>
        <w:ind w:left="2160" w:hanging="1620"/>
        <w:rPr>
          <w:rFonts w:ascii="Times New Roman" w:hAnsi="Times New Roman" w:cs="Times New Roman"/>
          <w:i/>
          <w:color w:val="000000" w:themeColor="text1"/>
          <w:sz w:val="24"/>
          <w:szCs w:val="24"/>
        </w:rPr>
      </w:pPr>
    </w:p>
    <w:p w:rsidR="00D1301D" w:rsidRPr="00411758" w:rsidRDefault="00D1301D" w:rsidP="00411758">
      <w:pPr>
        <w:tabs>
          <w:tab w:val="left" w:pos="-229"/>
        </w:tabs>
        <w:suppressAutoHyphens/>
        <w:spacing w:after="0" w:line="240" w:lineRule="auto"/>
        <w:ind w:left="2160" w:hanging="1440"/>
        <w:rPr>
          <w:rFonts w:ascii="Times New Roman" w:hAnsi="Times New Roman" w:cs="Times New Roman"/>
          <w:color w:val="000000" w:themeColor="text1"/>
          <w:sz w:val="24"/>
          <w:szCs w:val="24"/>
        </w:rPr>
      </w:pPr>
      <w:r w:rsidRPr="00411758">
        <w:rPr>
          <w:rFonts w:ascii="Times New Roman" w:hAnsi="Times New Roman" w:cs="Times New Roman"/>
          <w:b/>
          <w:color w:val="000000" w:themeColor="text1"/>
          <w:sz w:val="24"/>
          <w:szCs w:val="24"/>
        </w:rPr>
        <w:t>11.3.6</w:t>
      </w:r>
      <w:r w:rsidRPr="00411758">
        <w:rPr>
          <w:rFonts w:ascii="Times New Roman" w:hAnsi="Times New Roman" w:cs="Times New Roman"/>
          <w:color w:val="000000" w:themeColor="text1"/>
          <w:sz w:val="24"/>
          <w:szCs w:val="24"/>
        </w:rPr>
        <w:tab/>
        <w:t xml:space="preserve">If an assignment is canceled, said cancelation shall be communicated to the part-time faculty member, both orally and via email, within two working days of the cancelation.  </w:t>
      </w:r>
    </w:p>
    <w:p w:rsidR="00D1301D" w:rsidRPr="00411758" w:rsidRDefault="00D1301D" w:rsidP="00411758">
      <w:pPr>
        <w:tabs>
          <w:tab w:val="left" w:pos="-229"/>
        </w:tabs>
        <w:suppressAutoHyphens/>
        <w:spacing w:after="0" w:line="240" w:lineRule="auto"/>
        <w:rPr>
          <w:rFonts w:ascii="Times New Roman" w:hAnsi="Times New Roman" w:cs="Times New Roman"/>
          <w:color w:val="000000" w:themeColor="text1"/>
          <w:sz w:val="24"/>
          <w:szCs w:val="24"/>
        </w:rPr>
      </w:pPr>
    </w:p>
    <w:p w:rsidR="00D1301D" w:rsidRPr="00411758" w:rsidRDefault="00D1301D" w:rsidP="00411758">
      <w:pPr>
        <w:tabs>
          <w:tab w:val="left" w:pos="-229"/>
        </w:tabs>
        <w:suppressAutoHyphens/>
        <w:spacing w:after="0" w:line="240" w:lineRule="auto"/>
        <w:ind w:left="2520" w:hanging="360"/>
        <w:rPr>
          <w:rFonts w:ascii="Times New Roman" w:hAnsi="Times New Roman" w:cs="Times New Roman"/>
          <w:color w:val="000000" w:themeColor="text1"/>
          <w:sz w:val="24"/>
          <w:szCs w:val="24"/>
          <w:u w:val="single"/>
        </w:rPr>
      </w:pPr>
      <w:r w:rsidRPr="00411758">
        <w:rPr>
          <w:rFonts w:ascii="Times New Roman" w:hAnsi="Times New Roman" w:cs="Times New Roman"/>
          <w:strike/>
          <w:color w:val="000000" w:themeColor="text1"/>
          <w:sz w:val="24"/>
          <w:szCs w:val="24"/>
          <w:u w:val="single"/>
        </w:rPr>
        <w:t>a)</w:t>
      </w:r>
      <w:r w:rsidRPr="00411758">
        <w:rPr>
          <w:rFonts w:ascii="Times New Roman" w:hAnsi="Times New Roman" w:cs="Times New Roman"/>
          <w:color w:val="000000" w:themeColor="text1"/>
          <w:sz w:val="24"/>
          <w:szCs w:val="24"/>
        </w:rPr>
        <w:tab/>
        <w:t xml:space="preserve">Part-time faculty shall </w:t>
      </w:r>
      <w:r w:rsidRPr="00411758">
        <w:rPr>
          <w:rFonts w:ascii="Times New Roman" w:hAnsi="Times New Roman" w:cs="Times New Roman"/>
          <w:color w:val="000000" w:themeColor="text1"/>
          <w:sz w:val="24"/>
          <w:szCs w:val="24"/>
          <w:u w:val="single"/>
        </w:rPr>
        <w:t xml:space="preserve">be compensated for any class sessions taught and flex obligations completed prior to the cancellation. </w:t>
      </w:r>
    </w:p>
    <w:p w:rsidR="00D1301D" w:rsidRPr="00411758" w:rsidRDefault="00D1301D" w:rsidP="00411758">
      <w:pPr>
        <w:tabs>
          <w:tab w:val="left" w:pos="-229"/>
        </w:tabs>
        <w:suppressAutoHyphens/>
        <w:spacing w:after="0" w:line="240" w:lineRule="auto"/>
        <w:rPr>
          <w:rFonts w:ascii="Times New Roman" w:hAnsi="Times New Roman" w:cs="Times New Roman"/>
          <w:color w:val="000000" w:themeColor="text1"/>
          <w:sz w:val="24"/>
          <w:szCs w:val="24"/>
        </w:rPr>
      </w:pPr>
    </w:p>
    <w:p w:rsidR="00D1301D" w:rsidRPr="00411758" w:rsidRDefault="00D1301D" w:rsidP="00411758">
      <w:pPr>
        <w:tabs>
          <w:tab w:val="left" w:pos="-229"/>
        </w:tabs>
        <w:suppressAutoHyphens/>
        <w:spacing w:after="0" w:line="240" w:lineRule="auto"/>
        <w:ind w:left="2160"/>
        <w:rPr>
          <w:rFonts w:ascii="Times New Roman" w:hAnsi="Times New Roman" w:cs="Times New Roman"/>
          <w:color w:val="000000" w:themeColor="text1"/>
          <w:sz w:val="24"/>
          <w:szCs w:val="24"/>
        </w:rPr>
      </w:pPr>
      <w:r w:rsidRPr="00411758">
        <w:rPr>
          <w:rFonts w:ascii="Times New Roman" w:hAnsi="Times New Roman" w:cs="Times New Roman"/>
          <w:color w:val="000000" w:themeColor="text1"/>
          <w:sz w:val="24"/>
          <w:szCs w:val="24"/>
        </w:rPr>
        <w:t xml:space="preserve">Tenured faculty who retire </w:t>
      </w:r>
      <w:r w:rsidRPr="00411758">
        <w:rPr>
          <w:rFonts w:ascii="Times New Roman" w:hAnsi="Times New Roman" w:cs="Times New Roman"/>
          <w:color w:val="000000" w:themeColor="text1"/>
          <w:sz w:val="24"/>
          <w:szCs w:val="24"/>
          <w:u w:val="single"/>
        </w:rPr>
        <w:t>after November 1, 2014</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strike/>
          <w:color w:val="000000" w:themeColor="text1"/>
          <w:sz w:val="24"/>
          <w:szCs w:val="24"/>
        </w:rPr>
        <w:t>following the ratification of this Agreement</w:t>
      </w:r>
      <w:r w:rsidRPr="00411758">
        <w:rPr>
          <w:rFonts w:ascii="Times New Roman" w:hAnsi="Times New Roman" w:cs="Times New Roman"/>
          <w:color w:val="000000" w:themeColor="text1"/>
          <w:sz w:val="24"/>
          <w:szCs w:val="24"/>
        </w:rPr>
        <w:t xml:space="preserve"> shall have no </w:t>
      </w:r>
      <w:r w:rsidRPr="00411758">
        <w:rPr>
          <w:rFonts w:ascii="Times New Roman" w:hAnsi="Times New Roman" w:cs="Times New Roman"/>
          <w:strike/>
          <w:color w:val="000000" w:themeColor="text1"/>
          <w:sz w:val="24"/>
          <w:szCs w:val="24"/>
        </w:rPr>
        <w:t>reemployment preference</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color w:val="000000" w:themeColor="text1"/>
          <w:sz w:val="24"/>
          <w:szCs w:val="24"/>
          <w:u w:val="single"/>
        </w:rPr>
        <w:t>priority of assignment</w:t>
      </w:r>
      <w:r w:rsidRPr="00411758">
        <w:rPr>
          <w:rFonts w:ascii="Times New Roman" w:hAnsi="Times New Roman" w:cs="Times New Roman"/>
          <w:color w:val="000000" w:themeColor="text1"/>
          <w:sz w:val="24"/>
          <w:szCs w:val="24"/>
        </w:rPr>
        <w:t xml:space="preserve"> following either:  a) the conclusion of their service in the Early Retirement Incentive program, or b) if they elect not to participate in the Early Retirement Incentive program.  Tenured faculty who had retired prior to </w:t>
      </w:r>
      <w:r w:rsidRPr="00411758">
        <w:rPr>
          <w:rFonts w:ascii="Times New Roman" w:hAnsi="Times New Roman" w:cs="Times New Roman"/>
          <w:strike/>
          <w:color w:val="000000" w:themeColor="text1"/>
          <w:sz w:val="24"/>
          <w:szCs w:val="24"/>
        </w:rPr>
        <w:t>the ratification date of this Agreement</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color w:val="000000" w:themeColor="text1"/>
          <w:sz w:val="24"/>
          <w:szCs w:val="24"/>
          <w:u w:val="single"/>
        </w:rPr>
        <w:t>November 1, 2014</w:t>
      </w:r>
      <w:r w:rsidRPr="00411758">
        <w:rPr>
          <w:rFonts w:ascii="Times New Roman" w:hAnsi="Times New Roman" w:cs="Times New Roman"/>
          <w:color w:val="000000" w:themeColor="text1"/>
          <w:sz w:val="24"/>
          <w:szCs w:val="24"/>
        </w:rPr>
        <w:t xml:space="preserve"> shall maintain their </w:t>
      </w:r>
      <w:r w:rsidRPr="00411758">
        <w:rPr>
          <w:rFonts w:ascii="Times New Roman" w:hAnsi="Times New Roman" w:cs="Times New Roman"/>
          <w:strike/>
          <w:color w:val="000000" w:themeColor="text1"/>
          <w:sz w:val="24"/>
          <w:szCs w:val="24"/>
        </w:rPr>
        <w:t>reemployment preference</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color w:val="000000" w:themeColor="text1"/>
          <w:sz w:val="24"/>
          <w:szCs w:val="24"/>
          <w:u w:val="single"/>
        </w:rPr>
        <w:t>priority of assignment</w:t>
      </w:r>
      <w:r w:rsidRPr="00411758">
        <w:rPr>
          <w:rFonts w:ascii="Times New Roman" w:hAnsi="Times New Roman" w:cs="Times New Roman"/>
          <w:color w:val="000000" w:themeColor="text1"/>
          <w:sz w:val="24"/>
          <w:szCs w:val="24"/>
        </w:rPr>
        <w:t xml:space="preserve"> status for one assignment.</w:t>
      </w:r>
    </w:p>
    <w:p w:rsidR="00D1301D" w:rsidRPr="00411758" w:rsidRDefault="00D1301D" w:rsidP="00411758">
      <w:pPr>
        <w:tabs>
          <w:tab w:val="left" w:pos="-229"/>
          <w:tab w:val="left" w:pos="0"/>
          <w:tab w:val="left" w:pos="720"/>
          <w:tab w:val="left" w:pos="1440"/>
          <w:tab w:val="left" w:pos="2160"/>
          <w:tab w:val="left" w:pos="2651"/>
          <w:tab w:val="left" w:pos="2880"/>
        </w:tabs>
        <w:suppressAutoHyphens/>
        <w:spacing w:after="0" w:line="240" w:lineRule="auto"/>
        <w:rPr>
          <w:rFonts w:ascii="Times New Roman" w:hAnsi="Times New Roman" w:cs="Times New Roman"/>
          <w:b/>
          <w:color w:val="000000" w:themeColor="text1"/>
          <w:sz w:val="24"/>
          <w:szCs w:val="24"/>
        </w:rPr>
      </w:pPr>
    </w:p>
    <w:p w:rsidR="00D1301D" w:rsidRPr="003B44C2" w:rsidRDefault="00D1301D" w:rsidP="00411758">
      <w:pPr>
        <w:tabs>
          <w:tab w:val="left" w:pos="-229"/>
        </w:tabs>
        <w:suppressAutoHyphens/>
        <w:spacing w:after="0" w:line="240" w:lineRule="auto"/>
        <w:ind w:left="270" w:hanging="269"/>
        <w:rPr>
          <w:rFonts w:ascii="Times New Roman" w:hAnsi="Times New Roman" w:cs="Times New Roman"/>
          <w:color w:val="000000" w:themeColor="text1"/>
          <w:sz w:val="24"/>
          <w:szCs w:val="24"/>
        </w:rPr>
      </w:pPr>
      <w:r w:rsidRPr="003B44C2">
        <w:rPr>
          <w:rFonts w:ascii="Times New Roman" w:hAnsi="Times New Roman" w:cs="Times New Roman"/>
          <w:b/>
          <w:color w:val="000000" w:themeColor="text1"/>
          <w:sz w:val="24"/>
          <w:szCs w:val="24"/>
        </w:rPr>
        <w:t>11.4.</w:t>
      </w:r>
      <w:r w:rsidRPr="003B44C2">
        <w:rPr>
          <w:rFonts w:ascii="Times New Roman" w:hAnsi="Times New Roman" w:cs="Times New Roman"/>
          <w:b/>
          <w:color w:val="000000" w:themeColor="text1"/>
          <w:sz w:val="24"/>
          <w:szCs w:val="24"/>
        </w:rPr>
        <w:tab/>
      </w:r>
      <w:r w:rsidRPr="003B44C2">
        <w:rPr>
          <w:rFonts w:ascii="Times New Roman" w:hAnsi="Times New Roman" w:cs="Times New Roman"/>
          <w:b/>
          <w:color w:val="000000" w:themeColor="text1"/>
          <w:sz w:val="24"/>
          <w:szCs w:val="24"/>
          <w:u w:val="single"/>
        </w:rPr>
        <w:t>Shared Governance Committee Service</w:t>
      </w:r>
      <w:r w:rsidRPr="003B44C2">
        <w:rPr>
          <w:rFonts w:ascii="Times New Roman" w:hAnsi="Times New Roman" w:cs="Times New Roman"/>
          <w:b/>
          <w:strike/>
          <w:color w:val="000000" w:themeColor="text1"/>
          <w:sz w:val="24"/>
          <w:szCs w:val="24"/>
        </w:rPr>
        <w:t xml:space="preserve"> Salary </w:t>
      </w:r>
      <w:r w:rsidRPr="003B44C2">
        <w:rPr>
          <w:rFonts w:ascii="Times New Roman" w:hAnsi="Times New Roman" w:cs="Times New Roman"/>
          <w:b/>
          <w:bCs/>
          <w:strike/>
          <w:color w:val="000000" w:themeColor="text1"/>
          <w:sz w:val="24"/>
          <w:szCs w:val="24"/>
        </w:rPr>
        <w:t>and Status</w:t>
      </w:r>
    </w:p>
    <w:p w:rsidR="00D1301D" w:rsidRPr="00411758" w:rsidRDefault="00D1301D" w:rsidP="00411758">
      <w:pPr>
        <w:tabs>
          <w:tab w:val="left" w:pos="-229"/>
          <w:tab w:val="left" w:pos="630"/>
          <w:tab w:val="left" w:pos="720"/>
          <w:tab w:val="left" w:pos="1440"/>
          <w:tab w:val="left" w:pos="2160"/>
          <w:tab w:val="left" w:pos="2651"/>
          <w:tab w:val="left" w:pos="2880"/>
        </w:tabs>
        <w:suppressAutoHyphens/>
        <w:spacing w:after="0" w:line="240" w:lineRule="auto"/>
        <w:ind w:left="630" w:firstLine="90"/>
        <w:rPr>
          <w:rFonts w:ascii="Times New Roman" w:hAnsi="Times New Roman" w:cs="Times New Roman"/>
          <w:color w:val="000000" w:themeColor="text1"/>
          <w:sz w:val="24"/>
          <w:szCs w:val="24"/>
        </w:rPr>
      </w:pPr>
    </w:p>
    <w:p w:rsidR="00D1301D" w:rsidRPr="00411758" w:rsidRDefault="00D1301D" w:rsidP="00411758">
      <w:pPr>
        <w:tabs>
          <w:tab w:val="left" w:pos="-229"/>
        </w:tabs>
        <w:suppressAutoHyphens/>
        <w:spacing w:after="0" w:line="240" w:lineRule="auto"/>
        <w:ind w:left="720"/>
        <w:rPr>
          <w:rFonts w:ascii="Times New Roman" w:hAnsi="Times New Roman" w:cs="Times New Roman"/>
          <w:strike/>
          <w:color w:val="000000" w:themeColor="text1"/>
          <w:sz w:val="24"/>
          <w:szCs w:val="24"/>
        </w:rPr>
      </w:pPr>
      <w:r w:rsidRPr="00411758">
        <w:rPr>
          <w:rFonts w:ascii="Times New Roman" w:hAnsi="Times New Roman" w:cs="Times New Roman"/>
          <w:strike/>
          <w:color w:val="000000" w:themeColor="text1"/>
          <w:sz w:val="24"/>
          <w:szCs w:val="24"/>
        </w:rPr>
        <w:t xml:space="preserve">Part-time and extra-pay assignments, as determined by the District, shall be temporary and paid at the appropriate rate established in this Agreement.  All part-time faculty assignments are temporary in nature contingent on enrollment, funding, and program changes, and no part-time faculty member has a reasonable assurance of continued employment at any point in time, regardless of the status, the length of service, or reemployment preference </w:t>
      </w:r>
      <w:r w:rsidRPr="00411758">
        <w:rPr>
          <w:rFonts w:ascii="Times New Roman" w:hAnsi="Times New Roman" w:cs="Times New Roman"/>
          <w:strike/>
          <w:color w:val="000000" w:themeColor="text1"/>
          <w:sz w:val="24"/>
          <w:szCs w:val="24"/>
          <w:u w:val="single"/>
        </w:rPr>
        <w:t>priority of assignment</w:t>
      </w:r>
      <w:r w:rsidRPr="00411758">
        <w:rPr>
          <w:rFonts w:ascii="Times New Roman" w:hAnsi="Times New Roman" w:cs="Times New Roman"/>
          <w:strike/>
          <w:color w:val="000000" w:themeColor="text1"/>
          <w:sz w:val="24"/>
          <w:szCs w:val="24"/>
        </w:rPr>
        <w:t xml:space="preserve"> seniority, of the part-time faculty member.</w:t>
      </w:r>
    </w:p>
    <w:p w:rsidR="00D1301D" w:rsidRPr="00411758" w:rsidRDefault="00D1301D" w:rsidP="00411758">
      <w:pPr>
        <w:tabs>
          <w:tab w:val="left" w:pos="-229"/>
        </w:tabs>
        <w:suppressAutoHyphens/>
        <w:spacing w:after="0" w:line="240" w:lineRule="auto"/>
        <w:ind w:left="720"/>
        <w:rPr>
          <w:rFonts w:ascii="Times New Roman" w:hAnsi="Times New Roman" w:cs="Times New Roman"/>
          <w:color w:val="000000" w:themeColor="text1"/>
          <w:sz w:val="24"/>
          <w:szCs w:val="24"/>
        </w:rPr>
      </w:pPr>
    </w:p>
    <w:p w:rsidR="00D1301D" w:rsidRPr="00411758" w:rsidRDefault="00D1301D" w:rsidP="00411758">
      <w:pPr>
        <w:tabs>
          <w:tab w:val="left" w:pos="-229"/>
        </w:tabs>
        <w:suppressAutoHyphens/>
        <w:spacing w:after="0" w:line="240" w:lineRule="auto"/>
        <w:ind w:left="720"/>
        <w:rPr>
          <w:rFonts w:ascii="Times New Roman" w:hAnsi="Times New Roman" w:cs="Times New Roman"/>
          <w:color w:val="000000" w:themeColor="text1"/>
          <w:sz w:val="24"/>
          <w:szCs w:val="24"/>
        </w:rPr>
      </w:pPr>
      <w:r w:rsidRPr="00411758">
        <w:rPr>
          <w:rFonts w:ascii="Times New Roman" w:hAnsi="Times New Roman" w:cs="Times New Roman"/>
          <w:color w:val="000000" w:themeColor="text1"/>
          <w:sz w:val="24"/>
          <w:szCs w:val="24"/>
        </w:rPr>
        <w:t xml:space="preserve">Part-time faculty who are approved either by a college administrator or academic senate president to perform shared governance committee service shall be compensated for such service at a rate equal to Step one (1), </w:t>
      </w:r>
      <w:r w:rsidRPr="00411758">
        <w:rPr>
          <w:rFonts w:ascii="Times New Roman" w:hAnsi="Times New Roman" w:cs="Times New Roman"/>
          <w:color w:val="000000" w:themeColor="text1"/>
          <w:sz w:val="24"/>
          <w:szCs w:val="24"/>
          <w:u w:val="single"/>
        </w:rPr>
        <w:t xml:space="preserve">Class </w:t>
      </w:r>
      <w:r w:rsidR="00247956" w:rsidRPr="00411758">
        <w:rPr>
          <w:rFonts w:ascii="Times New Roman" w:hAnsi="Times New Roman" w:cs="Times New Roman"/>
          <w:color w:val="000000" w:themeColor="text1"/>
          <w:sz w:val="24"/>
          <w:szCs w:val="24"/>
          <w:u w:val="single"/>
        </w:rPr>
        <w:t>two</w:t>
      </w:r>
      <w:r w:rsidRPr="00411758">
        <w:rPr>
          <w:rFonts w:ascii="Times New Roman" w:hAnsi="Times New Roman" w:cs="Times New Roman"/>
          <w:color w:val="000000" w:themeColor="text1"/>
          <w:sz w:val="24"/>
          <w:szCs w:val="24"/>
          <w:u w:val="single"/>
        </w:rPr>
        <w:t xml:space="preserve"> (2)</w:t>
      </w:r>
      <w:r w:rsidRPr="00411758">
        <w:rPr>
          <w:rFonts w:ascii="Times New Roman" w:hAnsi="Times New Roman" w:cs="Times New Roman"/>
          <w:color w:val="000000" w:themeColor="text1"/>
          <w:sz w:val="24"/>
          <w:szCs w:val="24"/>
        </w:rPr>
        <w:t xml:space="preserve"> of the </w:t>
      </w:r>
      <w:r w:rsidRPr="00411758">
        <w:rPr>
          <w:rFonts w:ascii="Times New Roman" w:hAnsi="Times New Roman" w:cs="Times New Roman"/>
          <w:strike/>
          <w:color w:val="000000" w:themeColor="text1"/>
          <w:sz w:val="24"/>
          <w:szCs w:val="24"/>
        </w:rPr>
        <w:t>Non-Classroom Activities Performed by Part-Time Staff</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color w:val="000000" w:themeColor="text1"/>
          <w:sz w:val="24"/>
          <w:szCs w:val="24"/>
          <w:u w:val="single"/>
        </w:rPr>
        <w:t>Adjunct, Overload, and Substitute</w:t>
      </w:r>
      <w:r w:rsidRPr="00411758">
        <w:rPr>
          <w:rFonts w:ascii="Times New Roman" w:hAnsi="Times New Roman" w:cs="Times New Roman"/>
          <w:color w:val="000000" w:themeColor="text1"/>
          <w:sz w:val="24"/>
          <w:szCs w:val="24"/>
        </w:rPr>
        <w:t xml:space="preserve"> salary schedule.  Faculty must present documentation of the committee assignment.  Hours must be recorded on an hourly timesheet and submitted through the appropriate dean’s office in accordance with the district monthly payroll timeline.</w:t>
      </w:r>
    </w:p>
    <w:p w:rsidR="00D1301D" w:rsidRPr="00411758" w:rsidRDefault="00D1301D" w:rsidP="00411758">
      <w:pPr>
        <w:tabs>
          <w:tab w:val="left" w:pos="-229"/>
          <w:tab w:val="left" w:pos="0"/>
          <w:tab w:val="left" w:pos="720"/>
          <w:tab w:val="left" w:pos="1440"/>
          <w:tab w:val="left" w:pos="2160"/>
          <w:tab w:val="left" w:pos="2651"/>
          <w:tab w:val="left" w:pos="2880"/>
        </w:tabs>
        <w:suppressAutoHyphens/>
        <w:spacing w:after="0" w:line="240" w:lineRule="auto"/>
        <w:ind w:left="-450" w:firstLine="180"/>
        <w:rPr>
          <w:rFonts w:ascii="Times New Roman" w:hAnsi="Times New Roman" w:cs="Times New Roman"/>
          <w:b/>
          <w:color w:val="000000" w:themeColor="text1"/>
          <w:sz w:val="24"/>
          <w:szCs w:val="24"/>
          <w:u w:val="single"/>
        </w:rPr>
      </w:pPr>
    </w:p>
    <w:p w:rsidR="00D1301D" w:rsidRPr="00411758" w:rsidRDefault="00D1301D" w:rsidP="00411758">
      <w:pPr>
        <w:tabs>
          <w:tab w:val="left" w:pos="-229"/>
          <w:tab w:val="left" w:pos="0"/>
          <w:tab w:val="left" w:pos="491"/>
          <w:tab w:val="left" w:pos="720"/>
          <w:tab w:val="left" w:pos="1440"/>
          <w:tab w:val="left" w:pos="2160"/>
          <w:tab w:val="left" w:pos="2651"/>
          <w:tab w:val="left" w:pos="2880"/>
        </w:tabs>
        <w:suppressAutoHyphens/>
        <w:spacing w:after="0" w:line="240" w:lineRule="auto"/>
        <w:ind w:left="269" w:hanging="539"/>
        <w:rPr>
          <w:rFonts w:ascii="Times New Roman" w:hAnsi="Times New Roman" w:cs="Times New Roman"/>
          <w:color w:val="000000" w:themeColor="text1"/>
          <w:sz w:val="24"/>
          <w:szCs w:val="24"/>
        </w:rPr>
      </w:pPr>
      <w:r w:rsidRPr="00411758">
        <w:rPr>
          <w:rFonts w:ascii="Times New Roman" w:hAnsi="Times New Roman" w:cs="Times New Roman"/>
          <w:b/>
          <w:color w:val="000000" w:themeColor="text1"/>
          <w:sz w:val="24"/>
          <w:szCs w:val="24"/>
        </w:rPr>
        <w:t>11.5.</w:t>
      </w:r>
      <w:r w:rsidRPr="00411758">
        <w:rPr>
          <w:rFonts w:ascii="Times New Roman" w:hAnsi="Times New Roman" w:cs="Times New Roman"/>
          <w:b/>
          <w:color w:val="000000" w:themeColor="text1"/>
          <w:sz w:val="24"/>
          <w:szCs w:val="24"/>
        </w:rPr>
        <w:tab/>
        <w:t xml:space="preserve">Reductions in </w:t>
      </w:r>
      <w:r w:rsidRPr="00411758">
        <w:rPr>
          <w:rFonts w:ascii="Times New Roman" w:hAnsi="Times New Roman" w:cs="Times New Roman"/>
          <w:b/>
          <w:strike/>
          <w:color w:val="000000" w:themeColor="text1"/>
          <w:sz w:val="24"/>
          <w:szCs w:val="24"/>
        </w:rPr>
        <w:t>Re-Employment Preference</w:t>
      </w:r>
      <w:r w:rsidRPr="00411758">
        <w:rPr>
          <w:rFonts w:ascii="Times New Roman" w:hAnsi="Times New Roman" w:cs="Times New Roman"/>
          <w:b/>
          <w:color w:val="000000" w:themeColor="text1"/>
          <w:sz w:val="24"/>
          <w:szCs w:val="24"/>
        </w:rPr>
        <w:t xml:space="preserve"> </w:t>
      </w:r>
      <w:r w:rsidRPr="00411758">
        <w:rPr>
          <w:rFonts w:ascii="Times New Roman" w:hAnsi="Times New Roman" w:cs="Times New Roman"/>
          <w:b/>
          <w:color w:val="000000" w:themeColor="text1"/>
          <w:sz w:val="24"/>
          <w:szCs w:val="24"/>
          <w:u w:val="single"/>
        </w:rPr>
        <w:t>Priority of Assignment</w:t>
      </w:r>
    </w:p>
    <w:p w:rsidR="00D1301D" w:rsidRPr="00411758" w:rsidRDefault="00D1301D" w:rsidP="00411758">
      <w:pPr>
        <w:tabs>
          <w:tab w:val="left" w:pos="-229"/>
          <w:tab w:val="left" w:pos="0"/>
          <w:tab w:val="left" w:pos="720"/>
          <w:tab w:val="left" w:pos="1440"/>
          <w:tab w:val="left" w:pos="2160"/>
          <w:tab w:val="left" w:pos="2651"/>
          <w:tab w:val="left" w:pos="2880"/>
        </w:tabs>
        <w:suppressAutoHyphens/>
        <w:spacing w:after="0" w:line="240" w:lineRule="auto"/>
        <w:ind w:left="-450" w:firstLine="180"/>
        <w:rPr>
          <w:rFonts w:ascii="Times New Roman" w:hAnsi="Times New Roman" w:cs="Times New Roman"/>
          <w:color w:val="000000" w:themeColor="text1"/>
          <w:sz w:val="24"/>
          <w:szCs w:val="24"/>
        </w:rPr>
      </w:pPr>
    </w:p>
    <w:p w:rsidR="00D1301D" w:rsidRPr="00411758" w:rsidRDefault="00D1301D" w:rsidP="00411758">
      <w:pPr>
        <w:tabs>
          <w:tab w:val="left" w:pos="-229"/>
          <w:tab w:val="left" w:pos="0"/>
          <w:tab w:val="left" w:pos="720"/>
          <w:tab w:val="left" w:pos="1440"/>
          <w:tab w:val="left" w:pos="2160"/>
          <w:tab w:val="left" w:pos="2651"/>
          <w:tab w:val="left" w:pos="2880"/>
        </w:tabs>
        <w:suppressAutoHyphens/>
        <w:spacing w:after="0" w:line="240" w:lineRule="auto"/>
        <w:ind w:left="2160" w:hanging="3141"/>
        <w:rPr>
          <w:rFonts w:ascii="Times New Roman" w:hAnsi="Times New Roman" w:cs="Times New Roman"/>
          <w:color w:val="000000" w:themeColor="text1"/>
          <w:sz w:val="24"/>
          <w:szCs w:val="24"/>
        </w:rPr>
      </w:pPr>
      <w:r w:rsidRPr="00411758">
        <w:rPr>
          <w:rFonts w:ascii="Times New Roman" w:hAnsi="Times New Roman" w:cs="Times New Roman"/>
          <w:b/>
          <w:color w:val="000000" w:themeColor="text1"/>
          <w:sz w:val="24"/>
          <w:szCs w:val="24"/>
        </w:rPr>
        <w:tab/>
      </w:r>
      <w:r w:rsidRPr="00411758">
        <w:rPr>
          <w:rFonts w:ascii="Times New Roman" w:hAnsi="Times New Roman" w:cs="Times New Roman"/>
          <w:b/>
          <w:color w:val="000000" w:themeColor="text1"/>
          <w:sz w:val="24"/>
          <w:szCs w:val="24"/>
        </w:rPr>
        <w:tab/>
      </w:r>
      <w:r w:rsidRPr="00411758">
        <w:rPr>
          <w:rFonts w:ascii="Times New Roman" w:hAnsi="Times New Roman" w:cs="Times New Roman"/>
          <w:b/>
          <w:color w:val="000000" w:themeColor="text1"/>
          <w:sz w:val="24"/>
          <w:szCs w:val="24"/>
        </w:rPr>
        <w:tab/>
        <w:t>11.5.1.</w:t>
      </w:r>
      <w:r w:rsidRPr="00411758">
        <w:rPr>
          <w:rFonts w:ascii="Times New Roman" w:hAnsi="Times New Roman" w:cs="Times New Roman"/>
          <w:color w:val="000000" w:themeColor="text1"/>
          <w:sz w:val="24"/>
          <w:szCs w:val="24"/>
        </w:rPr>
        <w:tab/>
      </w:r>
      <w:r w:rsidRPr="00411758">
        <w:rPr>
          <w:rFonts w:ascii="Times New Roman" w:hAnsi="Times New Roman" w:cs="Times New Roman"/>
          <w:color w:val="000000" w:themeColor="text1"/>
          <w:sz w:val="24"/>
          <w:szCs w:val="24"/>
        </w:rPr>
        <w:tab/>
        <w:t xml:space="preserve">A part-time faculty member will lose </w:t>
      </w:r>
      <w:r w:rsidRPr="00411758">
        <w:rPr>
          <w:rFonts w:ascii="Times New Roman" w:hAnsi="Times New Roman" w:cs="Times New Roman"/>
          <w:strike/>
          <w:color w:val="000000" w:themeColor="text1"/>
          <w:sz w:val="24"/>
          <w:szCs w:val="24"/>
        </w:rPr>
        <w:t>reemployment preference</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color w:val="000000" w:themeColor="text1"/>
          <w:sz w:val="24"/>
          <w:szCs w:val="24"/>
          <w:u w:val="single"/>
        </w:rPr>
        <w:t>priority of assignment</w:t>
      </w:r>
      <w:r w:rsidRPr="00411758">
        <w:rPr>
          <w:rFonts w:ascii="Times New Roman" w:hAnsi="Times New Roman" w:cs="Times New Roman"/>
          <w:color w:val="000000" w:themeColor="text1"/>
          <w:sz w:val="24"/>
          <w:szCs w:val="24"/>
        </w:rPr>
        <w:t xml:space="preserve"> if she/he declines all offered assignments for a semester.  A part-time faculty member shall </w:t>
      </w:r>
      <w:r w:rsidRPr="00411758">
        <w:rPr>
          <w:rFonts w:ascii="Times New Roman" w:hAnsi="Times New Roman" w:cs="Times New Roman"/>
          <w:color w:val="000000" w:themeColor="text1"/>
          <w:sz w:val="24"/>
          <w:szCs w:val="24"/>
        </w:rPr>
        <w:lastRenderedPageBreak/>
        <w:t xml:space="preserve">have her/his </w:t>
      </w:r>
      <w:r w:rsidRPr="00411758">
        <w:rPr>
          <w:rFonts w:ascii="Times New Roman" w:hAnsi="Times New Roman" w:cs="Times New Roman"/>
          <w:strike/>
          <w:color w:val="000000" w:themeColor="text1"/>
          <w:sz w:val="24"/>
          <w:szCs w:val="24"/>
        </w:rPr>
        <w:t>reemployment preference</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color w:val="000000" w:themeColor="text1"/>
          <w:sz w:val="24"/>
          <w:szCs w:val="24"/>
          <w:u w:val="single"/>
        </w:rPr>
        <w:t>priority of assignment</w:t>
      </w:r>
      <w:r w:rsidRPr="00411758">
        <w:rPr>
          <w:rFonts w:ascii="Times New Roman" w:hAnsi="Times New Roman" w:cs="Times New Roman"/>
          <w:color w:val="000000" w:themeColor="text1"/>
          <w:sz w:val="24"/>
          <w:szCs w:val="24"/>
        </w:rPr>
        <w:t xml:space="preserve"> LED </w:t>
      </w:r>
      <w:r w:rsidRPr="00411758">
        <w:rPr>
          <w:rFonts w:ascii="Times New Roman" w:hAnsi="Times New Roman" w:cs="Times New Roman"/>
          <w:i/>
          <w:color w:val="000000" w:themeColor="text1"/>
          <w:sz w:val="24"/>
          <w:szCs w:val="24"/>
        </w:rPr>
        <w:t>reduced</w:t>
      </w:r>
      <w:r w:rsidRPr="00411758">
        <w:rPr>
          <w:rFonts w:ascii="Times New Roman" w:hAnsi="Times New Roman" w:cs="Times New Roman"/>
          <w:color w:val="000000" w:themeColor="text1"/>
          <w:sz w:val="24"/>
          <w:szCs w:val="24"/>
        </w:rPr>
        <w:t xml:space="preserve"> by the amount of LED he/she declines to accept.</w:t>
      </w:r>
    </w:p>
    <w:p w:rsidR="00D1301D" w:rsidRPr="00411758" w:rsidRDefault="00D1301D" w:rsidP="00411758">
      <w:pPr>
        <w:tabs>
          <w:tab w:val="left" w:pos="-229"/>
          <w:tab w:val="left" w:pos="0"/>
          <w:tab w:val="left" w:pos="720"/>
          <w:tab w:val="left" w:pos="1440"/>
          <w:tab w:val="left" w:pos="2160"/>
          <w:tab w:val="left" w:pos="2651"/>
          <w:tab w:val="left" w:pos="2880"/>
        </w:tabs>
        <w:suppressAutoHyphens/>
        <w:spacing w:after="0" w:line="240" w:lineRule="auto"/>
        <w:rPr>
          <w:rFonts w:ascii="Times New Roman" w:hAnsi="Times New Roman" w:cs="Times New Roman"/>
          <w:b/>
          <w:color w:val="000000" w:themeColor="text1"/>
          <w:sz w:val="24"/>
          <w:szCs w:val="24"/>
        </w:rPr>
      </w:pPr>
    </w:p>
    <w:p w:rsidR="00D1301D" w:rsidRPr="00411758" w:rsidRDefault="00D1301D" w:rsidP="00411758">
      <w:pPr>
        <w:tabs>
          <w:tab w:val="left" w:pos="-229"/>
          <w:tab w:val="left" w:pos="0"/>
          <w:tab w:val="left" w:pos="720"/>
          <w:tab w:val="left" w:pos="1440"/>
          <w:tab w:val="left" w:pos="2160"/>
          <w:tab w:val="left" w:pos="2420"/>
          <w:tab w:val="left" w:pos="2651"/>
          <w:tab w:val="left" w:pos="2880"/>
        </w:tabs>
        <w:suppressAutoHyphens/>
        <w:spacing w:after="0" w:line="240" w:lineRule="auto"/>
        <w:ind w:left="2651" w:hanging="1931"/>
        <w:rPr>
          <w:rFonts w:ascii="Times New Roman" w:hAnsi="Times New Roman" w:cs="Times New Roman"/>
          <w:color w:val="000000" w:themeColor="text1"/>
          <w:sz w:val="24"/>
          <w:szCs w:val="24"/>
        </w:rPr>
      </w:pPr>
      <w:r w:rsidRPr="00411758">
        <w:rPr>
          <w:rFonts w:ascii="Times New Roman" w:hAnsi="Times New Roman" w:cs="Times New Roman"/>
          <w:b/>
          <w:color w:val="000000" w:themeColor="text1"/>
          <w:sz w:val="24"/>
          <w:szCs w:val="24"/>
        </w:rPr>
        <w:tab/>
        <w:t>11.5.1.3.</w:t>
      </w:r>
      <w:r w:rsidRPr="00411758">
        <w:rPr>
          <w:rFonts w:ascii="Times New Roman" w:hAnsi="Times New Roman" w:cs="Times New Roman"/>
          <w:color w:val="000000" w:themeColor="text1"/>
          <w:sz w:val="24"/>
          <w:szCs w:val="24"/>
        </w:rPr>
        <w:tab/>
      </w:r>
      <w:r w:rsidRPr="00411758">
        <w:rPr>
          <w:rFonts w:ascii="Times New Roman" w:hAnsi="Times New Roman" w:cs="Times New Roman"/>
          <w:color w:val="000000" w:themeColor="text1"/>
          <w:sz w:val="24"/>
          <w:szCs w:val="24"/>
        </w:rPr>
        <w:tab/>
        <w:t xml:space="preserve">The faculty member submits a written request to the Dean or other manager with direct hiring authority </w:t>
      </w:r>
      <w:r w:rsidRPr="00411758">
        <w:rPr>
          <w:rFonts w:ascii="Times New Roman" w:hAnsi="Times New Roman" w:cs="Times New Roman"/>
          <w:strike/>
          <w:color w:val="000000" w:themeColor="text1"/>
          <w:sz w:val="24"/>
          <w:szCs w:val="24"/>
        </w:rPr>
        <w:t>45 calendar days before the beginning of the semester</w:t>
      </w:r>
      <w:r w:rsidRPr="00411758">
        <w:rPr>
          <w:rFonts w:ascii="Times New Roman" w:hAnsi="Times New Roman" w:cs="Times New Roman"/>
          <w:color w:val="000000" w:themeColor="text1"/>
          <w:sz w:val="24"/>
          <w:szCs w:val="24"/>
        </w:rPr>
        <w:t xml:space="preserve"> stating that she/he is unable to accept an assignment during the upcoming semester but that she/he wants to maintain her/his </w:t>
      </w:r>
      <w:r w:rsidRPr="00411758">
        <w:rPr>
          <w:rFonts w:ascii="Times New Roman" w:hAnsi="Times New Roman" w:cs="Times New Roman"/>
          <w:strike/>
          <w:color w:val="000000" w:themeColor="text1"/>
          <w:sz w:val="24"/>
          <w:szCs w:val="24"/>
        </w:rPr>
        <w:t>reemployment preference</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color w:val="000000" w:themeColor="text1"/>
          <w:sz w:val="24"/>
          <w:szCs w:val="24"/>
          <w:u w:val="single"/>
        </w:rPr>
        <w:t>priority of assignment</w:t>
      </w:r>
      <w:r w:rsidRPr="00411758">
        <w:rPr>
          <w:rFonts w:ascii="Times New Roman" w:hAnsi="Times New Roman" w:cs="Times New Roman"/>
          <w:color w:val="000000" w:themeColor="text1"/>
          <w:sz w:val="24"/>
          <w:szCs w:val="24"/>
        </w:rPr>
        <w:t>.  If such a request is approved by the Dean, said approval may be given no more than two consecutive semesters every 5 years unless a written exception is made by the Vice-President.</w:t>
      </w:r>
    </w:p>
    <w:p w:rsidR="00D1301D" w:rsidRPr="00411758" w:rsidRDefault="00D1301D" w:rsidP="00411758">
      <w:pPr>
        <w:tabs>
          <w:tab w:val="left" w:pos="-229"/>
          <w:tab w:val="left" w:pos="0"/>
          <w:tab w:val="left" w:pos="720"/>
          <w:tab w:val="left" w:pos="1440"/>
          <w:tab w:val="left" w:pos="2160"/>
          <w:tab w:val="left" w:pos="2651"/>
          <w:tab w:val="left" w:pos="2880"/>
        </w:tabs>
        <w:suppressAutoHyphens/>
        <w:spacing w:after="0" w:line="240" w:lineRule="auto"/>
        <w:ind w:left="-450" w:hanging="1480"/>
        <w:rPr>
          <w:rFonts w:ascii="Times New Roman" w:hAnsi="Times New Roman" w:cs="Times New Roman"/>
          <w:b/>
          <w:color w:val="000000" w:themeColor="text1"/>
          <w:sz w:val="24"/>
          <w:szCs w:val="24"/>
        </w:rPr>
      </w:pPr>
    </w:p>
    <w:p w:rsidR="00D1301D" w:rsidRPr="00411758" w:rsidRDefault="00D1301D" w:rsidP="00411758">
      <w:pPr>
        <w:tabs>
          <w:tab w:val="left" w:pos="-229"/>
          <w:tab w:val="left" w:pos="0"/>
          <w:tab w:val="left" w:pos="720"/>
          <w:tab w:val="left" w:pos="1440"/>
          <w:tab w:val="left" w:pos="2160"/>
          <w:tab w:val="left" w:pos="2420"/>
          <w:tab w:val="left" w:pos="2651"/>
          <w:tab w:val="left" w:pos="2880"/>
        </w:tabs>
        <w:suppressAutoHyphens/>
        <w:spacing w:after="0" w:line="240" w:lineRule="auto"/>
        <w:ind w:left="2651" w:hanging="1931"/>
        <w:rPr>
          <w:rFonts w:ascii="Times New Roman" w:hAnsi="Times New Roman" w:cs="Times New Roman"/>
          <w:color w:val="000000" w:themeColor="text1"/>
          <w:sz w:val="24"/>
          <w:szCs w:val="24"/>
        </w:rPr>
      </w:pPr>
      <w:r w:rsidRPr="00411758">
        <w:rPr>
          <w:rFonts w:ascii="Times New Roman" w:hAnsi="Times New Roman" w:cs="Times New Roman"/>
          <w:b/>
          <w:color w:val="000000" w:themeColor="text1"/>
          <w:sz w:val="24"/>
          <w:szCs w:val="24"/>
        </w:rPr>
        <w:tab/>
        <w:t>11.5.1.4.</w:t>
      </w:r>
      <w:r w:rsidRPr="00411758">
        <w:rPr>
          <w:rFonts w:ascii="Times New Roman" w:hAnsi="Times New Roman" w:cs="Times New Roman"/>
          <w:color w:val="000000" w:themeColor="text1"/>
          <w:sz w:val="24"/>
          <w:szCs w:val="24"/>
        </w:rPr>
        <w:tab/>
      </w:r>
      <w:r w:rsidRPr="00411758">
        <w:rPr>
          <w:rFonts w:ascii="Times New Roman" w:hAnsi="Times New Roman" w:cs="Times New Roman"/>
          <w:color w:val="000000" w:themeColor="text1"/>
          <w:sz w:val="24"/>
          <w:szCs w:val="24"/>
        </w:rPr>
        <w:tab/>
        <w:t xml:space="preserve">The part-time faculty member declines to accept an assignment due to accepting an offer of assignment in an area where he/she has earned </w:t>
      </w:r>
      <w:r w:rsidRPr="00411758">
        <w:rPr>
          <w:rFonts w:ascii="Times New Roman" w:hAnsi="Times New Roman" w:cs="Times New Roman"/>
          <w:strike/>
          <w:color w:val="000000" w:themeColor="text1"/>
          <w:sz w:val="24"/>
          <w:szCs w:val="24"/>
        </w:rPr>
        <w:t>reemployment preference</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color w:val="000000" w:themeColor="text1"/>
          <w:sz w:val="24"/>
          <w:szCs w:val="24"/>
          <w:u w:val="single"/>
        </w:rPr>
        <w:t>priority of assignment</w:t>
      </w:r>
      <w:r w:rsidRPr="00411758">
        <w:rPr>
          <w:rFonts w:ascii="Times New Roman" w:hAnsi="Times New Roman" w:cs="Times New Roman"/>
          <w:color w:val="000000" w:themeColor="text1"/>
          <w:sz w:val="24"/>
          <w:szCs w:val="24"/>
        </w:rPr>
        <w:t xml:space="preserve"> or service credit at the other college or in another department or program in the District.</w:t>
      </w:r>
    </w:p>
    <w:p w:rsidR="00D1301D" w:rsidRPr="00411758" w:rsidRDefault="00D1301D" w:rsidP="00411758">
      <w:pPr>
        <w:tabs>
          <w:tab w:val="left" w:pos="-1440"/>
          <w:tab w:val="left" w:pos="-720"/>
        </w:tabs>
        <w:suppressAutoHyphens/>
        <w:spacing w:after="0" w:line="240" w:lineRule="auto"/>
        <w:rPr>
          <w:rFonts w:ascii="Times New Roman" w:hAnsi="Times New Roman" w:cs="Times New Roman"/>
          <w:color w:val="000000" w:themeColor="text1"/>
          <w:sz w:val="24"/>
          <w:szCs w:val="24"/>
        </w:rPr>
      </w:pPr>
    </w:p>
    <w:p w:rsidR="00D1301D" w:rsidRPr="00411758" w:rsidRDefault="00D1301D" w:rsidP="00411758">
      <w:pPr>
        <w:tabs>
          <w:tab w:val="left" w:pos="-1440"/>
          <w:tab w:val="left" w:pos="-720"/>
        </w:tabs>
        <w:suppressAutoHyphens/>
        <w:spacing w:after="0" w:line="240" w:lineRule="auto"/>
        <w:ind w:left="2700" w:hanging="1260"/>
        <w:rPr>
          <w:rFonts w:ascii="Times New Roman" w:hAnsi="Times New Roman" w:cs="Times New Roman"/>
          <w:color w:val="000000" w:themeColor="text1"/>
          <w:sz w:val="24"/>
          <w:szCs w:val="24"/>
          <w:u w:val="single"/>
        </w:rPr>
      </w:pPr>
      <w:r w:rsidRPr="00411758">
        <w:rPr>
          <w:rFonts w:ascii="Times New Roman" w:hAnsi="Times New Roman" w:cs="Times New Roman"/>
          <w:b/>
          <w:color w:val="000000" w:themeColor="text1"/>
          <w:sz w:val="24"/>
          <w:szCs w:val="24"/>
        </w:rPr>
        <w:t>11.5.1.6</w:t>
      </w:r>
      <w:r w:rsidRPr="00411758">
        <w:rPr>
          <w:rFonts w:ascii="Times New Roman" w:hAnsi="Times New Roman" w:cs="Times New Roman"/>
          <w:color w:val="000000" w:themeColor="text1"/>
          <w:sz w:val="24"/>
          <w:szCs w:val="24"/>
        </w:rPr>
        <w:tab/>
        <w:t>If the part-time faculty member has not been an active employee in the District for a period of eighteen (18) months or longer he/she shall no longer be considered an employee of the District</w:t>
      </w:r>
      <w:r w:rsidRPr="00411758">
        <w:rPr>
          <w:rFonts w:ascii="Times New Roman" w:hAnsi="Times New Roman" w:cs="Times New Roman"/>
          <w:color w:val="000000" w:themeColor="text1"/>
          <w:sz w:val="24"/>
          <w:szCs w:val="24"/>
          <w:u w:val="single"/>
        </w:rPr>
        <w:t xml:space="preserve"> and shall lose all POA rights</w:t>
      </w:r>
      <w:r w:rsidRPr="00411758">
        <w:rPr>
          <w:rFonts w:ascii="Times New Roman" w:hAnsi="Times New Roman" w:cs="Times New Roman"/>
          <w:color w:val="000000" w:themeColor="text1"/>
          <w:sz w:val="24"/>
          <w:szCs w:val="24"/>
        </w:rPr>
        <w:t>.</w:t>
      </w:r>
    </w:p>
    <w:p w:rsidR="00D1301D" w:rsidRPr="00411758" w:rsidRDefault="00D1301D" w:rsidP="00411758">
      <w:pPr>
        <w:tabs>
          <w:tab w:val="left" w:pos="-229"/>
          <w:tab w:val="left" w:pos="0"/>
          <w:tab w:val="left" w:pos="720"/>
          <w:tab w:val="left" w:pos="1440"/>
          <w:tab w:val="left" w:pos="2160"/>
          <w:tab w:val="left" w:pos="2651"/>
          <w:tab w:val="left" w:pos="2880"/>
        </w:tabs>
        <w:suppressAutoHyphens/>
        <w:spacing w:after="0" w:line="240" w:lineRule="auto"/>
        <w:ind w:left="-450" w:firstLine="180"/>
        <w:rPr>
          <w:rFonts w:ascii="Times New Roman" w:hAnsi="Times New Roman" w:cs="Times New Roman"/>
          <w:b/>
          <w:color w:val="000000" w:themeColor="text1"/>
          <w:sz w:val="24"/>
          <w:szCs w:val="24"/>
        </w:rPr>
      </w:pPr>
    </w:p>
    <w:p w:rsidR="00D1301D" w:rsidRPr="00411758" w:rsidRDefault="00D1301D" w:rsidP="00411758">
      <w:pPr>
        <w:tabs>
          <w:tab w:val="left" w:pos="-229"/>
        </w:tabs>
        <w:suppressAutoHyphens/>
        <w:spacing w:after="0" w:line="240" w:lineRule="auto"/>
        <w:ind w:left="2160" w:hanging="1440"/>
        <w:rPr>
          <w:rFonts w:ascii="Times New Roman" w:hAnsi="Times New Roman" w:cs="Times New Roman"/>
          <w:color w:val="000000" w:themeColor="text1"/>
          <w:sz w:val="24"/>
          <w:szCs w:val="24"/>
        </w:rPr>
      </w:pPr>
      <w:r w:rsidRPr="00411758">
        <w:rPr>
          <w:rFonts w:ascii="Times New Roman" w:hAnsi="Times New Roman" w:cs="Times New Roman"/>
          <w:b/>
          <w:color w:val="000000" w:themeColor="text1"/>
          <w:sz w:val="24"/>
          <w:szCs w:val="24"/>
        </w:rPr>
        <w:t>11.5.2.</w:t>
      </w:r>
      <w:r w:rsidRPr="00411758">
        <w:rPr>
          <w:rFonts w:ascii="Times New Roman" w:hAnsi="Times New Roman" w:cs="Times New Roman"/>
          <w:color w:val="000000" w:themeColor="text1"/>
          <w:sz w:val="24"/>
          <w:szCs w:val="24"/>
        </w:rPr>
        <w:tab/>
        <w:t xml:space="preserve">The </w:t>
      </w:r>
      <w:r w:rsidRPr="00411758">
        <w:rPr>
          <w:rFonts w:ascii="Times New Roman" w:hAnsi="Times New Roman" w:cs="Times New Roman"/>
          <w:strike/>
          <w:color w:val="000000" w:themeColor="text1"/>
          <w:sz w:val="24"/>
          <w:szCs w:val="24"/>
        </w:rPr>
        <w:t>reemployment preference</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color w:val="000000" w:themeColor="text1"/>
          <w:sz w:val="24"/>
          <w:szCs w:val="24"/>
          <w:u w:val="single"/>
        </w:rPr>
        <w:t>priority of assignment</w:t>
      </w:r>
      <w:r w:rsidRPr="00411758">
        <w:rPr>
          <w:rFonts w:ascii="Times New Roman" w:hAnsi="Times New Roman" w:cs="Times New Roman"/>
          <w:color w:val="000000" w:themeColor="text1"/>
          <w:sz w:val="24"/>
          <w:szCs w:val="24"/>
        </w:rPr>
        <w:t xml:space="preserve"> of a part-time faculty member may be suspended or terminated if he/she does not, as evidenced by formal evaluation, meet the standards of performance or academic excellence that are required of faculty in the District.  (See subsection </w:t>
      </w:r>
      <w:r w:rsidRPr="00411758">
        <w:rPr>
          <w:rFonts w:ascii="Times New Roman" w:hAnsi="Times New Roman" w:cs="Times New Roman"/>
          <w:strike/>
          <w:color w:val="000000" w:themeColor="text1"/>
          <w:sz w:val="24"/>
          <w:szCs w:val="24"/>
        </w:rPr>
        <w:t>5.8.5.2</w:t>
      </w:r>
      <w:r w:rsidR="00B15253" w:rsidRPr="00411758">
        <w:rPr>
          <w:rFonts w:ascii="Times New Roman" w:hAnsi="Times New Roman" w:cs="Times New Roman"/>
          <w:color w:val="000000" w:themeColor="text1"/>
          <w:sz w:val="24"/>
          <w:szCs w:val="24"/>
        </w:rPr>
        <w:t xml:space="preserve"> </w:t>
      </w:r>
      <w:r w:rsidR="00B15253" w:rsidRPr="00411758">
        <w:rPr>
          <w:rFonts w:ascii="Times New Roman" w:hAnsi="Times New Roman" w:cs="Times New Roman"/>
          <w:color w:val="000000" w:themeColor="text1"/>
          <w:sz w:val="24"/>
          <w:szCs w:val="24"/>
          <w:u w:val="single"/>
        </w:rPr>
        <w:t>5.8.4.2</w:t>
      </w:r>
      <w:r w:rsidRPr="00411758">
        <w:rPr>
          <w:rFonts w:ascii="Times New Roman" w:hAnsi="Times New Roman" w:cs="Times New Roman"/>
          <w:color w:val="000000" w:themeColor="text1"/>
          <w:sz w:val="24"/>
          <w:szCs w:val="24"/>
        </w:rPr>
        <w:t xml:space="preserve"> of this Agreement.)</w:t>
      </w:r>
    </w:p>
    <w:p w:rsidR="00D1301D" w:rsidRPr="00411758" w:rsidRDefault="00D1301D" w:rsidP="00411758">
      <w:pPr>
        <w:tabs>
          <w:tab w:val="left" w:pos="-229"/>
          <w:tab w:val="left" w:pos="0"/>
          <w:tab w:val="left" w:pos="720"/>
          <w:tab w:val="left" w:pos="1440"/>
          <w:tab w:val="left" w:pos="2160"/>
          <w:tab w:val="left" w:pos="2651"/>
          <w:tab w:val="left" w:pos="2880"/>
        </w:tabs>
        <w:suppressAutoHyphens/>
        <w:spacing w:after="0" w:line="240" w:lineRule="auto"/>
        <w:rPr>
          <w:rFonts w:ascii="Times New Roman" w:hAnsi="Times New Roman" w:cs="Times New Roman"/>
          <w:b/>
          <w:color w:val="000000" w:themeColor="text1"/>
          <w:sz w:val="24"/>
          <w:szCs w:val="24"/>
        </w:rPr>
      </w:pPr>
    </w:p>
    <w:p w:rsidR="00D1301D" w:rsidRPr="00411758" w:rsidRDefault="00D1301D" w:rsidP="00411758">
      <w:pPr>
        <w:tabs>
          <w:tab w:val="left" w:pos="-229"/>
          <w:tab w:val="left" w:pos="0"/>
          <w:tab w:val="left" w:pos="720"/>
          <w:tab w:val="left" w:pos="1440"/>
          <w:tab w:val="left" w:pos="2160"/>
          <w:tab w:val="left" w:pos="2651"/>
          <w:tab w:val="left" w:pos="2880"/>
        </w:tabs>
        <w:suppressAutoHyphens/>
        <w:spacing w:after="0" w:line="240" w:lineRule="auto"/>
        <w:ind w:left="-450" w:hanging="940"/>
        <w:rPr>
          <w:rFonts w:ascii="Times New Roman" w:hAnsi="Times New Roman" w:cs="Times New Roman"/>
          <w:b/>
          <w:color w:val="000000" w:themeColor="text1"/>
          <w:sz w:val="24"/>
          <w:szCs w:val="24"/>
        </w:rPr>
      </w:pPr>
    </w:p>
    <w:p w:rsidR="00D1301D" w:rsidRPr="00411758" w:rsidRDefault="00D1301D" w:rsidP="00411758">
      <w:pPr>
        <w:tabs>
          <w:tab w:val="left" w:pos="-229"/>
          <w:tab w:val="left" w:pos="0"/>
          <w:tab w:val="left" w:pos="270"/>
          <w:tab w:val="left" w:pos="720"/>
          <w:tab w:val="left" w:pos="1440"/>
          <w:tab w:val="left" w:pos="2160"/>
          <w:tab w:val="left" w:pos="2651"/>
          <w:tab w:val="left" w:pos="2880"/>
        </w:tabs>
        <w:suppressAutoHyphens/>
        <w:spacing w:after="0" w:line="240" w:lineRule="auto"/>
        <w:ind w:left="269" w:hanging="359"/>
        <w:rPr>
          <w:rFonts w:ascii="Times New Roman" w:hAnsi="Times New Roman" w:cs="Times New Roman"/>
          <w:color w:val="000000" w:themeColor="text1"/>
          <w:sz w:val="24"/>
          <w:szCs w:val="24"/>
        </w:rPr>
      </w:pPr>
      <w:r w:rsidRPr="00411758">
        <w:rPr>
          <w:rFonts w:ascii="Times New Roman" w:hAnsi="Times New Roman" w:cs="Times New Roman"/>
          <w:b/>
          <w:color w:val="000000" w:themeColor="text1"/>
          <w:sz w:val="24"/>
          <w:szCs w:val="24"/>
        </w:rPr>
        <w:t>11.7.</w:t>
      </w:r>
      <w:r w:rsidRPr="00411758">
        <w:rPr>
          <w:rFonts w:ascii="Times New Roman" w:hAnsi="Times New Roman" w:cs="Times New Roman"/>
          <w:b/>
          <w:color w:val="000000" w:themeColor="text1"/>
          <w:sz w:val="24"/>
          <w:szCs w:val="24"/>
        </w:rPr>
        <w:tab/>
        <w:t>Retirement Program</w:t>
      </w:r>
    </w:p>
    <w:p w:rsidR="00D1301D" w:rsidRPr="00411758" w:rsidRDefault="00D1301D" w:rsidP="00411758">
      <w:pPr>
        <w:tabs>
          <w:tab w:val="left" w:pos="-229"/>
          <w:tab w:val="left" w:pos="0"/>
          <w:tab w:val="left" w:pos="720"/>
          <w:tab w:val="left" w:pos="1440"/>
          <w:tab w:val="left" w:pos="2160"/>
          <w:tab w:val="left" w:pos="2651"/>
          <w:tab w:val="left" w:pos="2880"/>
        </w:tabs>
        <w:suppressAutoHyphens/>
        <w:spacing w:after="0" w:line="240" w:lineRule="auto"/>
        <w:ind w:left="-450" w:firstLine="360"/>
        <w:rPr>
          <w:rFonts w:ascii="Times New Roman" w:hAnsi="Times New Roman" w:cs="Times New Roman"/>
          <w:color w:val="000000" w:themeColor="text1"/>
          <w:sz w:val="24"/>
          <w:szCs w:val="24"/>
        </w:rPr>
      </w:pPr>
    </w:p>
    <w:p w:rsidR="00D1301D" w:rsidRPr="00411758" w:rsidRDefault="00D1301D" w:rsidP="00411758">
      <w:pPr>
        <w:tabs>
          <w:tab w:val="left" w:pos="-229"/>
          <w:tab w:val="left" w:pos="0"/>
          <w:tab w:val="left" w:pos="491"/>
          <w:tab w:val="left" w:pos="720"/>
          <w:tab w:val="left" w:pos="1440"/>
          <w:tab w:val="left" w:pos="2160"/>
          <w:tab w:val="left" w:pos="2651"/>
          <w:tab w:val="left" w:pos="2880"/>
        </w:tabs>
        <w:suppressAutoHyphens/>
        <w:spacing w:after="0" w:line="240" w:lineRule="auto"/>
        <w:ind w:left="720"/>
        <w:rPr>
          <w:rFonts w:ascii="Times New Roman" w:hAnsi="Times New Roman" w:cs="Times New Roman"/>
          <w:color w:val="000000" w:themeColor="text1"/>
          <w:sz w:val="24"/>
          <w:szCs w:val="24"/>
        </w:rPr>
      </w:pPr>
      <w:r w:rsidRPr="00411758">
        <w:rPr>
          <w:rFonts w:ascii="Times New Roman" w:hAnsi="Times New Roman" w:cs="Times New Roman"/>
          <w:color w:val="000000" w:themeColor="text1"/>
          <w:sz w:val="24"/>
          <w:szCs w:val="24"/>
        </w:rPr>
        <w:t xml:space="preserve">The District and AFT agree that the Fringe Benefits Consortium ARS-3121 Plan will be provided as an alternative retirement plan for all part-time employees who are not members of CalSTRS </w:t>
      </w:r>
      <w:r w:rsidRPr="00411758">
        <w:rPr>
          <w:rFonts w:ascii="Times New Roman" w:hAnsi="Times New Roman" w:cs="Times New Roman"/>
          <w:color w:val="000000" w:themeColor="text1"/>
          <w:sz w:val="24"/>
          <w:szCs w:val="24"/>
          <w:u w:val="single"/>
        </w:rPr>
        <w:t xml:space="preserve">or CalPERS </w:t>
      </w:r>
      <w:r w:rsidRPr="00411758">
        <w:rPr>
          <w:rFonts w:ascii="Times New Roman" w:hAnsi="Times New Roman" w:cs="Times New Roman"/>
          <w:color w:val="000000" w:themeColor="text1"/>
          <w:sz w:val="24"/>
          <w:szCs w:val="24"/>
        </w:rPr>
        <w:t xml:space="preserve">effective January 1, 2014. (See Appendix </w:t>
      </w:r>
      <w:proofErr w:type="gramStart"/>
      <w:r w:rsidRPr="00411758">
        <w:rPr>
          <w:rFonts w:ascii="Times New Roman" w:hAnsi="Times New Roman" w:cs="Times New Roman"/>
          <w:color w:val="000000" w:themeColor="text1"/>
          <w:sz w:val="24"/>
          <w:szCs w:val="24"/>
          <w:u w:val="single"/>
        </w:rPr>
        <w:t>B</w:t>
      </w:r>
      <w:r w:rsidRPr="00411758">
        <w:rPr>
          <w:rFonts w:ascii="Times New Roman" w:hAnsi="Times New Roman" w:cs="Times New Roman"/>
          <w:color w:val="000000" w:themeColor="text1"/>
          <w:sz w:val="24"/>
          <w:szCs w:val="24"/>
        </w:rPr>
        <w:t>)  Further</w:t>
      </w:r>
      <w:proofErr w:type="gramEnd"/>
      <w:r w:rsidRPr="00411758">
        <w:rPr>
          <w:rFonts w:ascii="Times New Roman" w:hAnsi="Times New Roman" w:cs="Times New Roman"/>
          <w:color w:val="000000" w:themeColor="text1"/>
          <w:sz w:val="24"/>
          <w:szCs w:val="24"/>
        </w:rPr>
        <w:t>, it is agreed that the 7.5 percent required contribution shall be divided equally (i.e., 3.75 percent) between the District and the employee.</w:t>
      </w:r>
    </w:p>
    <w:p w:rsidR="00D1301D" w:rsidRPr="00411758" w:rsidRDefault="00D1301D" w:rsidP="00411758">
      <w:pPr>
        <w:tabs>
          <w:tab w:val="left" w:pos="-229"/>
          <w:tab w:val="left" w:pos="0"/>
          <w:tab w:val="left" w:pos="720"/>
          <w:tab w:val="left" w:pos="1440"/>
          <w:tab w:val="left" w:pos="2160"/>
          <w:tab w:val="left" w:pos="2651"/>
          <w:tab w:val="left" w:pos="2880"/>
        </w:tabs>
        <w:suppressAutoHyphens/>
        <w:spacing w:after="0" w:line="240" w:lineRule="auto"/>
        <w:rPr>
          <w:rFonts w:ascii="Times New Roman" w:hAnsi="Times New Roman" w:cs="Times New Roman"/>
          <w:b/>
          <w:color w:val="000000" w:themeColor="text1"/>
          <w:sz w:val="24"/>
          <w:szCs w:val="24"/>
        </w:rPr>
      </w:pPr>
    </w:p>
    <w:p w:rsidR="00D1301D" w:rsidRPr="00411758" w:rsidRDefault="00D1301D" w:rsidP="00411758">
      <w:pPr>
        <w:tabs>
          <w:tab w:val="left" w:pos="-229"/>
          <w:tab w:val="left" w:pos="0"/>
          <w:tab w:val="left" w:pos="270"/>
          <w:tab w:val="left" w:pos="720"/>
          <w:tab w:val="left" w:pos="1440"/>
          <w:tab w:val="left" w:pos="2160"/>
          <w:tab w:val="left" w:pos="2651"/>
          <w:tab w:val="left" w:pos="2880"/>
        </w:tabs>
        <w:suppressAutoHyphens/>
        <w:spacing w:after="0" w:line="240" w:lineRule="auto"/>
        <w:ind w:left="-450" w:firstLine="360"/>
        <w:rPr>
          <w:rFonts w:ascii="Times New Roman" w:hAnsi="Times New Roman" w:cs="Times New Roman"/>
          <w:color w:val="000000" w:themeColor="text1"/>
          <w:sz w:val="24"/>
          <w:szCs w:val="24"/>
        </w:rPr>
      </w:pPr>
      <w:r w:rsidRPr="00411758">
        <w:rPr>
          <w:rFonts w:ascii="Times New Roman" w:hAnsi="Times New Roman" w:cs="Times New Roman"/>
          <w:b/>
          <w:color w:val="000000" w:themeColor="text1"/>
          <w:sz w:val="24"/>
          <w:szCs w:val="24"/>
        </w:rPr>
        <w:t>11.8.</w:t>
      </w:r>
      <w:r w:rsidRPr="00411758">
        <w:rPr>
          <w:rFonts w:ascii="Times New Roman" w:hAnsi="Times New Roman" w:cs="Times New Roman"/>
          <w:b/>
          <w:color w:val="000000" w:themeColor="text1"/>
          <w:sz w:val="24"/>
          <w:szCs w:val="24"/>
        </w:rPr>
        <w:tab/>
        <w:t>Part-Time Hiring for Tenure-Track Faculty Vacancies</w:t>
      </w:r>
    </w:p>
    <w:p w:rsidR="00D1301D" w:rsidRPr="00411758" w:rsidRDefault="00D1301D" w:rsidP="00411758">
      <w:pPr>
        <w:tabs>
          <w:tab w:val="left" w:pos="-229"/>
          <w:tab w:val="left" w:pos="0"/>
          <w:tab w:val="left" w:pos="491"/>
          <w:tab w:val="left" w:pos="540"/>
          <w:tab w:val="left" w:pos="1440"/>
          <w:tab w:val="left" w:pos="2160"/>
          <w:tab w:val="left" w:pos="2651"/>
          <w:tab w:val="left" w:pos="2880"/>
        </w:tabs>
        <w:suppressAutoHyphens/>
        <w:spacing w:after="0" w:line="240" w:lineRule="auto"/>
        <w:rPr>
          <w:rFonts w:ascii="Times New Roman" w:hAnsi="Times New Roman" w:cs="Times New Roman"/>
          <w:color w:val="000000" w:themeColor="text1"/>
          <w:sz w:val="24"/>
          <w:szCs w:val="24"/>
        </w:rPr>
      </w:pPr>
    </w:p>
    <w:p w:rsidR="00D1301D" w:rsidRPr="00411758" w:rsidRDefault="00D1301D" w:rsidP="00411758">
      <w:pPr>
        <w:tabs>
          <w:tab w:val="left" w:pos="-229"/>
          <w:tab w:val="left" w:pos="0"/>
          <w:tab w:val="left" w:pos="491"/>
          <w:tab w:val="left" w:pos="540"/>
          <w:tab w:val="left" w:pos="1440"/>
          <w:tab w:val="left" w:pos="2160"/>
          <w:tab w:val="left" w:pos="2651"/>
          <w:tab w:val="left" w:pos="2880"/>
        </w:tabs>
        <w:suppressAutoHyphens/>
        <w:spacing w:after="0" w:line="240" w:lineRule="auto"/>
        <w:ind w:left="720"/>
        <w:rPr>
          <w:rFonts w:ascii="Times New Roman" w:hAnsi="Times New Roman" w:cs="Times New Roman"/>
          <w:color w:val="000000" w:themeColor="text1"/>
          <w:sz w:val="24"/>
          <w:szCs w:val="24"/>
        </w:rPr>
      </w:pPr>
      <w:r w:rsidRPr="00411758">
        <w:rPr>
          <w:rFonts w:ascii="Times New Roman" w:hAnsi="Times New Roman" w:cs="Times New Roman"/>
          <w:color w:val="000000" w:themeColor="text1"/>
          <w:sz w:val="24"/>
          <w:szCs w:val="24"/>
        </w:rPr>
        <w:t xml:space="preserve">In order to qualify for the guaranteed </w:t>
      </w:r>
      <w:proofErr w:type="gramStart"/>
      <w:r w:rsidRPr="00411758">
        <w:rPr>
          <w:rFonts w:ascii="Times New Roman" w:hAnsi="Times New Roman" w:cs="Times New Roman"/>
          <w:color w:val="000000" w:themeColor="text1"/>
          <w:sz w:val="24"/>
          <w:szCs w:val="24"/>
        </w:rPr>
        <w:t>interview</w:t>
      </w:r>
      <w:proofErr w:type="gramEnd"/>
      <w:r w:rsidRPr="00411758">
        <w:rPr>
          <w:rFonts w:ascii="Times New Roman" w:hAnsi="Times New Roman" w:cs="Times New Roman"/>
          <w:color w:val="000000" w:themeColor="text1"/>
          <w:sz w:val="24"/>
          <w:szCs w:val="24"/>
        </w:rPr>
        <w:t xml:space="preserve"> the part-time faculty member must hold an active assignment in the discipline at the same college where the position is being advertised, </w:t>
      </w:r>
      <w:r w:rsidRPr="00411758">
        <w:rPr>
          <w:rFonts w:ascii="Times New Roman" w:hAnsi="Times New Roman" w:cs="Times New Roman"/>
          <w:strike/>
          <w:color w:val="000000" w:themeColor="text1"/>
          <w:sz w:val="24"/>
          <w:szCs w:val="24"/>
        </w:rPr>
        <w:t>have received positive</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color w:val="000000" w:themeColor="text1"/>
          <w:sz w:val="24"/>
          <w:szCs w:val="24"/>
          <w:u w:val="single"/>
        </w:rPr>
        <w:t>must have received a score of 3.50 or above on her/his most recent</w:t>
      </w:r>
      <w:r w:rsidRPr="00411758">
        <w:rPr>
          <w:rFonts w:ascii="Times New Roman" w:hAnsi="Times New Roman" w:cs="Times New Roman"/>
          <w:color w:val="000000" w:themeColor="text1"/>
          <w:sz w:val="24"/>
          <w:szCs w:val="24"/>
        </w:rPr>
        <w:t xml:space="preserve"> evaluation </w:t>
      </w:r>
      <w:r w:rsidRPr="00411758">
        <w:rPr>
          <w:rFonts w:ascii="Times New Roman" w:hAnsi="Times New Roman" w:cs="Times New Roman"/>
          <w:strike/>
          <w:color w:val="000000" w:themeColor="text1"/>
          <w:sz w:val="24"/>
          <w:szCs w:val="24"/>
        </w:rPr>
        <w:t>(3.50 or above)</w:t>
      </w:r>
      <w:r w:rsidRPr="00411758">
        <w:rPr>
          <w:rFonts w:ascii="Times New Roman" w:hAnsi="Times New Roman" w:cs="Times New Roman"/>
          <w:color w:val="000000" w:themeColor="text1"/>
          <w:sz w:val="24"/>
          <w:szCs w:val="24"/>
        </w:rPr>
        <w:t>, and must meet the minimum qualifications for the position.</w:t>
      </w:r>
    </w:p>
    <w:p w:rsidR="00EA02B1" w:rsidRPr="00411758" w:rsidRDefault="00EA02B1" w:rsidP="00411758">
      <w:pPr>
        <w:tabs>
          <w:tab w:val="left" w:pos="-229"/>
          <w:tab w:val="left" w:pos="0"/>
          <w:tab w:val="left" w:pos="270"/>
          <w:tab w:val="left" w:pos="720"/>
          <w:tab w:val="left" w:pos="1440"/>
          <w:tab w:val="left" w:pos="2160"/>
          <w:tab w:val="left" w:pos="2651"/>
          <w:tab w:val="left" w:pos="2880"/>
        </w:tabs>
        <w:suppressAutoHyphens/>
        <w:spacing w:after="0" w:line="240" w:lineRule="auto"/>
        <w:rPr>
          <w:rFonts w:ascii="Times New Roman" w:hAnsi="Times New Roman" w:cs="Times New Roman"/>
          <w:color w:val="000000" w:themeColor="text1"/>
          <w:sz w:val="24"/>
          <w:szCs w:val="24"/>
        </w:rPr>
      </w:pPr>
    </w:p>
    <w:p w:rsidR="00D1301D" w:rsidRPr="00411758" w:rsidRDefault="00D1301D" w:rsidP="00411758">
      <w:pPr>
        <w:tabs>
          <w:tab w:val="left" w:pos="-229"/>
          <w:tab w:val="left" w:pos="0"/>
          <w:tab w:val="left" w:pos="270"/>
          <w:tab w:val="left" w:pos="720"/>
          <w:tab w:val="left" w:pos="1440"/>
          <w:tab w:val="left" w:pos="2160"/>
          <w:tab w:val="left" w:pos="2651"/>
          <w:tab w:val="left" w:pos="2880"/>
        </w:tabs>
        <w:suppressAutoHyphens/>
        <w:spacing w:after="0" w:line="240" w:lineRule="auto"/>
        <w:ind w:left="-450" w:firstLine="360"/>
        <w:rPr>
          <w:rFonts w:ascii="Times New Roman" w:hAnsi="Times New Roman" w:cs="Times New Roman"/>
          <w:b/>
          <w:color w:val="000000" w:themeColor="text1"/>
          <w:sz w:val="24"/>
          <w:szCs w:val="24"/>
          <w:u w:val="single"/>
        </w:rPr>
      </w:pPr>
      <w:r w:rsidRPr="00411758">
        <w:rPr>
          <w:rFonts w:ascii="Times New Roman" w:hAnsi="Times New Roman" w:cs="Times New Roman"/>
          <w:b/>
          <w:color w:val="000000" w:themeColor="text1"/>
          <w:sz w:val="24"/>
          <w:szCs w:val="24"/>
          <w:u w:val="single"/>
        </w:rPr>
        <w:t>11.10.</w:t>
      </w:r>
      <w:r w:rsidRPr="00411758">
        <w:rPr>
          <w:rFonts w:ascii="Times New Roman" w:hAnsi="Times New Roman" w:cs="Times New Roman"/>
          <w:b/>
          <w:color w:val="000000" w:themeColor="text1"/>
          <w:sz w:val="24"/>
          <w:szCs w:val="24"/>
          <w:u w:val="single"/>
        </w:rPr>
        <w:tab/>
        <w:t>Paid Office Hours</w:t>
      </w:r>
    </w:p>
    <w:p w:rsidR="00D1301D" w:rsidRPr="00411758" w:rsidRDefault="00D1301D" w:rsidP="00411758">
      <w:pPr>
        <w:pStyle w:val="BodyTextFlush"/>
        <w:spacing w:before="0"/>
        <w:jc w:val="left"/>
        <w:rPr>
          <w:color w:val="000000" w:themeColor="text1"/>
          <w:u w:val="single"/>
        </w:rPr>
      </w:pPr>
    </w:p>
    <w:p w:rsidR="00A66F08" w:rsidRPr="00411758" w:rsidRDefault="00A66F08" w:rsidP="00411758">
      <w:pPr>
        <w:pStyle w:val="BodyText"/>
        <w:spacing w:after="0"/>
        <w:ind w:left="119" w:right="511"/>
        <w:rPr>
          <w:rFonts w:cs="Times New Roman"/>
          <w:i/>
          <w:color w:val="000000" w:themeColor="text1"/>
          <w:u w:val="single"/>
        </w:rPr>
      </w:pPr>
      <w:r w:rsidRPr="00411758">
        <w:rPr>
          <w:rFonts w:cs="Times New Roman"/>
          <w:i/>
          <w:color w:val="000000" w:themeColor="text1"/>
          <w:u w:val="single"/>
        </w:rPr>
        <w:t>This will be a pilot program which, absent written agreement between the parties, shall sunset on the expiration date of this Agreement.</w:t>
      </w:r>
    </w:p>
    <w:p w:rsidR="00EA02B1" w:rsidRPr="00411758" w:rsidRDefault="00EA02B1" w:rsidP="00411758">
      <w:pPr>
        <w:pStyle w:val="BodyText"/>
        <w:spacing w:after="0"/>
        <w:ind w:left="119" w:right="511"/>
        <w:rPr>
          <w:rFonts w:cs="Times New Roman"/>
          <w:color w:val="000000" w:themeColor="text1"/>
          <w:u w:val="single"/>
        </w:rPr>
      </w:pPr>
      <w:r w:rsidRPr="00411758">
        <w:rPr>
          <w:rFonts w:cs="Times New Roman"/>
          <w:color w:val="000000" w:themeColor="text1"/>
          <w:u w:val="single"/>
        </w:rPr>
        <w:t>Adjunct faculty who provide either face-to-face office hours or on-line synchronous office hour time will be eligible for compensated office hours subject to the following requirements:</w:t>
      </w:r>
    </w:p>
    <w:p w:rsidR="00EA02B1" w:rsidRPr="00411758" w:rsidRDefault="00EA02B1" w:rsidP="00411758">
      <w:pPr>
        <w:pStyle w:val="BodyText"/>
        <w:spacing w:after="0"/>
        <w:rPr>
          <w:rFonts w:cs="Times New Roman"/>
          <w:color w:val="000000" w:themeColor="text1"/>
          <w:u w:val="single"/>
        </w:rPr>
      </w:pPr>
    </w:p>
    <w:p w:rsidR="00EA02B1" w:rsidRPr="00411758" w:rsidRDefault="00EA02B1" w:rsidP="00411758">
      <w:pPr>
        <w:pStyle w:val="ListParagraph"/>
        <w:widowControl w:val="0"/>
        <w:numPr>
          <w:ilvl w:val="0"/>
          <w:numId w:val="7"/>
        </w:numPr>
        <w:tabs>
          <w:tab w:val="left" w:pos="838"/>
          <w:tab w:val="left" w:pos="840"/>
        </w:tabs>
        <w:autoSpaceDE w:val="0"/>
        <w:autoSpaceDN w:val="0"/>
        <w:spacing w:after="0" w:line="240" w:lineRule="auto"/>
        <w:ind w:right="115"/>
        <w:contextualSpacing w:val="0"/>
        <w:rPr>
          <w:rFonts w:ascii="Times New Roman" w:hAnsi="Times New Roman" w:cs="Times New Roman"/>
          <w:color w:val="000000" w:themeColor="text1"/>
          <w:sz w:val="24"/>
          <w:szCs w:val="24"/>
          <w:u w:val="single"/>
        </w:rPr>
      </w:pPr>
      <w:r w:rsidRPr="00411758">
        <w:rPr>
          <w:rFonts w:ascii="Times New Roman" w:hAnsi="Times New Roman" w:cs="Times New Roman"/>
          <w:color w:val="000000" w:themeColor="text1"/>
          <w:sz w:val="24"/>
          <w:szCs w:val="24"/>
          <w:u w:val="single"/>
        </w:rPr>
        <w:t>Each adjunct faculty member must submit a completed form (</w:t>
      </w:r>
      <w:r w:rsidR="006148F7" w:rsidRPr="00411758">
        <w:rPr>
          <w:rFonts w:ascii="Times New Roman" w:hAnsi="Times New Roman" w:cs="Times New Roman"/>
          <w:color w:val="000000" w:themeColor="text1"/>
          <w:sz w:val="24"/>
          <w:szCs w:val="24"/>
          <w:u w:val="single"/>
        </w:rPr>
        <w:t>Appendix ??</w:t>
      </w:r>
      <w:r w:rsidRPr="00411758">
        <w:rPr>
          <w:rFonts w:ascii="Times New Roman" w:hAnsi="Times New Roman" w:cs="Times New Roman"/>
          <w:color w:val="000000" w:themeColor="text1"/>
          <w:sz w:val="24"/>
          <w:szCs w:val="24"/>
          <w:u w:val="single"/>
        </w:rPr>
        <w:t>) to the appropriate school dean by no later than the last working day in October and the end of the first full week in April for the fall and spring semesters, respectively, or by the second week of the assignment, whichever is earlier. The faculty member must also include in the syllabus the number of office hours which he/she agrees to hold during the semester, including the days, times, and places where the office hours will be held.</w:t>
      </w:r>
      <w:r w:rsidR="00A66F08" w:rsidRPr="00411758">
        <w:rPr>
          <w:rFonts w:ascii="Times New Roman" w:hAnsi="Times New Roman" w:cs="Times New Roman"/>
          <w:color w:val="000000" w:themeColor="text1"/>
          <w:sz w:val="24"/>
          <w:szCs w:val="24"/>
        </w:rPr>
        <w:t xml:space="preserve"> </w:t>
      </w:r>
      <w:r w:rsidR="00A66F08" w:rsidRPr="00411758">
        <w:rPr>
          <w:rFonts w:ascii="Times New Roman" w:hAnsi="Times New Roman" w:cs="Times New Roman"/>
          <w:color w:val="000000" w:themeColor="text1"/>
          <w:sz w:val="24"/>
          <w:szCs w:val="24"/>
          <w:u w:val="single"/>
        </w:rPr>
        <w:lastRenderedPageBreak/>
        <w:t>The location of the office hours must be convenient to the students being served, and are subject to approval of the appropriate manager.</w:t>
      </w:r>
    </w:p>
    <w:p w:rsidR="00EA02B1" w:rsidRPr="00411758" w:rsidRDefault="00EA02B1" w:rsidP="00411758">
      <w:pPr>
        <w:pStyle w:val="BodyText"/>
        <w:spacing w:after="0"/>
        <w:rPr>
          <w:rFonts w:cs="Times New Roman"/>
          <w:color w:val="000000" w:themeColor="text1"/>
          <w:u w:val="single"/>
        </w:rPr>
      </w:pPr>
    </w:p>
    <w:p w:rsidR="00EA02B1" w:rsidRPr="00411758" w:rsidRDefault="00EA02B1" w:rsidP="00411758">
      <w:pPr>
        <w:pStyle w:val="ListParagraph"/>
        <w:widowControl w:val="0"/>
        <w:numPr>
          <w:ilvl w:val="0"/>
          <w:numId w:val="7"/>
        </w:numPr>
        <w:tabs>
          <w:tab w:val="left" w:pos="838"/>
          <w:tab w:val="left" w:pos="840"/>
        </w:tabs>
        <w:autoSpaceDE w:val="0"/>
        <w:autoSpaceDN w:val="0"/>
        <w:spacing w:after="0" w:line="240" w:lineRule="auto"/>
        <w:contextualSpacing w:val="0"/>
        <w:rPr>
          <w:rFonts w:ascii="Times New Roman" w:hAnsi="Times New Roman" w:cs="Times New Roman"/>
          <w:color w:val="000000" w:themeColor="text1"/>
          <w:sz w:val="24"/>
          <w:szCs w:val="24"/>
          <w:u w:val="single"/>
        </w:rPr>
      </w:pPr>
      <w:r w:rsidRPr="00411758">
        <w:rPr>
          <w:rFonts w:ascii="Times New Roman" w:hAnsi="Times New Roman" w:cs="Times New Roman"/>
          <w:color w:val="000000" w:themeColor="text1"/>
          <w:sz w:val="24"/>
          <w:szCs w:val="24"/>
          <w:u w:val="single"/>
        </w:rPr>
        <w:t xml:space="preserve">A separate form must be submitted for each </w:t>
      </w:r>
      <w:r w:rsidR="006148F7" w:rsidRPr="00411758">
        <w:rPr>
          <w:rFonts w:ascii="Times New Roman" w:hAnsi="Times New Roman" w:cs="Times New Roman"/>
          <w:color w:val="000000" w:themeColor="text1"/>
          <w:sz w:val="24"/>
          <w:szCs w:val="24"/>
          <w:u w:val="single"/>
        </w:rPr>
        <w:t>division</w:t>
      </w:r>
      <w:r w:rsidRPr="00411758">
        <w:rPr>
          <w:rFonts w:ascii="Times New Roman" w:hAnsi="Times New Roman" w:cs="Times New Roman"/>
          <w:color w:val="000000" w:themeColor="text1"/>
          <w:sz w:val="24"/>
          <w:szCs w:val="24"/>
          <w:u w:val="single"/>
        </w:rPr>
        <w:t>/college where the faculty member has an assignment.</w:t>
      </w:r>
    </w:p>
    <w:p w:rsidR="00EA02B1" w:rsidRPr="00411758" w:rsidRDefault="00EA02B1" w:rsidP="00411758">
      <w:pPr>
        <w:pStyle w:val="BodyText"/>
        <w:spacing w:after="0"/>
        <w:rPr>
          <w:rFonts w:cs="Times New Roman"/>
          <w:color w:val="000000" w:themeColor="text1"/>
          <w:u w:val="single"/>
        </w:rPr>
      </w:pPr>
    </w:p>
    <w:p w:rsidR="00EA02B1" w:rsidRPr="00411758" w:rsidRDefault="00EA02B1" w:rsidP="00411758">
      <w:pPr>
        <w:pStyle w:val="ListParagraph"/>
        <w:widowControl w:val="0"/>
        <w:numPr>
          <w:ilvl w:val="0"/>
          <w:numId w:val="7"/>
        </w:numPr>
        <w:tabs>
          <w:tab w:val="left" w:pos="838"/>
          <w:tab w:val="left" w:pos="840"/>
        </w:tabs>
        <w:autoSpaceDE w:val="0"/>
        <w:autoSpaceDN w:val="0"/>
        <w:spacing w:after="0" w:line="240" w:lineRule="auto"/>
        <w:contextualSpacing w:val="0"/>
        <w:rPr>
          <w:rFonts w:ascii="Times New Roman" w:hAnsi="Times New Roman" w:cs="Times New Roman"/>
          <w:color w:val="000000" w:themeColor="text1"/>
          <w:sz w:val="24"/>
          <w:szCs w:val="24"/>
          <w:u w:val="single"/>
        </w:rPr>
      </w:pPr>
      <w:r w:rsidRPr="00411758">
        <w:rPr>
          <w:rFonts w:ascii="Times New Roman" w:hAnsi="Times New Roman" w:cs="Times New Roman"/>
          <w:color w:val="000000" w:themeColor="text1"/>
          <w:sz w:val="24"/>
          <w:szCs w:val="24"/>
          <w:u w:val="single"/>
        </w:rPr>
        <w:t>The program does not apply to contract overload or ERI faculty.</w:t>
      </w:r>
    </w:p>
    <w:p w:rsidR="00EA02B1" w:rsidRPr="00411758" w:rsidRDefault="00EA02B1" w:rsidP="00411758">
      <w:pPr>
        <w:pStyle w:val="BodyText"/>
        <w:spacing w:after="0"/>
        <w:rPr>
          <w:rFonts w:cs="Times New Roman"/>
          <w:color w:val="000000" w:themeColor="text1"/>
          <w:u w:val="single"/>
        </w:rPr>
      </w:pPr>
    </w:p>
    <w:p w:rsidR="00EA02B1" w:rsidRPr="00411758" w:rsidRDefault="00EA02B1" w:rsidP="00411758">
      <w:pPr>
        <w:pStyle w:val="ListParagraph"/>
        <w:widowControl w:val="0"/>
        <w:numPr>
          <w:ilvl w:val="0"/>
          <w:numId w:val="7"/>
        </w:numPr>
        <w:tabs>
          <w:tab w:val="left" w:pos="838"/>
          <w:tab w:val="left" w:pos="840"/>
        </w:tabs>
        <w:autoSpaceDE w:val="0"/>
        <w:autoSpaceDN w:val="0"/>
        <w:spacing w:after="0" w:line="240" w:lineRule="auto"/>
        <w:contextualSpacing w:val="0"/>
        <w:rPr>
          <w:rFonts w:ascii="Times New Roman" w:hAnsi="Times New Roman" w:cs="Times New Roman"/>
          <w:color w:val="000000" w:themeColor="text1"/>
          <w:sz w:val="24"/>
          <w:szCs w:val="24"/>
          <w:u w:val="single"/>
        </w:rPr>
      </w:pPr>
      <w:r w:rsidRPr="00411758">
        <w:rPr>
          <w:rFonts w:ascii="Times New Roman" w:hAnsi="Times New Roman" w:cs="Times New Roman"/>
          <w:color w:val="000000" w:themeColor="text1"/>
          <w:sz w:val="24"/>
          <w:szCs w:val="24"/>
          <w:u w:val="single"/>
        </w:rPr>
        <w:t xml:space="preserve">All payments will be made in the last pay period of the </w:t>
      </w:r>
      <w:r w:rsidR="00A66F08" w:rsidRPr="00411758">
        <w:rPr>
          <w:rFonts w:ascii="Times New Roman" w:hAnsi="Times New Roman" w:cs="Times New Roman"/>
          <w:color w:val="000000" w:themeColor="text1"/>
          <w:sz w:val="24"/>
          <w:szCs w:val="24"/>
          <w:u w:val="single"/>
        </w:rPr>
        <w:t>semester at the rate of $30/hour</w:t>
      </w:r>
      <w:r w:rsidRPr="00411758">
        <w:rPr>
          <w:rFonts w:ascii="Times New Roman" w:hAnsi="Times New Roman" w:cs="Times New Roman"/>
          <w:color w:val="000000" w:themeColor="text1"/>
          <w:sz w:val="24"/>
          <w:szCs w:val="24"/>
          <w:u w:val="single"/>
        </w:rPr>
        <w:t>.</w:t>
      </w:r>
    </w:p>
    <w:p w:rsidR="00EA02B1" w:rsidRPr="00411758" w:rsidRDefault="00EA02B1" w:rsidP="00411758">
      <w:pPr>
        <w:pStyle w:val="BodyText"/>
        <w:spacing w:after="0"/>
        <w:rPr>
          <w:rFonts w:cs="Times New Roman"/>
          <w:color w:val="000000" w:themeColor="text1"/>
          <w:u w:val="single"/>
        </w:rPr>
      </w:pPr>
    </w:p>
    <w:p w:rsidR="00EA02B1" w:rsidRPr="00411758" w:rsidRDefault="00EA02B1" w:rsidP="00411758">
      <w:pPr>
        <w:pStyle w:val="ListParagraph"/>
        <w:widowControl w:val="0"/>
        <w:numPr>
          <w:ilvl w:val="0"/>
          <w:numId w:val="7"/>
        </w:numPr>
        <w:tabs>
          <w:tab w:val="left" w:pos="838"/>
          <w:tab w:val="left" w:pos="840"/>
        </w:tabs>
        <w:autoSpaceDE w:val="0"/>
        <w:autoSpaceDN w:val="0"/>
        <w:spacing w:after="0" w:line="240" w:lineRule="auto"/>
        <w:contextualSpacing w:val="0"/>
        <w:rPr>
          <w:rFonts w:ascii="Times New Roman" w:hAnsi="Times New Roman" w:cs="Times New Roman"/>
          <w:color w:val="000000" w:themeColor="text1"/>
          <w:sz w:val="24"/>
          <w:szCs w:val="24"/>
          <w:u w:val="single"/>
        </w:rPr>
      </w:pPr>
      <w:r w:rsidRPr="00411758">
        <w:rPr>
          <w:rFonts w:ascii="Times New Roman" w:hAnsi="Times New Roman" w:cs="Times New Roman"/>
          <w:color w:val="000000" w:themeColor="text1"/>
          <w:sz w:val="24"/>
          <w:szCs w:val="24"/>
          <w:u w:val="single"/>
        </w:rPr>
        <w:t>This program will not require the creation of additional office space.</w:t>
      </w:r>
    </w:p>
    <w:p w:rsidR="00EA02B1" w:rsidRPr="00411758" w:rsidRDefault="00EA02B1" w:rsidP="00411758">
      <w:pPr>
        <w:pStyle w:val="BodyText"/>
        <w:spacing w:after="0"/>
        <w:rPr>
          <w:rFonts w:cs="Times New Roman"/>
          <w:color w:val="000000" w:themeColor="text1"/>
          <w:u w:val="single"/>
        </w:rPr>
      </w:pPr>
    </w:p>
    <w:p w:rsidR="00EA02B1" w:rsidRPr="00411758" w:rsidRDefault="00EA02B1" w:rsidP="00411758">
      <w:pPr>
        <w:pStyle w:val="ListParagraph"/>
        <w:widowControl w:val="0"/>
        <w:numPr>
          <w:ilvl w:val="0"/>
          <w:numId w:val="7"/>
        </w:numPr>
        <w:tabs>
          <w:tab w:val="left" w:pos="838"/>
          <w:tab w:val="left" w:pos="840"/>
        </w:tabs>
        <w:autoSpaceDE w:val="0"/>
        <w:autoSpaceDN w:val="0"/>
        <w:spacing w:after="0" w:line="240" w:lineRule="auto"/>
        <w:contextualSpacing w:val="0"/>
        <w:rPr>
          <w:rFonts w:ascii="Times New Roman" w:hAnsi="Times New Roman" w:cs="Times New Roman"/>
          <w:color w:val="000000" w:themeColor="text1"/>
          <w:sz w:val="24"/>
          <w:szCs w:val="24"/>
          <w:u w:val="single"/>
        </w:rPr>
      </w:pPr>
      <w:r w:rsidRPr="00411758">
        <w:rPr>
          <w:rFonts w:ascii="Times New Roman" w:hAnsi="Times New Roman" w:cs="Times New Roman"/>
          <w:color w:val="000000" w:themeColor="text1"/>
          <w:sz w:val="24"/>
          <w:szCs w:val="24"/>
          <w:u w:val="single"/>
        </w:rPr>
        <w:t>Hours available per LED:</w:t>
      </w:r>
    </w:p>
    <w:p w:rsidR="00EA02B1" w:rsidRPr="00411758" w:rsidRDefault="00EA02B1" w:rsidP="00411758">
      <w:pPr>
        <w:pStyle w:val="BodyText"/>
        <w:spacing w:after="0"/>
        <w:rPr>
          <w:rFonts w:cs="Times New Roman"/>
          <w:color w:val="000000" w:themeColor="text1"/>
          <w:u w:val="single"/>
        </w:rPr>
      </w:pPr>
    </w:p>
    <w:p w:rsidR="00EA02B1" w:rsidRPr="00411758" w:rsidRDefault="00EA02B1" w:rsidP="00411758">
      <w:pPr>
        <w:pStyle w:val="BodyText"/>
        <w:spacing w:after="0"/>
        <w:rPr>
          <w:rFonts w:cs="Times New Roman"/>
          <w:color w:val="000000" w:themeColor="text1"/>
          <w:u w:val="single"/>
        </w:rPr>
      </w:pPr>
    </w:p>
    <w:p w:rsidR="00EA02B1" w:rsidRPr="00411758" w:rsidRDefault="00EA02B1" w:rsidP="00411758">
      <w:pPr>
        <w:pStyle w:val="BodyText"/>
        <w:tabs>
          <w:tab w:val="left" w:pos="4320"/>
        </w:tabs>
        <w:spacing w:after="0"/>
        <w:ind w:left="1440"/>
        <w:rPr>
          <w:rFonts w:cs="Times New Roman"/>
          <w:color w:val="000000" w:themeColor="text1"/>
          <w:u w:val="single"/>
        </w:rPr>
      </w:pPr>
      <w:r w:rsidRPr="00411758">
        <w:rPr>
          <w:rFonts w:cs="Times New Roman"/>
          <w:color w:val="000000" w:themeColor="text1"/>
          <w:position w:val="8"/>
          <w:u w:val="single"/>
        </w:rPr>
        <w:t>SEMESTER LED</w:t>
      </w:r>
      <w:r w:rsidR="006148F7" w:rsidRPr="00411758">
        <w:rPr>
          <w:rFonts w:cs="Times New Roman"/>
          <w:color w:val="000000" w:themeColor="text1"/>
          <w:position w:val="8"/>
        </w:rPr>
        <w:tab/>
      </w:r>
      <w:r w:rsidRPr="00411758">
        <w:rPr>
          <w:rFonts w:cs="Times New Roman"/>
          <w:color w:val="000000" w:themeColor="text1"/>
          <w:u w:val="single"/>
        </w:rPr>
        <w:t>MAXIMUM NUMBER OF</w:t>
      </w:r>
    </w:p>
    <w:p w:rsidR="00EA02B1" w:rsidRPr="00411758" w:rsidRDefault="00EA02B1" w:rsidP="00411758">
      <w:pPr>
        <w:pStyle w:val="BodyText"/>
        <w:spacing w:after="0"/>
        <w:ind w:left="2925" w:right="2754"/>
        <w:rPr>
          <w:rFonts w:cs="Times New Roman"/>
          <w:color w:val="000000" w:themeColor="text1"/>
          <w:u w:val="single"/>
        </w:rPr>
      </w:pPr>
      <w:r w:rsidRPr="00411758">
        <w:rPr>
          <w:rFonts w:cs="Times New Roman"/>
          <w:color w:val="000000" w:themeColor="text1"/>
          <w:u w:val="single"/>
        </w:rPr>
        <w:t>OFFICE HOURS</w:t>
      </w:r>
    </w:p>
    <w:p w:rsidR="00EA02B1" w:rsidRPr="00411758" w:rsidRDefault="00EA02B1" w:rsidP="00411758">
      <w:pPr>
        <w:pStyle w:val="BodyText"/>
        <w:spacing w:after="0"/>
        <w:ind w:left="2927" w:right="1530"/>
        <w:rPr>
          <w:rFonts w:cs="Times New Roman"/>
          <w:color w:val="000000" w:themeColor="text1"/>
          <w:u w:val="single"/>
        </w:rPr>
      </w:pPr>
      <w:r w:rsidRPr="00411758">
        <w:rPr>
          <w:rFonts w:cs="Times New Roman"/>
          <w:color w:val="000000" w:themeColor="text1"/>
          <w:u w:val="single"/>
        </w:rPr>
        <w:t>(per semester from all GCCCD assignments combined)</w:t>
      </w:r>
    </w:p>
    <w:p w:rsidR="00EA02B1" w:rsidRPr="00411758" w:rsidRDefault="00EA02B1" w:rsidP="00411758">
      <w:pPr>
        <w:pStyle w:val="BodyText"/>
        <w:spacing w:after="0"/>
        <w:rPr>
          <w:rFonts w:cs="Times New Roman"/>
          <w:color w:val="000000" w:themeColor="text1"/>
          <w:u w:val="single"/>
        </w:rPr>
      </w:pPr>
    </w:p>
    <w:tbl>
      <w:tblPr>
        <w:tblW w:w="0" w:type="auto"/>
        <w:tblInd w:w="1667" w:type="dxa"/>
        <w:tblLayout w:type="fixed"/>
        <w:tblCellMar>
          <w:left w:w="0" w:type="dxa"/>
          <w:right w:w="0" w:type="dxa"/>
        </w:tblCellMar>
        <w:tblLook w:val="01E0" w:firstRow="1" w:lastRow="1" w:firstColumn="1" w:lastColumn="1" w:noHBand="0" w:noVBand="0"/>
      </w:tblPr>
      <w:tblGrid>
        <w:gridCol w:w="2213"/>
        <w:gridCol w:w="1726"/>
      </w:tblGrid>
      <w:tr w:rsidR="00EA02B1" w:rsidRPr="00411758" w:rsidTr="00EE63E5">
        <w:trPr>
          <w:trHeight w:val="272"/>
        </w:trPr>
        <w:tc>
          <w:tcPr>
            <w:tcW w:w="2213" w:type="dxa"/>
          </w:tcPr>
          <w:p w:rsidR="00EA02B1" w:rsidRPr="00411758" w:rsidRDefault="00EA02B1" w:rsidP="00411758">
            <w:pPr>
              <w:pStyle w:val="TableParagraph"/>
              <w:spacing w:line="240" w:lineRule="auto"/>
              <w:rPr>
                <w:color w:val="000000" w:themeColor="text1"/>
                <w:sz w:val="24"/>
                <w:szCs w:val="24"/>
                <w:u w:val="single"/>
              </w:rPr>
            </w:pPr>
            <w:r w:rsidRPr="00411758">
              <w:rPr>
                <w:color w:val="000000" w:themeColor="text1"/>
                <w:sz w:val="24"/>
                <w:szCs w:val="24"/>
                <w:u w:val="single"/>
              </w:rPr>
              <w:t>.01 to .10</w:t>
            </w:r>
          </w:p>
        </w:tc>
        <w:tc>
          <w:tcPr>
            <w:tcW w:w="1726" w:type="dxa"/>
          </w:tcPr>
          <w:p w:rsidR="00EA02B1" w:rsidRPr="00411758" w:rsidRDefault="00EA02B1" w:rsidP="00411758">
            <w:pPr>
              <w:pStyle w:val="TableParagraph"/>
              <w:spacing w:line="240" w:lineRule="auto"/>
              <w:ind w:left="0" w:right="228"/>
              <w:rPr>
                <w:color w:val="000000" w:themeColor="text1"/>
                <w:sz w:val="24"/>
                <w:szCs w:val="24"/>
                <w:u w:val="single"/>
              </w:rPr>
            </w:pPr>
            <w:r w:rsidRPr="00411758">
              <w:rPr>
                <w:color w:val="000000" w:themeColor="text1"/>
                <w:sz w:val="24"/>
                <w:szCs w:val="24"/>
                <w:u w:val="single"/>
              </w:rPr>
              <w:t>5</w:t>
            </w:r>
          </w:p>
        </w:tc>
      </w:tr>
      <w:tr w:rsidR="00EA02B1" w:rsidRPr="00411758" w:rsidTr="00EE63E5">
        <w:trPr>
          <w:trHeight w:val="275"/>
        </w:trPr>
        <w:tc>
          <w:tcPr>
            <w:tcW w:w="2213" w:type="dxa"/>
          </w:tcPr>
          <w:p w:rsidR="00EA02B1" w:rsidRPr="00411758" w:rsidRDefault="00EA02B1" w:rsidP="00411758">
            <w:pPr>
              <w:pStyle w:val="TableParagraph"/>
              <w:spacing w:line="240" w:lineRule="auto"/>
              <w:rPr>
                <w:color w:val="000000" w:themeColor="text1"/>
                <w:sz w:val="24"/>
                <w:szCs w:val="24"/>
                <w:u w:val="single"/>
              </w:rPr>
            </w:pPr>
            <w:r w:rsidRPr="00411758">
              <w:rPr>
                <w:color w:val="000000" w:themeColor="text1"/>
                <w:sz w:val="24"/>
                <w:szCs w:val="24"/>
                <w:u w:val="single"/>
              </w:rPr>
              <w:t>.11 to .20</w:t>
            </w:r>
          </w:p>
        </w:tc>
        <w:tc>
          <w:tcPr>
            <w:tcW w:w="1726" w:type="dxa"/>
          </w:tcPr>
          <w:p w:rsidR="00EA02B1" w:rsidRPr="00411758" w:rsidRDefault="00EA02B1" w:rsidP="00411758">
            <w:pPr>
              <w:pStyle w:val="TableParagraph"/>
              <w:spacing w:line="240" w:lineRule="auto"/>
              <w:ind w:left="1257"/>
              <w:rPr>
                <w:color w:val="000000" w:themeColor="text1"/>
                <w:sz w:val="24"/>
                <w:szCs w:val="24"/>
                <w:u w:val="single"/>
              </w:rPr>
            </w:pPr>
            <w:r w:rsidRPr="00411758">
              <w:rPr>
                <w:color w:val="000000" w:themeColor="text1"/>
                <w:sz w:val="24"/>
                <w:szCs w:val="24"/>
                <w:u w:val="single"/>
              </w:rPr>
              <w:t>10</w:t>
            </w:r>
          </w:p>
        </w:tc>
      </w:tr>
      <w:tr w:rsidR="00EA02B1" w:rsidRPr="00411758" w:rsidTr="00EE63E5">
        <w:trPr>
          <w:trHeight w:val="276"/>
        </w:trPr>
        <w:tc>
          <w:tcPr>
            <w:tcW w:w="2213" w:type="dxa"/>
          </w:tcPr>
          <w:p w:rsidR="00EA02B1" w:rsidRPr="00411758" w:rsidRDefault="00EA02B1" w:rsidP="00411758">
            <w:pPr>
              <w:pStyle w:val="TableParagraph"/>
              <w:spacing w:line="240" w:lineRule="auto"/>
              <w:rPr>
                <w:color w:val="000000" w:themeColor="text1"/>
                <w:sz w:val="24"/>
                <w:szCs w:val="24"/>
                <w:u w:val="single"/>
              </w:rPr>
            </w:pPr>
            <w:r w:rsidRPr="00411758">
              <w:rPr>
                <w:color w:val="000000" w:themeColor="text1"/>
                <w:sz w:val="24"/>
                <w:szCs w:val="24"/>
                <w:u w:val="single"/>
              </w:rPr>
              <w:t>.21 to .30</w:t>
            </w:r>
          </w:p>
        </w:tc>
        <w:tc>
          <w:tcPr>
            <w:tcW w:w="1726" w:type="dxa"/>
          </w:tcPr>
          <w:p w:rsidR="00EA02B1" w:rsidRPr="00411758" w:rsidRDefault="00EA02B1" w:rsidP="00411758">
            <w:pPr>
              <w:pStyle w:val="TableParagraph"/>
              <w:spacing w:line="240" w:lineRule="auto"/>
              <w:ind w:left="1257"/>
              <w:rPr>
                <w:color w:val="000000" w:themeColor="text1"/>
                <w:sz w:val="24"/>
                <w:szCs w:val="24"/>
                <w:u w:val="single"/>
              </w:rPr>
            </w:pPr>
            <w:r w:rsidRPr="00411758">
              <w:rPr>
                <w:color w:val="000000" w:themeColor="text1"/>
                <w:sz w:val="24"/>
                <w:szCs w:val="24"/>
                <w:u w:val="single"/>
              </w:rPr>
              <w:t>15</w:t>
            </w:r>
          </w:p>
        </w:tc>
      </w:tr>
      <w:tr w:rsidR="00EA02B1" w:rsidRPr="00411758" w:rsidTr="00EE63E5">
        <w:trPr>
          <w:trHeight w:val="275"/>
        </w:trPr>
        <w:tc>
          <w:tcPr>
            <w:tcW w:w="2213" w:type="dxa"/>
          </w:tcPr>
          <w:p w:rsidR="00EA02B1" w:rsidRPr="00411758" w:rsidRDefault="00EA02B1" w:rsidP="00411758">
            <w:pPr>
              <w:pStyle w:val="TableParagraph"/>
              <w:spacing w:line="240" w:lineRule="auto"/>
              <w:rPr>
                <w:color w:val="000000" w:themeColor="text1"/>
                <w:sz w:val="24"/>
                <w:szCs w:val="24"/>
                <w:u w:val="single"/>
              </w:rPr>
            </w:pPr>
            <w:r w:rsidRPr="00411758">
              <w:rPr>
                <w:color w:val="000000" w:themeColor="text1"/>
                <w:sz w:val="24"/>
                <w:szCs w:val="24"/>
                <w:u w:val="single"/>
              </w:rPr>
              <w:t>.31 to .40</w:t>
            </w:r>
          </w:p>
        </w:tc>
        <w:tc>
          <w:tcPr>
            <w:tcW w:w="1726" w:type="dxa"/>
          </w:tcPr>
          <w:p w:rsidR="00EA02B1" w:rsidRPr="00411758" w:rsidRDefault="00EA02B1" w:rsidP="00411758">
            <w:pPr>
              <w:pStyle w:val="TableParagraph"/>
              <w:spacing w:line="240" w:lineRule="auto"/>
              <w:ind w:left="1257"/>
              <w:rPr>
                <w:color w:val="000000" w:themeColor="text1"/>
                <w:sz w:val="24"/>
                <w:szCs w:val="24"/>
                <w:u w:val="single"/>
              </w:rPr>
            </w:pPr>
            <w:r w:rsidRPr="00411758">
              <w:rPr>
                <w:color w:val="000000" w:themeColor="text1"/>
                <w:sz w:val="24"/>
                <w:szCs w:val="24"/>
                <w:u w:val="single"/>
              </w:rPr>
              <w:t>20</w:t>
            </w:r>
          </w:p>
        </w:tc>
      </w:tr>
      <w:tr w:rsidR="00EA02B1" w:rsidRPr="00411758" w:rsidTr="00EE63E5">
        <w:trPr>
          <w:trHeight w:val="276"/>
        </w:trPr>
        <w:tc>
          <w:tcPr>
            <w:tcW w:w="2213" w:type="dxa"/>
          </w:tcPr>
          <w:p w:rsidR="00EA02B1" w:rsidRPr="00411758" w:rsidRDefault="00EA02B1" w:rsidP="00411758">
            <w:pPr>
              <w:pStyle w:val="TableParagraph"/>
              <w:spacing w:line="240" w:lineRule="auto"/>
              <w:rPr>
                <w:color w:val="000000" w:themeColor="text1"/>
                <w:sz w:val="24"/>
                <w:szCs w:val="24"/>
                <w:u w:val="single"/>
              </w:rPr>
            </w:pPr>
            <w:r w:rsidRPr="00411758">
              <w:rPr>
                <w:color w:val="000000" w:themeColor="text1"/>
                <w:sz w:val="24"/>
                <w:szCs w:val="24"/>
                <w:u w:val="single"/>
              </w:rPr>
              <w:t>.41 to .50</w:t>
            </w:r>
          </w:p>
        </w:tc>
        <w:tc>
          <w:tcPr>
            <w:tcW w:w="1726" w:type="dxa"/>
          </w:tcPr>
          <w:p w:rsidR="00EA02B1" w:rsidRPr="00411758" w:rsidRDefault="00EA02B1" w:rsidP="00411758">
            <w:pPr>
              <w:pStyle w:val="TableParagraph"/>
              <w:spacing w:line="240" w:lineRule="auto"/>
              <w:ind w:left="1257"/>
              <w:rPr>
                <w:color w:val="000000" w:themeColor="text1"/>
                <w:sz w:val="24"/>
                <w:szCs w:val="24"/>
                <w:u w:val="single"/>
              </w:rPr>
            </w:pPr>
            <w:r w:rsidRPr="00411758">
              <w:rPr>
                <w:color w:val="000000" w:themeColor="text1"/>
                <w:sz w:val="24"/>
                <w:szCs w:val="24"/>
                <w:u w:val="single"/>
              </w:rPr>
              <w:t>25</w:t>
            </w:r>
          </w:p>
        </w:tc>
      </w:tr>
      <w:tr w:rsidR="00EA02B1" w:rsidRPr="00411758" w:rsidTr="00EE63E5">
        <w:trPr>
          <w:trHeight w:val="275"/>
        </w:trPr>
        <w:tc>
          <w:tcPr>
            <w:tcW w:w="2213" w:type="dxa"/>
          </w:tcPr>
          <w:p w:rsidR="00EA02B1" w:rsidRPr="00411758" w:rsidRDefault="00EA02B1" w:rsidP="00411758">
            <w:pPr>
              <w:pStyle w:val="TableParagraph"/>
              <w:spacing w:line="240" w:lineRule="auto"/>
              <w:rPr>
                <w:color w:val="000000" w:themeColor="text1"/>
                <w:sz w:val="24"/>
                <w:szCs w:val="24"/>
                <w:u w:val="single"/>
              </w:rPr>
            </w:pPr>
            <w:r w:rsidRPr="00411758">
              <w:rPr>
                <w:color w:val="000000" w:themeColor="text1"/>
                <w:sz w:val="24"/>
                <w:szCs w:val="24"/>
                <w:u w:val="single"/>
              </w:rPr>
              <w:t>.51 to .60</w:t>
            </w:r>
          </w:p>
        </w:tc>
        <w:tc>
          <w:tcPr>
            <w:tcW w:w="1726" w:type="dxa"/>
          </w:tcPr>
          <w:p w:rsidR="00EA02B1" w:rsidRPr="00411758" w:rsidRDefault="00EA02B1" w:rsidP="00411758">
            <w:pPr>
              <w:pStyle w:val="TableParagraph"/>
              <w:spacing w:line="240" w:lineRule="auto"/>
              <w:ind w:left="1257"/>
              <w:rPr>
                <w:color w:val="000000" w:themeColor="text1"/>
                <w:sz w:val="24"/>
                <w:szCs w:val="24"/>
                <w:u w:val="single"/>
              </w:rPr>
            </w:pPr>
            <w:r w:rsidRPr="00411758">
              <w:rPr>
                <w:color w:val="000000" w:themeColor="text1"/>
                <w:sz w:val="24"/>
                <w:szCs w:val="24"/>
                <w:u w:val="single"/>
              </w:rPr>
              <w:t>30</w:t>
            </w:r>
          </w:p>
        </w:tc>
      </w:tr>
      <w:tr w:rsidR="00EA02B1" w:rsidRPr="00411758" w:rsidTr="00EE63E5">
        <w:trPr>
          <w:trHeight w:val="269"/>
        </w:trPr>
        <w:tc>
          <w:tcPr>
            <w:tcW w:w="2213" w:type="dxa"/>
          </w:tcPr>
          <w:p w:rsidR="00EA02B1" w:rsidRPr="00411758" w:rsidRDefault="00EA02B1" w:rsidP="00411758">
            <w:pPr>
              <w:pStyle w:val="TableParagraph"/>
              <w:spacing w:line="240" w:lineRule="auto"/>
              <w:rPr>
                <w:color w:val="000000" w:themeColor="text1"/>
                <w:sz w:val="24"/>
                <w:szCs w:val="24"/>
                <w:u w:val="single"/>
              </w:rPr>
            </w:pPr>
            <w:r w:rsidRPr="00411758">
              <w:rPr>
                <w:color w:val="000000" w:themeColor="text1"/>
                <w:sz w:val="24"/>
                <w:szCs w:val="24"/>
                <w:u w:val="single"/>
              </w:rPr>
              <w:t>.61 to .67</w:t>
            </w:r>
          </w:p>
        </w:tc>
        <w:tc>
          <w:tcPr>
            <w:tcW w:w="1726" w:type="dxa"/>
          </w:tcPr>
          <w:p w:rsidR="00EA02B1" w:rsidRPr="00411758" w:rsidRDefault="00EA02B1" w:rsidP="00411758">
            <w:pPr>
              <w:pStyle w:val="TableParagraph"/>
              <w:spacing w:line="240" w:lineRule="auto"/>
              <w:ind w:left="1257"/>
              <w:rPr>
                <w:color w:val="000000" w:themeColor="text1"/>
                <w:sz w:val="24"/>
                <w:szCs w:val="24"/>
                <w:u w:val="single"/>
              </w:rPr>
            </w:pPr>
            <w:r w:rsidRPr="00411758">
              <w:rPr>
                <w:color w:val="000000" w:themeColor="text1"/>
                <w:sz w:val="24"/>
                <w:szCs w:val="24"/>
                <w:u w:val="single"/>
              </w:rPr>
              <w:t>33.5</w:t>
            </w:r>
          </w:p>
        </w:tc>
      </w:tr>
    </w:tbl>
    <w:p w:rsidR="00EA02B1" w:rsidRPr="00411758" w:rsidRDefault="00EA02B1" w:rsidP="00411758">
      <w:pPr>
        <w:spacing w:after="0" w:line="240" w:lineRule="auto"/>
        <w:rPr>
          <w:rFonts w:ascii="Times New Roman" w:hAnsi="Times New Roman" w:cs="Times New Roman"/>
          <w:color w:val="000000" w:themeColor="text1"/>
          <w:sz w:val="24"/>
          <w:szCs w:val="24"/>
        </w:rPr>
      </w:pPr>
    </w:p>
    <w:p w:rsidR="00AF0E12" w:rsidRPr="00411758" w:rsidRDefault="00AF0E12" w:rsidP="00411758">
      <w:pPr>
        <w:spacing w:after="0" w:line="240" w:lineRule="auto"/>
        <w:rPr>
          <w:rFonts w:ascii="Times New Roman" w:hAnsi="Times New Roman" w:cs="Times New Roman"/>
          <w:color w:val="000000" w:themeColor="text1"/>
          <w:sz w:val="24"/>
          <w:szCs w:val="24"/>
        </w:rPr>
      </w:pPr>
    </w:p>
    <w:p w:rsidR="00AF0E12" w:rsidRPr="00411758" w:rsidRDefault="00AF0E12" w:rsidP="00411758">
      <w:pPr>
        <w:tabs>
          <w:tab w:val="left" w:pos="-229"/>
          <w:tab w:val="left" w:pos="0"/>
          <w:tab w:val="left" w:pos="720"/>
          <w:tab w:val="left" w:pos="1440"/>
          <w:tab w:val="left" w:pos="2160"/>
          <w:tab w:val="left" w:pos="2651"/>
          <w:tab w:val="left" w:pos="2880"/>
        </w:tabs>
        <w:suppressAutoHyphens/>
        <w:spacing w:after="0" w:line="240" w:lineRule="auto"/>
        <w:ind w:left="-450" w:firstLine="180"/>
        <w:rPr>
          <w:rFonts w:ascii="Times New Roman" w:hAnsi="Times New Roman" w:cs="Times New Roman"/>
          <w:b/>
          <w:color w:val="000000" w:themeColor="text1"/>
          <w:sz w:val="24"/>
          <w:szCs w:val="24"/>
        </w:rPr>
      </w:pPr>
      <w:r w:rsidRPr="00411758">
        <w:rPr>
          <w:rFonts w:ascii="Times New Roman" w:hAnsi="Times New Roman" w:cs="Times New Roman"/>
          <w:b/>
          <w:color w:val="000000" w:themeColor="text1"/>
          <w:sz w:val="24"/>
          <w:szCs w:val="24"/>
        </w:rPr>
        <w:t>ARTICLE XII – SUMMER AND INTERSESSION</w:t>
      </w:r>
    </w:p>
    <w:p w:rsidR="00AF0E12" w:rsidRPr="00411758" w:rsidRDefault="00AF0E12" w:rsidP="00411758">
      <w:pPr>
        <w:tabs>
          <w:tab w:val="left" w:pos="-229"/>
          <w:tab w:val="left" w:pos="0"/>
          <w:tab w:val="left" w:pos="720"/>
          <w:tab w:val="left" w:pos="1440"/>
          <w:tab w:val="left" w:pos="2160"/>
          <w:tab w:val="left" w:pos="2651"/>
          <w:tab w:val="left" w:pos="2880"/>
        </w:tabs>
        <w:suppressAutoHyphens/>
        <w:spacing w:after="0" w:line="240" w:lineRule="auto"/>
        <w:ind w:left="-450" w:firstLine="360"/>
        <w:rPr>
          <w:rFonts w:ascii="Times New Roman" w:hAnsi="Times New Roman" w:cs="Times New Roman"/>
          <w:b/>
          <w:color w:val="000000" w:themeColor="text1"/>
          <w:sz w:val="24"/>
          <w:szCs w:val="24"/>
          <w:u w:val="single"/>
        </w:rPr>
      </w:pPr>
    </w:p>
    <w:p w:rsidR="00AF0E12" w:rsidRPr="00411758" w:rsidRDefault="00AF0E12" w:rsidP="00411758">
      <w:pPr>
        <w:tabs>
          <w:tab w:val="left" w:pos="-229"/>
          <w:tab w:val="left" w:pos="0"/>
          <w:tab w:val="left" w:pos="720"/>
          <w:tab w:val="left" w:pos="1440"/>
          <w:tab w:val="left" w:pos="2160"/>
          <w:tab w:val="left" w:pos="2651"/>
          <w:tab w:val="left" w:pos="2880"/>
        </w:tabs>
        <w:suppressAutoHyphens/>
        <w:spacing w:after="0" w:line="240" w:lineRule="auto"/>
        <w:ind w:left="-450" w:firstLine="360"/>
        <w:rPr>
          <w:rFonts w:ascii="Times New Roman" w:hAnsi="Times New Roman" w:cs="Times New Roman"/>
          <w:color w:val="000000" w:themeColor="text1"/>
          <w:sz w:val="24"/>
          <w:szCs w:val="24"/>
        </w:rPr>
      </w:pPr>
      <w:r w:rsidRPr="00411758">
        <w:rPr>
          <w:rFonts w:ascii="Times New Roman" w:hAnsi="Times New Roman" w:cs="Times New Roman"/>
          <w:b/>
          <w:color w:val="000000" w:themeColor="text1"/>
          <w:sz w:val="24"/>
          <w:szCs w:val="24"/>
        </w:rPr>
        <w:t>12.1.</w:t>
      </w:r>
      <w:r w:rsidRPr="00411758">
        <w:rPr>
          <w:rFonts w:ascii="Times New Roman" w:hAnsi="Times New Roman" w:cs="Times New Roman"/>
          <w:b/>
          <w:color w:val="000000" w:themeColor="text1"/>
          <w:sz w:val="24"/>
          <w:szCs w:val="24"/>
        </w:rPr>
        <w:tab/>
        <w:t>Summer and Intersession</w:t>
      </w:r>
    </w:p>
    <w:p w:rsidR="00AF0E12" w:rsidRPr="00411758" w:rsidRDefault="00AF0E12" w:rsidP="00411758">
      <w:pPr>
        <w:tabs>
          <w:tab w:val="left" w:pos="-229"/>
          <w:tab w:val="left" w:pos="0"/>
          <w:tab w:val="left" w:pos="720"/>
          <w:tab w:val="left" w:pos="1440"/>
          <w:tab w:val="left" w:pos="2160"/>
          <w:tab w:val="left" w:pos="2651"/>
          <w:tab w:val="left" w:pos="2880"/>
        </w:tabs>
        <w:suppressAutoHyphens/>
        <w:spacing w:after="0" w:line="240" w:lineRule="auto"/>
        <w:ind w:left="-450" w:firstLine="360"/>
        <w:rPr>
          <w:rFonts w:ascii="Times New Roman" w:hAnsi="Times New Roman" w:cs="Times New Roman"/>
          <w:b/>
          <w:color w:val="000000" w:themeColor="text1"/>
          <w:sz w:val="24"/>
          <w:szCs w:val="24"/>
        </w:rPr>
      </w:pPr>
    </w:p>
    <w:p w:rsidR="00AF0E12" w:rsidRPr="00411758" w:rsidRDefault="00AF0E12" w:rsidP="00411758">
      <w:pPr>
        <w:tabs>
          <w:tab w:val="left" w:pos="-229"/>
          <w:tab w:val="left" w:pos="0"/>
          <w:tab w:val="left" w:pos="720"/>
          <w:tab w:val="left" w:pos="1440"/>
          <w:tab w:val="left" w:pos="1931"/>
          <w:tab w:val="left" w:pos="2160"/>
          <w:tab w:val="left" w:pos="2651"/>
          <w:tab w:val="left" w:pos="2880"/>
        </w:tabs>
        <w:suppressAutoHyphens/>
        <w:spacing w:after="0" w:line="240" w:lineRule="auto"/>
        <w:ind w:left="1931" w:hanging="1211"/>
        <w:rPr>
          <w:rFonts w:ascii="Times New Roman" w:hAnsi="Times New Roman" w:cs="Times New Roman"/>
          <w:color w:val="000000" w:themeColor="text1"/>
          <w:sz w:val="24"/>
          <w:szCs w:val="24"/>
        </w:rPr>
      </w:pPr>
      <w:r w:rsidRPr="00411758">
        <w:rPr>
          <w:rFonts w:ascii="Times New Roman" w:hAnsi="Times New Roman" w:cs="Times New Roman"/>
          <w:b/>
          <w:color w:val="000000" w:themeColor="text1"/>
          <w:sz w:val="24"/>
          <w:szCs w:val="24"/>
        </w:rPr>
        <w:t>12.1.1.</w:t>
      </w:r>
      <w:r w:rsidRPr="00411758">
        <w:rPr>
          <w:rFonts w:ascii="Times New Roman" w:hAnsi="Times New Roman" w:cs="Times New Roman"/>
          <w:color w:val="000000" w:themeColor="text1"/>
          <w:sz w:val="24"/>
          <w:szCs w:val="24"/>
        </w:rPr>
        <w:tab/>
      </w:r>
      <w:r w:rsidRPr="00411758">
        <w:rPr>
          <w:rFonts w:ascii="Times New Roman" w:hAnsi="Times New Roman" w:cs="Times New Roman"/>
          <w:color w:val="000000" w:themeColor="text1"/>
          <w:sz w:val="24"/>
          <w:szCs w:val="24"/>
        </w:rPr>
        <w:tab/>
        <w:t>Available Summer and Intersession (as defined in the Board approved academic calendar) faculty assignments shall be offered in the following order:</w:t>
      </w:r>
    </w:p>
    <w:p w:rsidR="00AF0E12" w:rsidRPr="00411758" w:rsidRDefault="00AF0E12" w:rsidP="00411758">
      <w:pPr>
        <w:tabs>
          <w:tab w:val="left" w:pos="-229"/>
        </w:tabs>
        <w:suppressAutoHyphens/>
        <w:spacing w:after="0" w:line="240" w:lineRule="auto"/>
        <w:ind w:left="2880" w:hanging="720"/>
        <w:rPr>
          <w:rFonts w:ascii="Times New Roman" w:hAnsi="Times New Roman" w:cs="Times New Roman"/>
          <w:color w:val="000000" w:themeColor="text1"/>
          <w:sz w:val="24"/>
          <w:szCs w:val="24"/>
        </w:rPr>
      </w:pPr>
      <w:r w:rsidRPr="00411758">
        <w:rPr>
          <w:rFonts w:ascii="Times New Roman" w:hAnsi="Times New Roman" w:cs="Times New Roman"/>
          <w:color w:val="000000" w:themeColor="text1"/>
          <w:sz w:val="24"/>
          <w:szCs w:val="24"/>
        </w:rPr>
        <w:t>1)</w:t>
      </w:r>
      <w:r w:rsidRPr="00411758">
        <w:rPr>
          <w:rFonts w:ascii="Times New Roman" w:hAnsi="Times New Roman" w:cs="Times New Roman"/>
          <w:color w:val="000000" w:themeColor="text1"/>
          <w:sz w:val="24"/>
          <w:szCs w:val="24"/>
        </w:rPr>
        <w:tab/>
        <w:t>Each tenured/tenure-track faculty member shall be offered no more than the greater of .35 LED or one course section in her/his contract discipline, subject to the approval of the Dean;</w:t>
      </w:r>
    </w:p>
    <w:p w:rsidR="00AF0E12" w:rsidRPr="00411758" w:rsidRDefault="00AF0E12" w:rsidP="00411758">
      <w:pPr>
        <w:tabs>
          <w:tab w:val="left" w:pos="-229"/>
        </w:tabs>
        <w:suppressAutoHyphens/>
        <w:spacing w:after="0" w:line="240" w:lineRule="auto"/>
        <w:ind w:left="2880" w:hanging="720"/>
        <w:rPr>
          <w:rFonts w:ascii="Times New Roman" w:hAnsi="Times New Roman" w:cs="Times New Roman"/>
          <w:color w:val="000000" w:themeColor="text1"/>
          <w:sz w:val="24"/>
          <w:szCs w:val="24"/>
        </w:rPr>
      </w:pPr>
      <w:r w:rsidRPr="00411758">
        <w:rPr>
          <w:rFonts w:ascii="Times New Roman" w:hAnsi="Times New Roman" w:cs="Times New Roman"/>
          <w:color w:val="000000" w:themeColor="text1"/>
          <w:sz w:val="24"/>
          <w:szCs w:val="24"/>
        </w:rPr>
        <w:t>2)</w:t>
      </w:r>
      <w:r w:rsidRPr="00411758">
        <w:rPr>
          <w:rFonts w:ascii="Times New Roman" w:hAnsi="Times New Roman" w:cs="Times New Roman"/>
          <w:color w:val="000000" w:themeColor="text1"/>
          <w:sz w:val="24"/>
          <w:szCs w:val="24"/>
        </w:rPr>
        <w:tab/>
        <w:t xml:space="preserve">Each adjunct faculty member with </w:t>
      </w:r>
      <w:r w:rsidRPr="00411758">
        <w:rPr>
          <w:rFonts w:ascii="Times New Roman" w:hAnsi="Times New Roman" w:cs="Times New Roman"/>
          <w:strike/>
          <w:color w:val="000000" w:themeColor="text1"/>
          <w:sz w:val="24"/>
          <w:szCs w:val="24"/>
        </w:rPr>
        <w:t>reemployment preference</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color w:val="000000" w:themeColor="text1"/>
          <w:sz w:val="24"/>
          <w:szCs w:val="24"/>
          <w:u w:val="single"/>
        </w:rPr>
        <w:t>priority of assignment</w:t>
      </w:r>
      <w:r w:rsidRPr="00411758">
        <w:rPr>
          <w:rFonts w:ascii="Times New Roman" w:hAnsi="Times New Roman" w:cs="Times New Roman"/>
          <w:color w:val="000000" w:themeColor="text1"/>
          <w:sz w:val="24"/>
          <w:szCs w:val="24"/>
        </w:rPr>
        <w:t xml:space="preserve"> shall be offered not more than the greater of .35 LED or one course section (in seniority order) from among the available assignments in which he/she has </w:t>
      </w:r>
      <w:r w:rsidRPr="00411758">
        <w:rPr>
          <w:rFonts w:ascii="Times New Roman" w:hAnsi="Times New Roman" w:cs="Times New Roman"/>
          <w:strike/>
          <w:color w:val="000000" w:themeColor="text1"/>
          <w:sz w:val="24"/>
          <w:szCs w:val="24"/>
        </w:rPr>
        <w:t>reemployment preference</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color w:val="000000" w:themeColor="text1"/>
          <w:sz w:val="24"/>
          <w:szCs w:val="24"/>
          <w:u w:val="single"/>
        </w:rPr>
        <w:t>priority of assignment</w:t>
      </w:r>
      <w:r w:rsidRPr="00411758">
        <w:rPr>
          <w:rFonts w:ascii="Times New Roman" w:hAnsi="Times New Roman" w:cs="Times New Roman"/>
          <w:color w:val="000000" w:themeColor="text1"/>
          <w:sz w:val="24"/>
          <w:szCs w:val="24"/>
        </w:rPr>
        <w:t xml:space="preserve">, subject to approval of the Dean.  Assignments </w:t>
      </w:r>
      <w:r w:rsidRPr="00411758">
        <w:rPr>
          <w:rFonts w:ascii="Times New Roman" w:hAnsi="Times New Roman" w:cs="Times New Roman"/>
          <w:i/>
          <w:color w:val="000000" w:themeColor="text1"/>
          <w:sz w:val="24"/>
          <w:szCs w:val="24"/>
        </w:rPr>
        <w:t>may</w:t>
      </w:r>
      <w:r w:rsidRPr="00411758">
        <w:rPr>
          <w:rFonts w:ascii="Times New Roman" w:hAnsi="Times New Roman" w:cs="Times New Roman"/>
          <w:color w:val="000000" w:themeColor="text1"/>
          <w:sz w:val="24"/>
          <w:szCs w:val="24"/>
        </w:rPr>
        <w:t xml:space="preserve"> also be offered in the same discipline for which he/she has earned </w:t>
      </w:r>
      <w:r w:rsidRPr="00411758">
        <w:rPr>
          <w:rFonts w:ascii="Times New Roman" w:hAnsi="Times New Roman" w:cs="Times New Roman"/>
          <w:strike/>
          <w:color w:val="000000" w:themeColor="text1"/>
          <w:sz w:val="24"/>
          <w:szCs w:val="24"/>
        </w:rPr>
        <w:t>reemployment preference</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color w:val="000000" w:themeColor="text1"/>
          <w:sz w:val="24"/>
          <w:szCs w:val="24"/>
          <w:u w:val="single"/>
        </w:rPr>
        <w:t>priority of assignment</w:t>
      </w:r>
      <w:r w:rsidRPr="00411758">
        <w:rPr>
          <w:rFonts w:ascii="Times New Roman" w:hAnsi="Times New Roman" w:cs="Times New Roman"/>
          <w:color w:val="000000" w:themeColor="text1"/>
          <w:sz w:val="24"/>
          <w:szCs w:val="24"/>
        </w:rPr>
        <w:t xml:space="preserve">, but not gained </w:t>
      </w:r>
      <w:r w:rsidRPr="00411758">
        <w:rPr>
          <w:rFonts w:ascii="Times New Roman" w:hAnsi="Times New Roman" w:cs="Times New Roman"/>
          <w:strike/>
          <w:color w:val="000000" w:themeColor="text1"/>
          <w:sz w:val="24"/>
          <w:szCs w:val="24"/>
        </w:rPr>
        <w:t>reemployment preference</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color w:val="000000" w:themeColor="text1"/>
          <w:sz w:val="24"/>
          <w:szCs w:val="24"/>
          <w:u w:val="single"/>
        </w:rPr>
        <w:t>priority of assignment</w:t>
      </w:r>
      <w:r w:rsidRPr="00411758">
        <w:rPr>
          <w:rFonts w:ascii="Times New Roman" w:hAnsi="Times New Roman" w:cs="Times New Roman"/>
          <w:color w:val="000000" w:themeColor="text1"/>
          <w:sz w:val="24"/>
          <w:szCs w:val="24"/>
        </w:rPr>
        <w:t xml:space="preserve"> for that particular assignment, provided the faculty member is qualified for the </w:t>
      </w:r>
      <w:proofErr w:type="spellStart"/>
      <w:proofErr w:type="gramStart"/>
      <w:r w:rsidRPr="00411758">
        <w:rPr>
          <w:rFonts w:ascii="Times New Roman" w:hAnsi="Times New Roman" w:cs="Times New Roman"/>
          <w:color w:val="000000" w:themeColor="text1"/>
          <w:sz w:val="24"/>
          <w:szCs w:val="24"/>
        </w:rPr>
        <w:t xml:space="preserve">non </w:t>
      </w:r>
      <w:r w:rsidRPr="00411758">
        <w:rPr>
          <w:rFonts w:ascii="Times New Roman" w:hAnsi="Times New Roman" w:cs="Times New Roman"/>
          <w:strike/>
          <w:color w:val="000000" w:themeColor="text1"/>
          <w:sz w:val="24"/>
          <w:szCs w:val="24"/>
        </w:rPr>
        <w:t>reemployment</w:t>
      </w:r>
      <w:proofErr w:type="spellEnd"/>
      <w:proofErr w:type="gramEnd"/>
      <w:r w:rsidRPr="00411758">
        <w:rPr>
          <w:rFonts w:ascii="Times New Roman" w:hAnsi="Times New Roman" w:cs="Times New Roman"/>
          <w:strike/>
          <w:color w:val="000000" w:themeColor="text1"/>
          <w:sz w:val="24"/>
          <w:szCs w:val="24"/>
        </w:rPr>
        <w:t xml:space="preserve"> preference</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color w:val="000000" w:themeColor="text1"/>
          <w:sz w:val="24"/>
          <w:szCs w:val="24"/>
          <w:u w:val="single"/>
        </w:rPr>
        <w:t>priority of assignment</w:t>
      </w:r>
      <w:r w:rsidRPr="00411758">
        <w:rPr>
          <w:rFonts w:ascii="Times New Roman" w:hAnsi="Times New Roman" w:cs="Times New Roman"/>
          <w:color w:val="000000" w:themeColor="text1"/>
          <w:sz w:val="24"/>
          <w:szCs w:val="24"/>
        </w:rPr>
        <w:t xml:space="preserve"> </w:t>
      </w:r>
      <w:proofErr w:type="spellStart"/>
      <w:r w:rsidRPr="00411758">
        <w:rPr>
          <w:rFonts w:ascii="Times New Roman" w:hAnsi="Times New Roman" w:cs="Times New Roman"/>
          <w:color w:val="000000" w:themeColor="text1"/>
          <w:sz w:val="24"/>
          <w:szCs w:val="24"/>
        </w:rPr>
        <w:t>assignment</w:t>
      </w:r>
      <w:proofErr w:type="spellEnd"/>
      <w:r w:rsidRPr="00411758">
        <w:rPr>
          <w:rFonts w:ascii="Times New Roman" w:hAnsi="Times New Roman" w:cs="Times New Roman"/>
          <w:color w:val="000000" w:themeColor="text1"/>
          <w:sz w:val="24"/>
          <w:szCs w:val="24"/>
        </w:rPr>
        <w:t xml:space="preserve"> as determined by the department chair/coordinator in consultation with the appropriate manager;</w:t>
      </w:r>
    </w:p>
    <w:p w:rsidR="00AF0E12" w:rsidRPr="00411758" w:rsidRDefault="00AF0E12" w:rsidP="00411758">
      <w:pPr>
        <w:tabs>
          <w:tab w:val="left" w:pos="-229"/>
        </w:tabs>
        <w:suppressAutoHyphens/>
        <w:spacing w:after="0" w:line="240" w:lineRule="auto"/>
        <w:ind w:left="2880" w:hanging="720"/>
        <w:rPr>
          <w:rFonts w:ascii="Times New Roman" w:hAnsi="Times New Roman" w:cs="Times New Roman"/>
          <w:color w:val="000000" w:themeColor="text1"/>
          <w:sz w:val="24"/>
          <w:szCs w:val="24"/>
        </w:rPr>
      </w:pPr>
      <w:r w:rsidRPr="00411758">
        <w:rPr>
          <w:rFonts w:ascii="Times New Roman" w:hAnsi="Times New Roman" w:cs="Times New Roman"/>
          <w:color w:val="000000" w:themeColor="text1"/>
          <w:sz w:val="24"/>
          <w:szCs w:val="24"/>
        </w:rPr>
        <w:t>3)</w:t>
      </w:r>
      <w:r w:rsidRPr="00411758">
        <w:rPr>
          <w:rFonts w:ascii="Times New Roman" w:hAnsi="Times New Roman" w:cs="Times New Roman"/>
          <w:color w:val="000000" w:themeColor="text1"/>
          <w:sz w:val="24"/>
          <w:szCs w:val="24"/>
        </w:rPr>
        <w:tab/>
        <w:t>Each tenured/tenure-track faculty member shall be offered a second assignment in her/his contract discipline subject to approval of the Dean;</w:t>
      </w:r>
    </w:p>
    <w:p w:rsidR="00AF0E12" w:rsidRPr="00411758" w:rsidRDefault="00AF0E12" w:rsidP="00411758">
      <w:pPr>
        <w:tabs>
          <w:tab w:val="left" w:pos="-229"/>
        </w:tabs>
        <w:suppressAutoHyphens/>
        <w:spacing w:after="0" w:line="240" w:lineRule="auto"/>
        <w:ind w:left="2880" w:hanging="720"/>
        <w:rPr>
          <w:rFonts w:ascii="Times New Roman" w:hAnsi="Times New Roman" w:cs="Times New Roman"/>
          <w:color w:val="000000" w:themeColor="text1"/>
          <w:sz w:val="24"/>
          <w:szCs w:val="24"/>
        </w:rPr>
      </w:pPr>
      <w:r w:rsidRPr="00411758">
        <w:rPr>
          <w:rFonts w:ascii="Times New Roman" w:hAnsi="Times New Roman" w:cs="Times New Roman"/>
          <w:color w:val="000000" w:themeColor="text1"/>
          <w:sz w:val="24"/>
          <w:szCs w:val="24"/>
        </w:rPr>
        <w:t>4)</w:t>
      </w:r>
      <w:r w:rsidRPr="00411758">
        <w:rPr>
          <w:rFonts w:ascii="Times New Roman" w:hAnsi="Times New Roman" w:cs="Times New Roman"/>
          <w:color w:val="000000" w:themeColor="text1"/>
          <w:sz w:val="24"/>
          <w:szCs w:val="24"/>
        </w:rPr>
        <w:tab/>
        <w:t xml:space="preserve">Each adjunct faculty member with </w:t>
      </w:r>
      <w:r w:rsidRPr="00411758">
        <w:rPr>
          <w:rFonts w:ascii="Times New Roman" w:hAnsi="Times New Roman" w:cs="Times New Roman"/>
          <w:strike/>
          <w:color w:val="000000" w:themeColor="text1"/>
          <w:sz w:val="24"/>
          <w:szCs w:val="24"/>
        </w:rPr>
        <w:t>reemployment preference</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color w:val="000000" w:themeColor="text1"/>
          <w:sz w:val="24"/>
          <w:szCs w:val="24"/>
          <w:u w:val="single"/>
        </w:rPr>
        <w:t>priority of assignment</w:t>
      </w:r>
      <w:r w:rsidRPr="00411758">
        <w:rPr>
          <w:rFonts w:ascii="Times New Roman" w:hAnsi="Times New Roman" w:cs="Times New Roman"/>
          <w:color w:val="000000" w:themeColor="text1"/>
          <w:sz w:val="24"/>
          <w:szCs w:val="24"/>
        </w:rPr>
        <w:t xml:space="preserve"> shall be offered a second assignment (in seniority order) from among </w:t>
      </w:r>
      <w:r w:rsidRPr="00411758">
        <w:rPr>
          <w:rFonts w:ascii="Times New Roman" w:hAnsi="Times New Roman" w:cs="Times New Roman"/>
          <w:color w:val="000000" w:themeColor="text1"/>
          <w:sz w:val="24"/>
          <w:szCs w:val="24"/>
        </w:rPr>
        <w:lastRenderedPageBreak/>
        <w:t xml:space="preserve">the available assignments in which he/she has </w:t>
      </w:r>
      <w:r w:rsidRPr="00411758">
        <w:rPr>
          <w:rFonts w:ascii="Times New Roman" w:hAnsi="Times New Roman" w:cs="Times New Roman"/>
          <w:strike/>
          <w:color w:val="000000" w:themeColor="text1"/>
          <w:sz w:val="24"/>
          <w:szCs w:val="24"/>
        </w:rPr>
        <w:t>reemployment preference</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color w:val="000000" w:themeColor="text1"/>
          <w:sz w:val="24"/>
          <w:szCs w:val="24"/>
          <w:u w:val="single"/>
        </w:rPr>
        <w:t>priority of assignment</w:t>
      </w:r>
      <w:r w:rsidRPr="00411758">
        <w:rPr>
          <w:rFonts w:ascii="Times New Roman" w:hAnsi="Times New Roman" w:cs="Times New Roman"/>
          <w:color w:val="000000" w:themeColor="text1"/>
          <w:sz w:val="24"/>
          <w:szCs w:val="24"/>
        </w:rPr>
        <w:t xml:space="preserve">, subject to approval of the Dean.  Assignments </w:t>
      </w:r>
      <w:r w:rsidRPr="00411758">
        <w:rPr>
          <w:rFonts w:ascii="Times New Roman" w:hAnsi="Times New Roman" w:cs="Times New Roman"/>
          <w:i/>
          <w:color w:val="000000" w:themeColor="text1"/>
          <w:sz w:val="24"/>
          <w:szCs w:val="24"/>
        </w:rPr>
        <w:t>may</w:t>
      </w:r>
      <w:r w:rsidRPr="00411758">
        <w:rPr>
          <w:rFonts w:ascii="Times New Roman" w:hAnsi="Times New Roman" w:cs="Times New Roman"/>
          <w:color w:val="000000" w:themeColor="text1"/>
          <w:sz w:val="24"/>
          <w:szCs w:val="24"/>
        </w:rPr>
        <w:t xml:space="preserve"> also be offered in the same discipline for which he/she has earned </w:t>
      </w:r>
      <w:r w:rsidRPr="00411758">
        <w:rPr>
          <w:rFonts w:ascii="Times New Roman" w:hAnsi="Times New Roman" w:cs="Times New Roman"/>
          <w:strike/>
          <w:color w:val="000000" w:themeColor="text1"/>
          <w:sz w:val="24"/>
          <w:szCs w:val="24"/>
        </w:rPr>
        <w:t>reemployment preference</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color w:val="000000" w:themeColor="text1"/>
          <w:sz w:val="24"/>
          <w:szCs w:val="24"/>
          <w:u w:val="single"/>
        </w:rPr>
        <w:t>priority of assignment</w:t>
      </w:r>
      <w:r w:rsidRPr="00411758">
        <w:rPr>
          <w:rFonts w:ascii="Times New Roman" w:hAnsi="Times New Roman" w:cs="Times New Roman"/>
          <w:color w:val="000000" w:themeColor="text1"/>
          <w:sz w:val="24"/>
          <w:szCs w:val="24"/>
        </w:rPr>
        <w:t xml:space="preserve">, but not gained </w:t>
      </w:r>
      <w:r w:rsidRPr="00411758">
        <w:rPr>
          <w:rFonts w:ascii="Times New Roman" w:hAnsi="Times New Roman" w:cs="Times New Roman"/>
          <w:strike/>
          <w:color w:val="000000" w:themeColor="text1"/>
          <w:sz w:val="24"/>
          <w:szCs w:val="24"/>
        </w:rPr>
        <w:t>reemployment preference</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color w:val="000000" w:themeColor="text1"/>
          <w:sz w:val="24"/>
          <w:szCs w:val="24"/>
          <w:u w:val="single"/>
        </w:rPr>
        <w:t>priority of assignment</w:t>
      </w:r>
      <w:r w:rsidRPr="00411758">
        <w:rPr>
          <w:rFonts w:ascii="Times New Roman" w:hAnsi="Times New Roman" w:cs="Times New Roman"/>
          <w:color w:val="000000" w:themeColor="text1"/>
          <w:sz w:val="24"/>
          <w:szCs w:val="24"/>
        </w:rPr>
        <w:t xml:space="preserve"> for that particular assignment, provided the faculty member is qualified for the </w:t>
      </w:r>
      <w:proofErr w:type="spellStart"/>
      <w:proofErr w:type="gramStart"/>
      <w:r w:rsidRPr="00411758">
        <w:rPr>
          <w:rFonts w:ascii="Times New Roman" w:hAnsi="Times New Roman" w:cs="Times New Roman"/>
          <w:color w:val="000000" w:themeColor="text1"/>
          <w:sz w:val="24"/>
          <w:szCs w:val="24"/>
        </w:rPr>
        <w:t xml:space="preserve">non </w:t>
      </w:r>
      <w:r w:rsidRPr="00411758">
        <w:rPr>
          <w:rFonts w:ascii="Times New Roman" w:hAnsi="Times New Roman" w:cs="Times New Roman"/>
          <w:strike/>
          <w:color w:val="000000" w:themeColor="text1"/>
          <w:sz w:val="24"/>
          <w:szCs w:val="24"/>
        </w:rPr>
        <w:t>reemployment</w:t>
      </w:r>
      <w:proofErr w:type="spellEnd"/>
      <w:proofErr w:type="gramEnd"/>
      <w:r w:rsidRPr="00411758">
        <w:rPr>
          <w:rFonts w:ascii="Times New Roman" w:hAnsi="Times New Roman" w:cs="Times New Roman"/>
          <w:strike/>
          <w:color w:val="000000" w:themeColor="text1"/>
          <w:sz w:val="24"/>
          <w:szCs w:val="24"/>
        </w:rPr>
        <w:t xml:space="preserve"> preference</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color w:val="000000" w:themeColor="text1"/>
          <w:sz w:val="24"/>
          <w:szCs w:val="24"/>
          <w:u w:val="single"/>
        </w:rPr>
        <w:t>priority of assignment</w:t>
      </w:r>
      <w:r w:rsidRPr="00411758">
        <w:rPr>
          <w:rFonts w:ascii="Times New Roman" w:hAnsi="Times New Roman" w:cs="Times New Roman"/>
          <w:color w:val="000000" w:themeColor="text1"/>
          <w:sz w:val="24"/>
          <w:szCs w:val="24"/>
        </w:rPr>
        <w:t xml:space="preserve"> </w:t>
      </w:r>
      <w:proofErr w:type="spellStart"/>
      <w:r w:rsidRPr="00411758">
        <w:rPr>
          <w:rFonts w:ascii="Times New Roman" w:hAnsi="Times New Roman" w:cs="Times New Roman"/>
          <w:color w:val="000000" w:themeColor="text1"/>
          <w:sz w:val="24"/>
          <w:szCs w:val="24"/>
        </w:rPr>
        <w:t>assignment</w:t>
      </w:r>
      <w:proofErr w:type="spellEnd"/>
      <w:r w:rsidRPr="00411758">
        <w:rPr>
          <w:rFonts w:ascii="Times New Roman" w:hAnsi="Times New Roman" w:cs="Times New Roman"/>
          <w:color w:val="000000" w:themeColor="text1"/>
          <w:sz w:val="24"/>
          <w:szCs w:val="24"/>
        </w:rPr>
        <w:t xml:space="preserve"> as determined by the department chair/coordinator in consultation with the appropriate manager;</w:t>
      </w:r>
    </w:p>
    <w:p w:rsidR="00AF0E12" w:rsidRPr="00411758" w:rsidRDefault="00AF0E12" w:rsidP="00411758">
      <w:pPr>
        <w:spacing w:after="0" w:line="240" w:lineRule="auto"/>
        <w:rPr>
          <w:rFonts w:ascii="Times New Roman" w:hAnsi="Times New Roman" w:cs="Times New Roman"/>
          <w:color w:val="000000" w:themeColor="text1"/>
          <w:sz w:val="24"/>
          <w:szCs w:val="24"/>
        </w:rPr>
      </w:pPr>
    </w:p>
    <w:p w:rsidR="00F019A8" w:rsidRPr="00411758" w:rsidRDefault="00F019A8" w:rsidP="00411758">
      <w:pPr>
        <w:tabs>
          <w:tab w:val="left" w:pos="-229"/>
          <w:tab w:val="left" w:pos="0"/>
          <w:tab w:val="left" w:pos="720"/>
          <w:tab w:val="left" w:pos="1440"/>
          <w:tab w:val="left" w:pos="2160"/>
          <w:tab w:val="left" w:pos="2651"/>
          <w:tab w:val="left" w:pos="2880"/>
        </w:tabs>
        <w:suppressAutoHyphens/>
        <w:spacing w:after="0" w:line="240" w:lineRule="auto"/>
        <w:ind w:left="-450" w:firstLine="180"/>
        <w:rPr>
          <w:rFonts w:ascii="Times New Roman" w:hAnsi="Times New Roman" w:cs="Times New Roman"/>
          <w:b/>
          <w:color w:val="000000" w:themeColor="text1"/>
          <w:sz w:val="24"/>
          <w:szCs w:val="24"/>
        </w:rPr>
      </w:pPr>
      <w:r w:rsidRPr="00411758">
        <w:rPr>
          <w:rFonts w:ascii="Times New Roman" w:hAnsi="Times New Roman" w:cs="Times New Roman"/>
          <w:b/>
          <w:color w:val="000000" w:themeColor="text1"/>
          <w:sz w:val="24"/>
          <w:szCs w:val="24"/>
        </w:rPr>
        <w:t>ARTICLE XIII – LEAVES OF ABSENCE</w:t>
      </w:r>
    </w:p>
    <w:p w:rsidR="00F019A8" w:rsidRPr="00411758" w:rsidRDefault="00F019A8" w:rsidP="00411758">
      <w:pPr>
        <w:tabs>
          <w:tab w:val="left" w:pos="-229"/>
          <w:tab w:val="left" w:pos="0"/>
          <w:tab w:val="left" w:pos="720"/>
          <w:tab w:val="left" w:pos="1440"/>
          <w:tab w:val="left" w:pos="2160"/>
          <w:tab w:val="left" w:pos="2651"/>
          <w:tab w:val="left" w:pos="2880"/>
        </w:tabs>
        <w:suppressAutoHyphens/>
        <w:spacing w:after="0" w:line="240" w:lineRule="auto"/>
        <w:ind w:left="-450" w:firstLine="180"/>
        <w:rPr>
          <w:rFonts w:ascii="Times New Roman" w:hAnsi="Times New Roman" w:cs="Times New Roman"/>
          <w:b/>
          <w:color w:val="000000" w:themeColor="text1"/>
          <w:sz w:val="24"/>
          <w:szCs w:val="24"/>
        </w:rPr>
      </w:pPr>
    </w:p>
    <w:p w:rsidR="00F019A8" w:rsidRPr="00411758" w:rsidRDefault="00F019A8" w:rsidP="00411758">
      <w:pPr>
        <w:suppressAutoHyphens/>
        <w:spacing w:after="0" w:line="240" w:lineRule="auto"/>
        <w:ind w:left="360"/>
        <w:rPr>
          <w:rFonts w:ascii="Times New Roman" w:hAnsi="Times New Roman" w:cs="Times New Roman"/>
          <w:color w:val="000000" w:themeColor="text1"/>
          <w:sz w:val="24"/>
          <w:szCs w:val="24"/>
        </w:rPr>
      </w:pPr>
      <w:r w:rsidRPr="00411758">
        <w:rPr>
          <w:rFonts w:ascii="Times New Roman" w:hAnsi="Times New Roman" w:cs="Times New Roman"/>
          <w:color w:val="000000" w:themeColor="text1"/>
          <w:sz w:val="24"/>
          <w:szCs w:val="24"/>
        </w:rPr>
        <w:t>13.1.8</w:t>
      </w:r>
      <w:r w:rsidRPr="00411758">
        <w:rPr>
          <w:rFonts w:ascii="Times New Roman" w:hAnsi="Times New Roman" w:cs="Times New Roman"/>
          <w:color w:val="000000" w:themeColor="text1"/>
          <w:sz w:val="24"/>
          <w:szCs w:val="24"/>
        </w:rPr>
        <w:tab/>
      </w:r>
      <w:r w:rsidR="00F61DE2" w:rsidRPr="00411758">
        <w:rPr>
          <w:rFonts w:ascii="Times New Roman" w:hAnsi="Times New Roman" w:cs="Times New Roman"/>
          <w:color w:val="000000" w:themeColor="text1"/>
          <w:sz w:val="24"/>
          <w:szCs w:val="24"/>
          <w:u w:val="single"/>
        </w:rPr>
        <w:t>Unit members shall be entitled to eighty (80) hours of paid leave for continuous maternity leave.  Subsequent to the eighty (80) hours of paid leave, u</w:t>
      </w:r>
      <w:r w:rsidRPr="00411758">
        <w:rPr>
          <w:rFonts w:ascii="Times New Roman" w:hAnsi="Times New Roman" w:cs="Times New Roman"/>
          <w:color w:val="000000" w:themeColor="text1"/>
          <w:sz w:val="24"/>
          <w:szCs w:val="24"/>
        </w:rPr>
        <w:t xml:space="preserve">nit members shall be eligible to utilize </w:t>
      </w:r>
      <w:r w:rsidR="00F61DE2" w:rsidRPr="00411758">
        <w:rPr>
          <w:rFonts w:ascii="Times New Roman" w:hAnsi="Times New Roman" w:cs="Times New Roman"/>
          <w:color w:val="000000" w:themeColor="text1"/>
          <w:sz w:val="24"/>
          <w:szCs w:val="24"/>
          <w:u w:val="single"/>
        </w:rPr>
        <w:t xml:space="preserve">accrued sick leave up to a maximum amount of maternity leave of </w:t>
      </w:r>
      <w:r w:rsidRPr="00411758">
        <w:rPr>
          <w:rFonts w:ascii="Times New Roman" w:hAnsi="Times New Roman" w:cs="Times New Roman"/>
          <w:color w:val="000000" w:themeColor="text1"/>
          <w:sz w:val="24"/>
          <w:szCs w:val="24"/>
        </w:rPr>
        <w:t xml:space="preserve">six (6) weeks </w:t>
      </w:r>
      <w:r w:rsidRPr="00411758">
        <w:rPr>
          <w:rFonts w:ascii="Times New Roman" w:hAnsi="Times New Roman" w:cs="Times New Roman"/>
          <w:strike/>
          <w:color w:val="000000" w:themeColor="text1"/>
          <w:sz w:val="24"/>
          <w:szCs w:val="24"/>
        </w:rPr>
        <w:t xml:space="preserve">of accrued sick leave for continuous maternity leave </w:t>
      </w:r>
      <w:r w:rsidRPr="00411758">
        <w:rPr>
          <w:rFonts w:ascii="Times New Roman" w:hAnsi="Times New Roman" w:cs="Times New Roman"/>
          <w:color w:val="000000" w:themeColor="text1"/>
          <w:sz w:val="24"/>
          <w:szCs w:val="24"/>
        </w:rPr>
        <w:t xml:space="preserve">(eight [8] weeks for C-Section deliveries).  </w:t>
      </w:r>
      <w:r w:rsidR="00F61DE2" w:rsidRPr="00411758">
        <w:rPr>
          <w:rFonts w:ascii="Times New Roman" w:hAnsi="Times New Roman" w:cs="Times New Roman"/>
          <w:color w:val="000000" w:themeColor="text1"/>
          <w:sz w:val="24"/>
          <w:szCs w:val="24"/>
          <w:u w:val="single"/>
        </w:rPr>
        <w:t>At the expiration of accrued sick leave, the unit member may be eligible for sick leave donations from AFT</w:t>
      </w:r>
      <w:r w:rsidR="00147138" w:rsidRPr="00411758">
        <w:rPr>
          <w:rFonts w:ascii="Times New Roman" w:hAnsi="Times New Roman" w:cs="Times New Roman"/>
          <w:color w:val="000000" w:themeColor="text1"/>
          <w:sz w:val="24"/>
          <w:szCs w:val="24"/>
          <w:u w:val="single"/>
        </w:rPr>
        <w:t xml:space="preserve"> as per Article 13.2</w:t>
      </w:r>
      <w:r w:rsidR="00F61DE2" w:rsidRPr="00411758">
        <w:rPr>
          <w:rFonts w:ascii="Times New Roman" w:hAnsi="Times New Roman" w:cs="Times New Roman"/>
          <w:color w:val="000000" w:themeColor="text1"/>
          <w:sz w:val="24"/>
          <w:szCs w:val="24"/>
          <w:u w:val="single"/>
        </w:rPr>
        <w:t>.</w:t>
      </w:r>
      <w:r w:rsidR="00F61DE2"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color w:val="000000" w:themeColor="text1"/>
          <w:sz w:val="24"/>
          <w:szCs w:val="24"/>
        </w:rPr>
        <w:t>A leave of absence form must be submitted for the period of the leave.  Prior to returning to work the provisions of 13.1.4 shall be followed.</w:t>
      </w:r>
    </w:p>
    <w:p w:rsidR="00F61DE2" w:rsidRPr="00411758" w:rsidRDefault="00F61DE2" w:rsidP="00411758">
      <w:pPr>
        <w:suppressAutoHyphens/>
        <w:spacing w:after="0" w:line="240" w:lineRule="auto"/>
        <w:rPr>
          <w:rFonts w:ascii="Times New Roman" w:hAnsi="Times New Roman" w:cs="Times New Roman"/>
          <w:color w:val="000000" w:themeColor="text1"/>
          <w:sz w:val="24"/>
          <w:szCs w:val="24"/>
        </w:rPr>
      </w:pPr>
    </w:p>
    <w:p w:rsidR="00C357F7" w:rsidRPr="00411758" w:rsidRDefault="00C357F7" w:rsidP="00411758">
      <w:pPr>
        <w:suppressAutoHyphens/>
        <w:spacing w:after="0" w:line="240" w:lineRule="auto"/>
        <w:rPr>
          <w:rFonts w:ascii="Times New Roman" w:hAnsi="Times New Roman" w:cs="Times New Roman"/>
          <w:color w:val="000000" w:themeColor="text1"/>
          <w:sz w:val="24"/>
          <w:szCs w:val="24"/>
          <w:u w:val="single"/>
        </w:rPr>
      </w:pPr>
      <w:r w:rsidRPr="00411758">
        <w:rPr>
          <w:rFonts w:ascii="Times New Roman" w:hAnsi="Times New Roman" w:cs="Times New Roman"/>
          <w:color w:val="000000" w:themeColor="text1"/>
          <w:sz w:val="24"/>
          <w:szCs w:val="24"/>
          <w:u w:val="single"/>
        </w:rPr>
        <w:t>13.1.9</w:t>
      </w:r>
      <w:r w:rsidRPr="00411758">
        <w:rPr>
          <w:rFonts w:ascii="Times New Roman" w:hAnsi="Times New Roman" w:cs="Times New Roman"/>
          <w:color w:val="000000" w:themeColor="text1"/>
          <w:sz w:val="24"/>
          <w:szCs w:val="24"/>
          <w:u w:val="single"/>
        </w:rPr>
        <w:tab/>
        <w:t>Paid Parental Leave</w:t>
      </w:r>
    </w:p>
    <w:p w:rsidR="00C357F7" w:rsidRPr="00411758" w:rsidRDefault="00C357F7" w:rsidP="00411758">
      <w:pPr>
        <w:suppressAutoHyphens/>
        <w:spacing w:after="0" w:line="240" w:lineRule="auto"/>
        <w:ind w:left="1440" w:hanging="720"/>
        <w:rPr>
          <w:rFonts w:ascii="Times New Roman" w:hAnsi="Times New Roman" w:cs="Times New Roman"/>
          <w:color w:val="000000" w:themeColor="text1"/>
          <w:sz w:val="24"/>
          <w:szCs w:val="24"/>
          <w:u w:val="single"/>
        </w:rPr>
      </w:pPr>
    </w:p>
    <w:p w:rsidR="00C357F7" w:rsidRPr="00411758" w:rsidRDefault="00C357F7" w:rsidP="00411758">
      <w:pPr>
        <w:suppressAutoHyphens/>
        <w:spacing w:after="0" w:line="240" w:lineRule="auto"/>
        <w:ind w:left="1440" w:hanging="720"/>
        <w:rPr>
          <w:rFonts w:ascii="Times New Roman" w:hAnsi="Times New Roman" w:cs="Times New Roman"/>
          <w:color w:val="000000" w:themeColor="text1"/>
          <w:sz w:val="24"/>
          <w:szCs w:val="24"/>
          <w:u w:val="single"/>
        </w:rPr>
      </w:pPr>
      <w:r w:rsidRPr="00411758">
        <w:rPr>
          <w:rFonts w:ascii="Times New Roman" w:hAnsi="Times New Roman" w:cs="Times New Roman"/>
          <w:color w:val="000000" w:themeColor="text1"/>
          <w:sz w:val="24"/>
          <w:szCs w:val="24"/>
          <w:u w:val="single"/>
        </w:rPr>
        <w:t>Leave for unit members after delivery of baby or placement of adopted or foster child.</w:t>
      </w:r>
    </w:p>
    <w:p w:rsidR="00C357F7" w:rsidRPr="00411758" w:rsidRDefault="00C357F7" w:rsidP="00411758">
      <w:pPr>
        <w:suppressAutoHyphens/>
        <w:spacing w:after="0" w:line="240" w:lineRule="auto"/>
        <w:ind w:left="1440" w:hanging="720"/>
        <w:rPr>
          <w:rFonts w:ascii="Times New Roman" w:hAnsi="Times New Roman" w:cs="Times New Roman"/>
          <w:color w:val="000000" w:themeColor="text1"/>
          <w:sz w:val="24"/>
          <w:szCs w:val="24"/>
          <w:u w:val="single"/>
        </w:rPr>
      </w:pPr>
    </w:p>
    <w:p w:rsidR="00C357F7" w:rsidRPr="00411758" w:rsidRDefault="00C357F7" w:rsidP="00411758">
      <w:pPr>
        <w:suppressAutoHyphens/>
        <w:spacing w:after="0" w:line="240" w:lineRule="auto"/>
        <w:ind w:left="1440" w:hanging="720"/>
        <w:rPr>
          <w:rFonts w:ascii="Times New Roman" w:hAnsi="Times New Roman" w:cs="Times New Roman"/>
          <w:color w:val="000000" w:themeColor="text1"/>
          <w:sz w:val="24"/>
          <w:szCs w:val="24"/>
          <w:u w:val="single"/>
        </w:rPr>
      </w:pPr>
      <w:r w:rsidRPr="00411758">
        <w:rPr>
          <w:rFonts w:ascii="Times New Roman" w:hAnsi="Times New Roman" w:cs="Times New Roman"/>
          <w:color w:val="000000" w:themeColor="text1"/>
          <w:sz w:val="24"/>
          <w:szCs w:val="24"/>
          <w:u w:val="single"/>
        </w:rPr>
        <w:t>Conditions</w:t>
      </w:r>
    </w:p>
    <w:p w:rsidR="00C357F7" w:rsidRPr="00411758" w:rsidRDefault="00C357F7" w:rsidP="00411758">
      <w:pPr>
        <w:suppressAutoHyphens/>
        <w:spacing w:after="0" w:line="240" w:lineRule="auto"/>
        <w:ind w:left="1440" w:hanging="720"/>
        <w:rPr>
          <w:rFonts w:ascii="Times New Roman" w:hAnsi="Times New Roman" w:cs="Times New Roman"/>
          <w:color w:val="000000" w:themeColor="text1"/>
          <w:sz w:val="24"/>
          <w:szCs w:val="24"/>
          <w:u w:val="single"/>
        </w:rPr>
      </w:pPr>
    </w:p>
    <w:p w:rsidR="00C357F7" w:rsidRPr="00411758" w:rsidRDefault="00C357F7" w:rsidP="00411758">
      <w:pPr>
        <w:suppressAutoHyphens/>
        <w:spacing w:after="0" w:line="240" w:lineRule="auto"/>
        <w:ind w:left="1440" w:hanging="720"/>
        <w:rPr>
          <w:rFonts w:ascii="Times New Roman" w:hAnsi="Times New Roman" w:cs="Times New Roman"/>
          <w:color w:val="000000" w:themeColor="text1"/>
          <w:sz w:val="24"/>
          <w:szCs w:val="24"/>
          <w:u w:val="single"/>
        </w:rPr>
      </w:pPr>
      <w:r w:rsidRPr="00411758">
        <w:rPr>
          <w:rFonts w:ascii="Times New Roman" w:hAnsi="Times New Roman" w:cs="Times New Roman"/>
          <w:color w:val="000000" w:themeColor="text1"/>
          <w:sz w:val="24"/>
          <w:szCs w:val="24"/>
          <w:u w:val="single"/>
        </w:rPr>
        <w:t xml:space="preserve">Leave for unit members to bond with baby or placement of adopted or foster child.  Does not run concurrently with PDL.  Does run concurrently with CFRA.  Leave under Parental Leave must conclude within the first year of baby’s birth or placement.  An employee shall not be provided more than one 12-week period of paid parental leave during any </w:t>
      </w:r>
      <w:proofErr w:type="gramStart"/>
      <w:r w:rsidRPr="00411758">
        <w:rPr>
          <w:rFonts w:ascii="Times New Roman" w:hAnsi="Times New Roman" w:cs="Times New Roman"/>
          <w:color w:val="000000" w:themeColor="text1"/>
          <w:sz w:val="24"/>
          <w:szCs w:val="24"/>
          <w:u w:val="single"/>
        </w:rPr>
        <w:t>12 month</w:t>
      </w:r>
      <w:proofErr w:type="gramEnd"/>
      <w:r w:rsidRPr="00411758">
        <w:rPr>
          <w:rFonts w:ascii="Times New Roman" w:hAnsi="Times New Roman" w:cs="Times New Roman"/>
          <w:color w:val="000000" w:themeColor="text1"/>
          <w:sz w:val="24"/>
          <w:szCs w:val="24"/>
          <w:u w:val="single"/>
        </w:rPr>
        <w:t xml:space="preserve"> period.  Unit members on Parental Leave can use accrued sick leave until exhausted and then use half salary sick leave up to an accumulated total of 12 workweeks.  Parental Leave can run subsequent to the termination of PDL and then concurrently with CFRA for baby bonding.</w:t>
      </w:r>
    </w:p>
    <w:p w:rsidR="00C357F7" w:rsidRPr="00411758" w:rsidRDefault="00C357F7" w:rsidP="00411758">
      <w:pPr>
        <w:suppressAutoHyphens/>
        <w:spacing w:after="0" w:line="240" w:lineRule="auto"/>
        <w:ind w:left="1440" w:hanging="720"/>
        <w:rPr>
          <w:rFonts w:ascii="Times New Roman" w:hAnsi="Times New Roman" w:cs="Times New Roman"/>
          <w:color w:val="000000" w:themeColor="text1"/>
          <w:sz w:val="24"/>
          <w:szCs w:val="24"/>
          <w:u w:val="single"/>
        </w:rPr>
      </w:pPr>
    </w:p>
    <w:p w:rsidR="00C357F7" w:rsidRPr="00411758" w:rsidRDefault="00C357F7" w:rsidP="00411758">
      <w:pPr>
        <w:suppressAutoHyphens/>
        <w:spacing w:after="0" w:line="240" w:lineRule="auto"/>
        <w:ind w:left="1440" w:hanging="720"/>
        <w:rPr>
          <w:rFonts w:ascii="Times New Roman" w:hAnsi="Times New Roman" w:cs="Times New Roman"/>
          <w:color w:val="000000" w:themeColor="text1"/>
          <w:sz w:val="24"/>
          <w:szCs w:val="24"/>
          <w:u w:val="single"/>
        </w:rPr>
      </w:pPr>
      <w:r w:rsidRPr="00411758">
        <w:rPr>
          <w:rFonts w:ascii="Times New Roman" w:hAnsi="Times New Roman" w:cs="Times New Roman"/>
          <w:color w:val="000000" w:themeColor="text1"/>
          <w:sz w:val="24"/>
          <w:szCs w:val="24"/>
          <w:u w:val="single"/>
        </w:rPr>
        <w:t>Eligibility</w:t>
      </w:r>
    </w:p>
    <w:p w:rsidR="00C357F7" w:rsidRPr="00411758" w:rsidRDefault="00C357F7" w:rsidP="00411758">
      <w:pPr>
        <w:suppressAutoHyphens/>
        <w:spacing w:after="0" w:line="240" w:lineRule="auto"/>
        <w:ind w:left="1440" w:hanging="720"/>
        <w:rPr>
          <w:rFonts w:ascii="Times New Roman" w:hAnsi="Times New Roman" w:cs="Times New Roman"/>
          <w:color w:val="000000" w:themeColor="text1"/>
          <w:sz w:val="24"/>
          <w:szCs w:val="24"/>
          <w:u w:val="single"/>
        </w:rPr>
      </w:pPr>
    </w:p>
    <w:p w:rsidR="00C357F7" w:rsidRPr="00411758" w:rsidRDefault="00C357F7" w:rsidP="00411758">
      <w:pPr>
        <w:suppressAutoHyphens/>
        <w:spacing w:after="0" w:line="240" w:lineRule="auto"/>
        <w:ind w:left="1440" w:hanging="720"/>
        <w:rPr>
          <w:rFonts w:ascii="Times New Roman" w:hAnsi="Times New Roman" w:cs="Times New Roman"/>
          <w:color w:val="000000" w:themeColor="text1"/>
          <w:sz w:val="24"/>
          <w:szCs w:val="24"/>
          <w:u w:val="single"/>
        </w:rPr>
      </w:pPr>
      <w:r w:rsidRPr="00411758">
        <w:rPr>
          <w:rFonts w:ascii="Times New Roman" w:hAnsi="Times New Roman" w:cs="Times New Roman"/>
          <w:color w:val="000000" w:themeColor="text1"/>
          <w:sz w:val="24"/>
          <w:szCs w:val="24"/>
          <w:u w:val="single"/>
        </w:rPr>
        <w:t>Unit members must have worked for the District for a minimum of 12 months prior to the beginning of leave.  No other requirements need to be met.</w:t>
      </w:r>
    </w:p>
    <w:p w:rsidR="00C357F7" w:rsidRPr="00411758" w:rsidRDefault="00C357F7" w:rsidP="00411758">
      <w:pPr>
        <w:suppressAutoHyphens/>
        <w:spacing w:after="0" w:line="240" w:lineRule="auto"/>
        <w:ind w:left="1440" w:hanging="720"/>
        <w:rPr>
          <w:rFonts w:ascii="Times New Roman" w:hAnsi="Times New Roman" w:cs="Times New Roman"/>
          <w:color w:val="000000" w:themeColor="text1"/>
          <w:sz w:val="24"/>
          <w:szCs w:val="24"/>
          <w:u w:val="single"/>
        </w:rPr>
      </w:pPr>
    </w:p>
    <w:p w:rsidR="00C357F7" w:rsidRPr="00411758" w:rsidRDefault="00C357F7" w:rsidP="00411758">
      <w:pPr>
        <w:suppressAutoHyphens/>
        <w:spacing w:after="0" w:line="240" w:lineRule="auto"/>
        <w:ind w:left="1440" w:hanging="720"/>
        <w:rPr>
          <w:rFonts w:ascii="Times New Roman" w:hAnsi="Times New Roman" w:cs="Times New Roman"/>
          <w:color w:val="000000" w:themeColor="text1"/>
          <w:sz w:val="24"/>
          <w:szCs w:val="24"/>
          <w:u w:val="single"/>
        </w:rPr>
      </w:pPr>
      <w:r w:rsidRPr="00411758">
        <w:rPr>
          <w:rFonts w:ascii="Times New Roman" w:hAnsi="Times New Roman" w:cs="Times New Roman"/>
          <w:color w:val="000000" w:themeColor="text1"/>
          <w:sz w:val="24"/>
          <w:szCs w:val="24"/>
          <w:u w:val="single"/>
        </w:rPr>
        <w:t>Notice</w:t>
      </w:r>
    </w:p>
    <w:p w:rsidR="00C357F7" w:rsidRPr="00411758" w:rsidRDefault="00C357F7" w:rsidP="00411758">
      <w:pPr>
        <w:suppressAutoHyphens/>
        <w:spacing w:after="0" w:line="240" w:lineRule="auto"/>
        <w:ind w:left="1440" w:hanging="720"/>
        <w:rPr>
          <w:rFonts w:ascii="Times New Roman" w:hAnsi="Times New Roman" w:cs="Times New Roman"/>
          <w:color w:val="000000" w:themeColor="text1"/>
          <w:sz w:val="24"/>
          <w:szCs w:val="24"/>
          <w:u w:val="single"/>
        </w:rPr>
      </w:pPr>
    </w:p>
    <w:p w:rsidR="00C357F7" w:rsidRPr="00411758" w:rsidRDefault="00C357F7" w:rsidP="00411758">
      <w:pPr>
        <w:suppressAutoHyphens/>
        <w:spacing w:after="0" w:line="240" w:lineRule="auto"/>
        <w:ind w:left="1440" w:hanging="720"/>
        <w:rPr>
          <w:rFonts w:ascii="Times New Roman" w:hAnsi="Times New Roman" w:cs="Times New Roman"/>
          <w:color w:val="000000" w:themeColor="text1"/>
          <w:sz w:val="24"/>
          <w:szCs w:val="24"/>
          <w:u w:val="single"/>
        </w:rPr>
      </w:pPr>
      <w:r w:rsidRPr="00411758">
        <w:rPr>
          <w:rFonts w:ascii="Times New Roman" w:hAnsi="Times New Roman" w:cs="Times New Roman"/>
          <w:color w:val="000000" w:themeColor="text1"/>
          <w:sz w:val="24"/>
          <w:szCs w:val="24"/>
          <w:u w:val="single"/>
        </w:rPr>
        <w:t>Unit members wishing to take Parental Leave must provide the District with at least thirty (30) days advance notice before the leave is to begin if the need for the leave is foreseeable.  If thirty (30) days advance notice is not practicable, the unit member must give the District notice as soon as practicable.  The notice to the District shall include the anticipated start date and the duration of the leave.  Whenever a unit member provides notice to the District of the need for Parental Leave, the District is required to provide the unit member with a notice detailing the specific expectations and obligations of the unit member and explaining any consequences of the failure to meet these obligations.</w:t>
      </w:r>
    </w:p>
    <w:p w:rsidR="00C357F7" w:rsidRPr="00411758" w:rsidRDefault="00C357F7" w:rsidP="00411758">
      <w:pPr>
        <w:suppressAutoHyphens/>
        <w:spacing w:after="0" w:line="240" w:lineRule="auto"/>
        <w:ind w:left="1440" w:hanging="720"/>
        <w:rPr>
          <w:rFonts w:ascii="Times New Roman" w:hAnsi="Times New Roman" w:cs="Times New Roman"/>
          <w:color w:val="000000" w:themeColor="text1"/>
          <w:sz w:val="24"/>
          <w:szCs w:val="24"/>
          <w:u w:val="single"/>
        </w:rPr>
      </w:pPr>
    </w:p>
    <w:p w:rsidR="00C357F7" w:rsidRPr="00411758" w:rsidRDefault="00C357F7" w:rsidP="00411758">
      <w:pPr>
        <w:suppressAutoHyphens/>
        <w:spacing w:after="0" w:line="240" w:lineRule="auto"/>
        <w:ind w:left="1440" w:hanging="720"/>
        <w:rPr>
          <w:rFonts w:ascii="Times New Roman" w:hAnsi="Times New Roman" w:cs="Times New Roman"/>
          <w:color w:val="000000" w:themeColor="text1"/>
          <w:sz w:val="24"/>
          <w:szCs w:val="24"/>
          <w:u w:val="single"/>
        </w:rPr>
      </w:pPr>
      <w:r w:rsidRPr="00411758">
        <w:rPr>
          <w:rFonts w:ascii="Times New Roman" w:hAnsi="Times New Roman" w:cs="Times New Roman"/>
          <w:color w:val="000000" w:themeColor="text1"/>
          <w:sz w:val="24"/>
          <w:szCs w:val="24"/>
          <w:u w:val="single"/>
        </w:rPr>
        <w:t>Duration</w:t>
      </w:r>
    </w:p>
    <w:p w:rsidR="00C357F7" w:rsidRPr="00411758" w:rsidRDefault="00C357F7" w:rsidP="00411758">
      <w:pPr>
        <w:suppressAutoHyphens/>
        <w:spacing w:after="0" w:line="240" w:lineRule="auto"/>
        <w:ind w:left="1440" w:hanging="720"/>
        <w:rPr>
          <w:rFonts w:ascii="Times New Roman" w:hAnsi="Times New Roman" w:cs="Times New Roman"/>
          <w:color w:val="000000" w:themeColor="text1"/>
          <w:sz w:val="24"/>
          <w:szCs w:val="24"/>
          <w:u w:val="single"/>
        </w:rPr>
      </w:pPr>
    </w:p>
    <w:p w:rsidR="00C357F7" w:rsidRPr="00411758" w:rsidRDefault="00C357F7" w:rsidP="00411758">
      <w:pPr>
        <w:suppressAutoHyphens/>
        <w:spacing w:after="0" w:line="240" w:lineRule="auto"/>
        <w:ind w:left="1440" w:hanging="720"/>
        <w:rPr>
          <w:rFonts w:ascii="Times New Roman" w:hAnsi="Times New Roman" w:cs="Times New Roman"/>
          <w:color w:val="000000" w:themeColor="text1"/>
          <w:sz w:val="24"/>
          <w:szCs w:val="24"/>
          <w:u w:val="single"/>
        </w:rPr>
      </w:pPr>
      <w:r w:rsidRPr="00411758">
        <w:rPr>
          <w:rFonts w:ascii="Times New Roman" w:hAnsi="Times New Roman" w:cs="Times New Roman"/>
          <w:color w:val="000000" w:themeColor="text1"/>
          <w:sz w:val="24"/>
          <w:szCs w:val="24"/>
          <w:u w:val="single"/>
        </w:rPr>
        <w:lastRenderedPageBreak/>
        <w:t>The duration of Parental Leave shall not exceed twelve (12) weeks.  This leave can be taken in increments.</w:t>
      </w:r>
    </w:p>
    <w:p w:rsidR="00C357F7" w:rsidRPr="00411758" w:rsidRDefault="00C357F7" w:rsidP="00411758">
      <w:pPr>
        <w:suppressAutoHyphens/>
        <w:spacing w:after="0" w:line="240" w:lineRule="auto"/>
        <w:rPr>
          <w:rFonts w:ascii="Times New Roman" w:hAnsi="Times New Roman" w:cs="Times New Roman"/>
          <w:color w:val="000000" w:themeColor="text1"/>
          <w:sz w:val="24"/>
          <w:szCs w:val="24"/>
        </w:rPr>
      </w:pPr>
    </w:p>
    <w:p w:rsidR="00C357F7" w:rsidRPr="00411758" w:rsidRDefault="00C357F7" w:rsidP="00411758">
      <w:pPr>
        <w:suppressAutoHyphens/>
        <w:spacing w:after="0" w:line="240" w:lineRule="auto"/>
        <w:rPr>
          <w:rFonts w:ascii="Times New Roman" w:hAnsi="Times New Roman" w:cs="Times New Roman"/>
          <w:color w:val="000000" w:themeColor="text1"/>
          <w:sz w:val="24"/>
          <w:szCs w:val="24"/>
        </w:rPr>
      </w:pPr>
    </w:p>
    <w:p w:rsidR="006D0DB9" w:rsidRPr="00411758" w:rsidRDefault="006D0DB9" w:rsidP="00411758">
      <w:pPr>
        <w:tabs>
          <w:tab w:val="left" w:pos="-180"/>
          <w:tab w:val="left" w:pos="720"/>
          <w:tab w:val="left" w:pos="1440"/>
          <w:tab w:val="left" w:pos="2651"/>
          <w:tab w:val="left" w:pos="2880"/>
        </w:tabs>
        <w:suppressAutoHyphens/>
        <w:spacing w:line="240" w:lineRule="atLeast"/>
        <w:ind w:left="-180" w:firstLine="180"/>
        <w:rPr>
          <w:rFonts w:ascii="Times New Roman" w:hAnsi="Times New Roman" w:cs="Times New Roman"/>
          <w:b/>
          <w:bCs/>
          <w:color w:val="000000" w:themeColor="text1"/>
          <w:sz w:val="24"/>
          <w:szCs w:val="24"/>
        </w:rPr>
      </w:pPr>
      <w:r w:rsidRPr="00411758">
        <w:rPr>
          <w:rFonts w:ascii="Times New Roman" w:hAnsi="Times New Roman" w:cs="Times New Roman"/>
          <w:b/>
          <w:bCs/>
          <w:color w:val="000000" w:themeColor="text1"/>
          <w:sz w:val="24"/>
          <w:szCs w:val="24"/>
        </w:rPr>
        <w:t>13.2.</w:t>
      </w:r>
      <w:r w:rsidRPr="00411758">
        <w:rPr>
          <w:rFonts w:ascii="Times New Roman" w:hAnsi="Times New Roman" w:cs="Times New Roman"/>
          <w:b/>
          <w:bCs/>
          <w:color w:val="000000" w:themeColor="text1"/>
          <w:sz w:val="24"/>
          <w:szCs w:val="24"/>
        </w:rPr>
        <w:tab/>
        <w:t>Sick Leave Donation</w:t>
      </w:r>
    </w:p>
    <w:p w:rsidR="00147138" w:rsidRPr="00411758" w:rsidRDefault="00147138" w:rsidP="00411758">
      <w:pPr>
        <w:suppressAutoHyphens/>
        <w:spacing w:after="0" w:line="240" w:lineRule="auto"/>
        <w:ind w:left="1440" w:hanging="720"/>
        <w:rPr>
          <w:rFonts w:ascii="Times New Roman" w:hAnsi="Times New Roman" w:cs="Times New Roman"/>
          <w:color w:val="000000" w:themeColor="text1"/>
          <w:sz w:val="24"/>
          <w:szCs w:val="24"/>
          <w:u w:val="single"/>
        </w:rPr>
      </w:pPr>
      <w:proofErr w:type="spellStart"/>
      <w:r w:rsidRPr="00411758">
        <w:rPr>
          <w:rFonts w:ascii="Times New Roman" w:hAnsi="Times New Roman" w:cs="Times New Roman"/>
          <w:color w:val="000000" w:themeColor="text1"/>
          <w:sz w:val="24"/>
          <w:szCs w:val="24"/>
          <w:u w:val="single"/>
        </w:rPr>
        <w:t>i</w:t>
      </w:r>
      <w:proofErr w:type="spellEnd"/>
      <w:r w:rsidRPr="00411758">
        <w:rPr>
          <w:rFonts w:ascii="Times New Roman" w:hAnsi="Times New Roman" w:cs="Times New Roman"/>
          <w:color w:val="000000" w:themeColor="text1"/>
          <w:sz w:val="24"/>
          <w:szCs w:val="24"/>
          <w:u w:val="single"/>
        </w:rPr>
        <w:t>.</w:t>
      </w:r>
      <w:r w:rsidRPr="00411758">
        <w:rPr>
          <w:rFonts w:ascii="Times New Roman" w:hAnsi="Times New Roman" w:cs="Times New Roman"/>
          <w:color w:val="000000" w:themeColor="text1"/>
          <w:sz w:val="24"/>
          <w:szCs w:val="24"/>
          <w:u w:val="single"/>
        </w:rPr>
        <w:tab/>
        <w:t>Adjunct faculty members who remain on sick leave from the end of one semester through the start of a subsequent semester’s assignment shall be able to continue in paid status at the LED level of their usual assignment until the exhaustion of their accrued sick leave.  Any sick leave donations which may have been granted shall be in addition to this leave.</w:t>
      </w:r>
    </w:p>
    <w:p w:rsidR="00AB3451" w:rsidRPr="00411758" w:rsidRDefault="00AB3451" w:rsidP="00411758">
      <w:pPr>
        <w:suppressAutoHyphens/>
        <w:spacing w:after="0" w:line="240" w:lineRule="auto"/>
        <w:rPr>
          <w:rFonts w:ascii="Times New Roman" w:hAnsi="Times New Roman" w:cs="Times New Roman"/>
          <w:color w:val="000000" w:themeColor="text1"/>
          <w:sz w:val="24"/>
          <w:szCs w:val="24"/>
        </w:rPr>
      </w:pPr>
    </w:p>
    <w:p w:rsidR="00AB3451" w:rsidRPr="00411758" w:rsidRDefault="00AB3451" w:rsidP="00411758">
      <w:pPr>
        <w:tabs>
          <w:tab w:val="left" w:pos="-229"/>
          <w:tab w:val="left" w:pos="0"/>
          <w:tab w:val="left" w:pos="720"/>
          <w:tab w:val="left" w:pos="1440"/>
          <w:tab w:val="left" w:pos="2160"/>
          <w:tab w:val="left" w:pos="2651"/>
          <w:tab w:val="left" w:pos="2880"/>
        </w:tabs>
        <w:suppressAutoHyphens/>
        <w:spacing w:after="0" w:line="240" w:lineRule="auto"/>
        <w:ind w:left="495" w:hanging="495"/>
        <w:rPr>
          <w:rFonts w:ascii="Times New Roman" w:hAnsi="Times New Roman" w:cs="Times New Roman"/>
          <w:b/>
          <w:color w:val="000000" w:themeColor="text1"/>
          <w:sz w:val="24"/>
          <w:szCs w:val="24"/>
        </w:rPr>
      </w:pPr>
      <w:r w:rsidRPr="00411758">
        <w:rPr>
          <w:rFonts w:ascii="Times New Roman" w:hAnsi="Times New Roman" w:cs="Times New Roman"/>
          <w:b/>
          <w:color w:val="000000" w:themeColor="text1"/>
          <w:sz w:val="24"/>
          <w:szCs w:val="24"/>
        </w:rPr>
        <w:t>13.8</w:t>
      </w:r>
      <w:proofErr w:type="gramStart"/>
      <w:r w:rsidRPr="00411758">
        <w:rPr>
          <w:rFonts w:ascii="Times New Roman" w:hAnsi="Times New Roman" w:cs="Times New Roman"/>
          <w:b/>
          <w:color w:val="000000" w:themeColor="text1"/>
          <w:sz w:val="24"/>
          <w:szCs w:val="24"/>
        </w:rPr>
        <w:tab/>
        <w:t xml:space="preserve">  Judicial</w:t>
      </w:r>
      <w:proofErr w:type="gramEnd"/>
      <w:r w:rsidRPr="00411758">
        <w:rPr>
          <w:rFonts w:ascii="Times New Roman" w:hAnsi="Times New Roman" w:cs="Times New Roman"/>
          <w:b/>
          <w:color w:val="000000" w:themeColor="text1"/>
          <w:sz w:val="24"/>
          <w:szCs w:val="24"/>
        </w:rPr>
        <w:t xml:space="preserve"> Leave </w:t>
      </w:r>
    </w:p>
    <w:p w:rsidR="00AB3451" w:rsidRPr="00411758" w:rsidRDefault="00AB3451" w:rsidP="00411758">
      <w:pPr>
        <w:tabs>
          <w:tab w:val="left" w:pos="-229"/>
          <w:tab w:val="left" w:pos="0"/>
          <w:tab w:val="left" w:pos="720"/>
          <w:tab w:val="left" w:pos="1440"/>
          <w:tab w:val="left" w:pos="2160"/>
          <w:tab w:val="left" w:pos="2651"/>
          <w:tab w:val="left" w:pos="2880"/>
        </w:tabs>
        <w:suppressAutoHyphens/>
        <w:spacing w:after="0" w:line="240" w:lineRule="auto"/>
        <w:ind w:left="495" w:hanging="495"/>
        <w:rPr>
          <w:rFonts w:ascii="Times New Roman" w:hAnsi="Times New Roman" w:cs="Times New Roman"/>
          <w:b/>
          <w:color w:val="000000" w:themeColor="text1"/>
          <w:sz w:val="24"/>
          <w:szCs w:val="24"/>
        </w:rPr>
      </w:pPr>
    </w:p>
    <w:p w:rsidR="00AB3451" w:rsidRPr="00411758" w:rsidRDefault="00AB3451" w:rsidP="00411758">
      <w:pPr>
        <w:spacing w:after="0" w:line="240" w:lineRule="auto"/>
        <w:ind w:left="1620" w:hanging="900"/>
        <w:rPr>
          <w:rFonts w:ascii="Times New Roman" w:hAnsi="Times New Roman" w:cs="Times New Roman"/>
          <w:snapToGrid w:val="0"/>
          <w:color w:val="000000" w:themeColor="text1"/>
          <w:sz w:val="24"/>
          <w:szCs w:val="24"/>
        </w:rPr>
      </w:pPr>
      <w:r w:rsidRPr="00411758">
        <w:rPr>
          <w:rFonts w:ascii="Times New Roman" w:hAnsi="Times New Roman" w:cs="Times New Roman"/>
          <w:b/>
          <w:color w:val="000000" w:themeColor="text1"/>
          <w:sz w:val="24"/>
          <w:szCs w:val="24"/>
        </w:rPr>
        <w:t>13.8.1.</w:t>
      </w:r>
      <w:r w:rsidRPr="00411758">
        <w:rPr>
          <w:rFonts w:ascii="Times New Roman" w:hAnsi="Times New Roman" w:cs="Times New Roman"/>
          <w:color w:val="000000" w:themeColor="text1"/>
          <w:sz w:val="24"/>
          <w:szCs w:val="24"/>
        </w:rPr>
        <w:tab/>
        <w:t>Unit members shall be provided leave for jury duty or to appear as a witness in court other than as a litigant.  Upon knowledge of necessity for the leave, a written request</w:t>
      </w:r>
      <w:r w:rsidRPr="00411758">
        <w:rPr>
          <w:rFonts w:ascii="Times New Roman" w:hAnsi="Times New Roman" w:cs="Times New Roman"/>
          <w:color w:val="000000" w:themeColor="text1"/>
          <w:sz w:val="24"/>
          <w:szCs w:val="24"/>
          <w:u w:val="single"/>
        </w:rPr>
        <w:t>, accompanied by the official order to appear,</w:t>
      </w:r>
      <w:r w:rsidRPr="00411758">
        <w:rPr>
          <w:rFonts w:ascii="Times New Roman" w:hAnsi="Times New Roman" w:cs="Times New Roman"/>
          <w:color w:val="000000" w:themeColor="text1"/>
          <w:sz w:val="24"/>
          <w:szCs w:val="24"/>
        </w:rPr>
        <w:t xml:space="preserve"> shall be submitted to the appropriate administrator ten (10) days prior to its commencement date except where the notice to appear is received less than ten (10) days from the required date.</w:t>
      </w:r>
    </w:p>
    <w:p w:rsidR="00AB3451" w:rsidRPr="00411758" w:rsidRDefault="00AB3451" w:rsidP="00411758">
      <w:pPr>
        <w:tabs>
          <w:tab w:val="left" w:pos="-229"/>
          <w:tab w:val="left" w:pos="0"/>
          <w:tab w:val="left" w:pos="720"/>
          <w:tab w:val="left" w:pos="1440"/>
          <w:tab w:val="left" w:pos="2160"/>
          <w:tab w:val="left" w:pos="2651"/>
          <w:tab w:val="left" w:pos="2880"/>
        </w:tabs>
        <w:suppressAutoHyphens/>
        <w:spacing w:after="0" w:line="240" w:lineRule="auto"/>
        <w:ind w:left="1980" w:hanging="1260"/>
        <w:rPr>
          <w:rFonts w:ascii="Times New Roman" w:hAnsi="Times New Roman" w:cs="Times New Roman"/>
          <w:b/>
          <w:color w:val="000000" w:themeColor="text1"/>
          <w:sz w:val="24"/>
          <w:szCs w:val="24"/>
        </w:rPr>
      </w:pPr>
    </w:p>
    <w:p w:rsidR="00AB3451" w:rsidRPr="00411758" w:rsidRDefault="00AB3451" w:rsidP="00411758">
      <w:pPr>
        <w:tabs>
          <w:tab w:val="left" w:pos="-229"/>
        </w:tabs>
        <w:suppressAutoHyphens/>
        <w:spacing w:after="0" w:line="240" w:lineRule="auto"/>
        <w:ind w:left="1620" w:hanging="900"/>
        <w:rPr>
          <w:rFonts w:ascii="Times New Roman" w:hAnsi="Times New Roman" w:cs="Times New Roman"/>
          <w:color w:val="000000" w:themeColor="text1"/>
          <w:sz w:val="24"/>
          <w:szCs w:val="24"/>
        </w:rPr>
      </w:pPr>
      <w:r w:rsidRPr="00411758">
        <w:rPr>
          <w:rFonts w:ascii="Times New Roman" w:hAnsi="Times New Roman" w:cs="Times New Roman"/>
          <w:b/>
          <w:color w:val="000000" w:themeColor="text1"/>
          <w:sz w:val="24"/>
          <w:szCs w:val="24"/>
        </w:rPr>
        <w:t>13.8.2.</w:t>
      </w:r>
      <w:r w:rsidRPr="00411758">
        <w:rPr>
          <w:rFonts w:ascii="Times New Roman" w:hAnsi="Times New Roman" w:cs="Times New Roman"/>
          <w:color w:val="000000" w:themeColor="text1"/>
          <w:sz w:val="24"/>
          <w:szCs w:val="24"/>
        </w:rPr>
        <w:tab/>
      </w:r>
      <w:r w:rsidRPr="00411758">
        <w:rPr>
          <w:rFonts w:ascii="Times New Roman" w:hAnsi="Times New Roman" w:cs="Times New Roman"/>
          <w:color w:val="000000" w:themeColor="text1"/>
          <w:sz w:val="24"/>
          <w:szCs w:val="24"/>
          <w:u w:val="single"/>
        </w:rPr>
        <w:t>Upon completion of duty, the unit member shall have the secretary of the court complete a “notice of duty termination and return to work.”  Unit members shall submit all necessary documentation to her/his appropriate administrator within five (5) business days of returning to work.</w:t>
      </w:r>
    </w:p>
    <w:p w:rsidR="00AB3451" w:rsidRPr="00411758" w:rsidRDefault="00AB3451" w:rsidP="00411758">
      <w:pPr>
        <w:suppressAutoHyphens/>
        <w:spacing w:after="0" w:line="240" w:lineRule="auto"/>
        <w:rPr>
          <w:rFonts w:ascii="Times New Roman" w:hAnsi="Times New Roman" w:cs="Times New Roman"/>
          <w:color w:val="000000" w:themeColor="text1"/>
          <w:sz w:val="24"/>
          <w:szCs w:val="24"/>
        </w:rPr>
      </w:pPr>
    </w:p>
    <w:p w:rsidR="00AB3451" w:rsidRPr="00411758" w:rsidRDefault="00AB3451" w:rsidP="00411758">
      <w:pPr>
        <w:tabs>
          <w:tab w:val="left" w:pos="-229"/>
          <w:tab w:val="left" w:pos="0"/>
          <w:tab w:val="left" w:pos="720"/>
          <w:tab w:val="left" w:pos="1440"/>
          <w:tab w:val="left" w:pos="2160"/>
          <w:tab w:val="left" w:pos="2651"/>
          <w:tab w:val="left" w:pos="2880"/>
        </w:tabs>
        <w:suppressAutoHyphens/>
        <w:spacing w:after="0" w:line="240" w:lineRule="auto"/>
        <w:rPr>
          <w:rFonts w:ascii="Times New Roman" w:hAnsi="Times New Roman" w:cs="Times New Roman"/>
          <w:b/>
          <w:color w:val="000000" w:themeColor="text1"/>
          <w:sz w:val="24"/>
          <w:szCs w:val="24"/>
        </w:rPr>
      </w:pPr>
      <w:r w:rsidRPr="00411758">
        <w:rPr>
          <w:rFonts w:ascii="Times New Roman" w:hAnsi="Times New Roman" w:cs="Times New Roman"/>
          <w:b/>
          <w:color w:val="000000" w:themeColor="text1"/>
          <w:sz w:val="24"/>
          <w:szCs w:val="24"/>
        </w:rPr>
        <w:t>13.9.</w:t>
      </w:r>
      <w:r w:rsidRPr="00411758">
        <w:rPr>
          <w:rFonts w:ascii="Times New Roman" w:hAnsi="Times New Roman" w:cs="Times New Roman"/>
          <w:b/>
          <w:color w:val="000000" w:themeColor="text1"/>
          <w:sz w:val="24"/>
          <w:szCs w:val="24"/>
        </w:rPr>
        <w:tab/>
        <w:t>Legislative Leave</w:t>
      </w:r>
    </w:p>
    <w:p w:rsidR="00AB3451" w:rsidRPr="00411758" w:rsidRDefault="00AB3451" w:rsidP="00411758">
      <w:pPr>
        <w:tabs>
          <w:tab w:val="left" w:pos="-229"/>
          <w:tab w:val="left" w:pos="0"/>
          <w:tab w:val="left" w:pos="720"/>
          <w:tab w:val="left" w:pos="1440"/>
          <w:tab w:val="left" w:pos="2160"/>
          <w:tab w:val="left" w:pos="2651"/>
          <w:tab w:val="left" w:pos="2880"/>
        </w:tabs>
        <w:suppressAutoHyphens/>
        <w:spacing w:after="0" w:line="240" w:lineRule="auto"/>
        <w:rPr>
          <w:rFonts w:ascii="Times New Roman" w:hAnsi="Times New Roman" w:cs="Times New Roman"/>
          <w:b/>
          <w:color w:val="000000" w:themeColor="text1"/>
          <w:sz w:val="24"/>
          <w:szCs w:val="24"/>
          <w:u w:val="single"/>
        </w:rPr>
      </w:pPr>
    </w:p>
    <w:p w:rsidR="00AB3451" w:rsidRPr="00411758" w:rsidRDefault="00AB3451" w:rsidP="00411758">
      <w:pPr>
        <w:tabs>
          <w:tab w:val="left" w:pos="-229"/>
          <w:tab w:val="left" w:pos="0"/>
          <w:tab w:val="left" w:pos="720"/>
          <w:tab w:val="left" w:pos="1440"/>
          <w:tab w:val="left" w:pos="1890"/>
          <w:tab w:val="left" w:pos="2651"/>
          <w:tab w:val="left" w:pos="2880"/>
        </w:tabs>
        <w:suppressAutoHyphens/>
        <w:spacing w:after="0" w:line="240" w:lineRule="auto"/>
        <w:ind w:left="1890" w:hanging="1890"/>
        <w:rPr>
          <w:rFonts w:ascii="Times New Roman" w:hAnsi="Times New Roman" w:cs="Times New Roman"/>
          <w:color w:val="000000" w:themeColor="text1"/>
          <w:sz w:val="24"/>
          <w:szCs w:val="24"/>
        </w:rPr>
      </w:pPr>
      <w:r w:rsidRPr="00411758">
        <w:rPr>
          <w:rFonts w:ascii="Times New Roman" w:hAnsi="Times New Roman" w:cs="Times New Roman"/>
          <w:b/>
          <w:color w:val="000000" w:themeColor="text1"/>
          <w:sz w:val="24"/>
          <w:szCs w:val="24"/>
        </w:rPr>
        <w:tab/>
        <w:t>13.9.1.</w:t>
      </w:r>
      <w:r w:rsidRPr="00411758">
        <w:rPr>
          <w:rFonts w:ascii="Times New Roman" w:hAnsi="Times New Roman" w:cs="Times New Roman"/>
          <w:b/>
          <w:color w:val="000000" w:themeColor="text1"/>
          <w:sz w:val="24"/>
          <w:szCs w:val="24"/>
        </w:rPr>
        <w:tab/>
      </w:r>
      <w:r w:rsidRPr="00411758">
        <w:rPr>
          <w:rFonts w:ascii="Times New Roman" w:hAnsi="Times New Roman" w:cs="Times New Roman"/>
          <w:color w:val="000000" w:themeColor="text1"/>
          <w:sz w:val="24"/>
          <w:szCs w:val="24"/>
        </w:rPr>
        <w:tab/>
        <w:t>A tenured/tenure-track unit member elected to the Legislature shall be granted an unpaid leave (</w:t>
      </w:r>
      <w:r w:rsidRPr="00411758">
        <w:rPr>
          <w:rFonts w:ascii="Times New Roman" w:hAnsi="Times New Roman" w:cs="Times New Roman"/>
          <w:color w:val="000000" w:themeColor="text1"/>
          <w:sz w:val="24"/>
          <w:szCs w:val="24"/>
          <w:u w:val="single"/>
        </w:rPr>
        <w:t>following the provisions of Education Code section 87701)</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strike/>
          <w:color w:val="000000" w:themeColor="text1"/>
          <w:sz w:val="24"/>
          <w:szCs w:val="24"/>
        </w:rPr>
        <w:t>of absence up to a maximum of four (4) years</w:t>
      </w:r>
      <w:r w:rsidRPr="00411758">
        <w:rPr>
          <w:rFonts w:ascii="Times New Roman" w:hAnsi="Times New Roman" w:cs="Times New Roman"/>
          <w:color w:val="000000" w:themeColor="text1"/>
          <w:sz w:val="24"/>
          <w:szCs w:val="24"/>
        </w:rPr>
        <w:t>, and her/his</w:t>
      </w:r>
      <w:r w:rsidRPr="00411758">
        <w:rPr>
          <w:rFonts w:ascii="Times New Roman" w:hAnsi="Times New Roman" w:cs="Times New Roman"/>
          <w:strike/>
          <w:color w:val="000000" w:themeColor="text1"/>
          <w:sz w:val="24"/>
          <w:szCs w:val="24"/>
        </w:rPr>
        <w:t xml:space="preserve"> </w:t>
      </w:r>
      <w:r w:rsidRPr="00411758">
        <w:rPr>
          <w:rFonts w:ascii="Times New Roman" w:hAnsi="Times New Roman" w:cs="Times New Roman"/>
          <w:color w:val="000000" w:themeColor="text1"/>
          <w:sz w:val="24"/>
          <w:szCs w:val="24"/>
        </w:rPr>
        <w:t xml:space="preserve">District provided benefits shall terminate while on </w:t>
      </w:r>
      <w:proofErr w:type="spellStart"/>
      <w:r w:rsidRPr="00411758">
        <w:rPr>
          <w:rFonts w:ascii="Times New Roman" w:hAnsi="Times New Roman" w:cs="Times New Roman"/>
          <w:color w:val="000000" w:themeColor="text1"/>
          <w:sz w:val="24"/>
          <w:szCs w:val="24"/>
        </w:rPr>
        <w:t>said</w:t>
      </w:r>
      <w:proofErr w:type="spellEnd"/>
      <w:r w:rsidRPr="00411758">
        <w:rPr>
          <w:rFonts w:ascii="Times New Roman" w:hAnsi="Times New Roman" w:cs="Times New Roman"/>
          <w:color w:val="000000" w:themeColor="text1"/>
          <w:sz w:val="24"/>
          <w:szCs w:val="24"/>
        </w:rPr>
        <w:t xml:space="preserve"> leave.</w:t>
      </w:r>
    </w:p>
    <w:p w:rsidR="00AB3451" w:rsidRPr="00411758" w:rsidRDefault="00AB3451" w:rsidP="00411758">
      <w:pPr>
        <w:tabs>
          <w:tab w:val="left" w:pos="-229"/>
          <w:tab w:val="left" w:pos="0"/>
          <w:tab w:val="left" w:pos="720"/>
          <w:tab w:val="left" w:pos="1980"/>
          <w:tab w:val="left" w:pos="2160"/>
          <w:tab w:val="left" w:pos="2651"/>
          <w:tab w:val="left" w:pos="2880"/>
        </w:tabs>
        <w:suppressAutoHyphens/>
        <w:spacing w:after="0" w:line="240" w:lineRule="auto"/>
        <w:ind w:left="1980" w:hanging="1260"/>
        <w:rPr>
          <w:rFonts w:ascii="Times New Roman" w:hAnsi="Times New Roman" w:cs="Times New Roman"/>
          <w:b/>
          <w:color w:val="000000" w:themeColor="text1"/>
          <w:sz w:val="24"/>
          <w:szCs w:val="24"/>
        </w:rPr>
      </w:pPr>
    </w:p>
    <w:p w:rsidR="00AB3451" w:rsidRPr="00411758" w:rsidRDefault="00AB3451" w:rsidP="00411758">
      <w:pPr>
        <w:tabs>
          <w:tab w:val="left" w:pos="-229"/>
          <w:tab w:val="left" w:pos="1980"/>
        </w:tabs>
        <w:suppressAutoHyphens/>
        <w:spacing w:after="0" w:line="240" w:lineRule="auto"/>
        <w:ind w:left="1980" w:hanging="1260"/>
        <w:rPr>
          <w:rFonts w:ascii="Times New Roman" w:hAnsi="Times New Roman" w:cs="Times New Roman"/>
          <w:strike/>
          <w:color w:val="000000" w:themeColor="text1"/>
          <w:sz w:val="24"/>
          <w:szCs w:val="24"/>
        </w:rPr>
      </w:pPr>
      <w:r w:rsidRPr="00411758">
        <w:rPr>
          <w:rFonts w:ascii="Times New Roman" w:hAnsi="Times New Roman" w:cs="Times New Roman"/>
          <w:b/>
          <w:strike/>
          <w:color w:val="000000" w:themeColor="text1"/>
          <w:sz w:val="24"/>
          <w:szCs w:val="24"/>
        </w:rPr>
        <w:t>13.9.2.</w:t>
      </w:r>
      <w:r w:rsidRPr="00411758">
        <w:rPr>
          <w:rFonts w:ascii="Times New Roman" w:hAnsi="Times New Roman" w:cs="Times New Roman"/>
          <w:strike/>
          <w:color w:val="000000" w:themeColor="text1"/>
          <w:sz w:val="24"/>
          <w:szCs w:val="24"/>
        </w:rPr>
        <w:tab/>
        <w:t>During the term of leave, the unit member may be employed by the District less than full-time as an adjunct faculty member.</w:t>
      </w:r>
    </w:p>
    <w:p w:rsidR="00AB3451" w:rsidRPr="00411758" w:rsidRDefault="00AB3451" w:rsidP="00411758">
      <w:pPr>
        <w:tabs>
          <w:tab w:val="left" w:pos="-229"/>
          <w:tab w:val="left" w:pos="0"/>
          <w:tab w:val="left" w:pos="720"/>
          <w:tab w:val="left" w:pos="1440"/>
          <w:tab w:val="left" w:pos="2160"/>
          <w:tab w:val="left" w:pos="2651"/>
          <w:tab w:val="left" w:pos="2880"/>
        </w:tabs>
        <w:suppressAutoHyphens/>
        <w:spacing w:after="0" w:line="240" w:lineRule="auto"/>
        <w:ind w:left="-180"/>
        <w:rPr>
          <w:rFonts w:ascii="Times New Roman" w:hAnsi="Times New Roman" w:cs="Times New Roman"/>
          <w:b/>
          <w:strike/>
          <w:color w:val="000000" w:themeColor="text1"/>
          <w:sz w:val="24"/>
          <w:szCs w:val="24"/>
        </w:rPr>
      </w:pPr>
    </w:p>
    <w:p w:rsidR="00AB3451" w:rsidRPr="00411758" w:rsidRDefault="00AB3451" w:rsidP="00411758">
      <w:pPr>
        <w:tabs>
          <w:tab w:val="left" w:pos="-229"/>
          <w:tab w:val="left" w:pos="0"/>
          <w:tab w:val="left" w:pos="720"/>
          <w:tab w:val="left" w:pos="1440"/>
          <w:tab w:val="left" w:pos="1931"/>
          <w:tab w:val="left" w:pos="2160"/>
          <w:tab w:val="left" w:pos="2651"/>
          <w:tab w:val="left" w:pos="2880"/>
        </w:tabs>
        <w:suppressAutoHyphens/>
        <w:spacing w:after="0" w:line="240" w:lineRule="auto"/>
        <w:ind w:left="1931" w:hanging="1211"/>
        <w:rPr>
          <w:rFonts w:ascii="Times New Roman" w:hAnsi="Times New Roman" w:cs="Times New Roman"/>
          <w:strike/>
          <w:color w:val="000000" w:themeColor="text1"/>
          <w:sz w:val="24"/>
          <w:szCs w:val="24"/>
        </w:rPr>
      </w:pPr>
      <w:r w:rsidRPr="00411758">
        <w:rPr>
          <w:rFonts w:ascii="Times New Roman" w:hAnsi="Times New Roman" w:cs="Times New Roman"/>
          <w:b/>
          <w:strike/>
          <w:color w:val="000000" w:themeColor="text1"/>
          <w:sz w:val="24"/>
          <w:szCs w:val="24"/>
        </w:rPr>
        <w:t>13.9.3.</w:t>
      </w:r>
      <w:r w:rsidRPr="00411758">
        <w:rPr>
          <w:rFonts w:ascii="Times New Roman" w:hAnsi="Times New Roman" w:cs="Times New Roman"/>
          <w:b/>
          <w:strike/>
          <w:color w:val="000000" w:themeColor="text1"/>
          <w:sz w:val="24"/>
          <w:szCs w:val="24"/>
        </w:rPr>
        <w:tab/>
      </w:r>
      <w:r w:rsidRPr="00411758">
        <w:rPr>
          <w:rFonts w:ascii="Times New Roman" w:hAnsi="Times New Roman" w:cs="Times New Roman"/>
          <w:strike/>
          <w:color w:val="000000" w:themeColor="text1"/>
          <w:sz w:val="24"/>
          <w:szCs w:val="24"/>
        </w:rPr>
        <w:tab/>
        <w:t>Within six (6) months after the termination of legislative service, the unit member shall have the right to return to their former position.</w:t>
      </w:r>
    </w:p>
    <w:p w:rsidR="00AB3451" w:rsidRPr="00411758" w:rsidRDefault="00AB3451" w:rsidP="00411758">
      <w:pPr>
        <w:suppressAutoHyphens/>
        <w:spacing w:after="0" w:line="240" w:lineRule="auto"/>
        <w:rPr>
          <w:rFonts w:ascii="Times New Roman" w:hAnsi="Times New Roman" w:cs="Times New Roman"/>
          <w:color w:val="000000" w:themeColor="text1"/>
          <w:sz w:val="24"/>
          <w:szCs w:val="24"/>
        </w:rPr>
      </w:pPr>
    </w:p>
    <w:p w:rsidR="005B1F58" w:rsidRPr="00411758" w:rsidRDefault="005B1F58" w:rsidP="00411758">
      <w:pPr>
        <w:tabs>
          <w:tab w:val="left" w:pos="-229"/>
          <w:tab w:val="left" w:pos="0"/>
          <w:tab w:val="left" w:pos="720"/>
          <w:tab w:val="left" w:pos="1440"/>
          <w:tab w:val="left" w:pos="2160"/>
          <w:tab w:val="left" w:pos="2651"/>
          <w:tab w:val="left" w:pos="2880"/>
        </w:tabs>
        <w:suppressAutoHyphens/>
        <w:spacing w:after="0" w:line="240" w:lineRule="auto"/>
        <w:ind w:left="990" w:hanging="1170"/>
        <w:rPr>
          <w:rFonts w:ascii="Times New Roman" w:hAnsi="Times New Roman" w:cs="Times New Roman"/>
          <w:b/>
          <w:color w:val="000000" w:themeColor="text1"/>
          <w:sz w:val="24"/>
          <w:szCs w:val="24"/>
          <w:u w:val="single"/>
        </w:rPr>
      </w:pPr>
      <w:r w:rsidRPr="00411758">
        <w:rPr>
          <w:rFonts w:ascii="Times New Roman" w:hAnsi="Times New Roman" w:cs="Times New Roman"/>
          <w:b/>
          <w:color w:val="000000" w:themeColor="text1"/>
          <w:sz w:val="24"/>
          <w:szCs w:val="24"/>
          <w:u w:val="single"/>
        </w:rPr>
        <w:t>13.14</w:t>
      </w:r>
      <w:r w:rsidRPr="00411758">
        <w:rPr>
          <w:rFonts w:ascii="Times New Roman" w:hAnsi="Times New Roman" w:cs="Times New Roman"/>
          <w:b/>
          <w:color w:val="000000" w:themeColor="text1"/>
          <w:sz w:val="24"/>
          <w:szCs w:val="24"/>
          <w:u w:val="single"/>
        </w:rPr>
        <w:tab/>
        <w:t>Coaching Leave</w:t>
      </w:r>
    </w:p>
    <w:p w:rsidR="005B1F58" w:rsidRPr="00411758" w:rsidRDefault="005B1F58" w:rsidP="00411758">
      <w:pPr>
        <w:tabs>
          <w:tab w:val="left" w:pos="-229"/>
          <w:tab w:val="left" w:pos="0"/>
          <w:tab w:val="left" w:pos="720"/>
          <w:tab w:val="left" w:pos="1440"/>
          <w:tab w:val="left" w:pos="2160"/>
          <w:tab w:val="left" w:pos="2651"/>
          <w:tab w:val="left" w:pos="2880"/>
        </w:tabs>
        <w:suppressAutoHyphens/>
        <w:spacing w:after="0" w:line="240" w:lineRule="auto"/>
        <w:ind w:left="990" w:hanging="1170"/>
        <w:rPr>
          <w:rFonts w:ascii="Times New Roman" w:hAnsi="Times New Roman" w:cs="Times New Roman"/>
          <w:b/>
          <w:color w:val="000000" w:themeColor="text1"/>
          <w:sz w:val="24"/>
          <w:szCs w:val="24"/>
        </w:rPr>
      </w:pPr>
    </w:p>
    <w:p w:rsidR="005B1F58" w:rsidRPr="00411758" w:rsidRDefault="005B1F58" w:rsidP="00411758">
      <w:pPr>
        <w:spacing w:after="0" w:line="240" w:lineRule="auto"/>
        <w:ind w:left="720"/>
        <w:rPr>
          <w:rFonts w:ascii="Times New Roman" w:hAnsi="Times New Roman" w:cs="Times New Roman"/>
          <w:color w:val="000000" w:themeColor="text1"/>
          <w:sz w:val="24"/>
          <w:szCs w:val="24"/>
          <w:u w:val="single"/>
        </w:rPr>
      </w:pPr>
      <w:r w:rsidRPr="00411758">
        <w:rPr>
          <w:rFonts w:ascii="Times New Roman" w:hAnsi="Times New Roman" w:cs="Times New Roman"/>
          <w:color w:val="000000" w:themeColor="text1"/>
          <w:sz w:val="24"/>
          <w:szCs w:val="24"/>
          <w:u w:val="single"/>
        </w:rPr>
        <w:t>Upon request of the unit member, a unit member who has been a coach for five (5) consecutive years shall be granted a temporary reassignment from their coaching assignment for a maximum of one year.</w:t>
      </w:r>
    </w:p>
    <w:p w:rsidR="005B1F58" w:rsidRPr="00411758" w:rsidRDefault="005B1F58" w:rsidP="00411758">
      <w:pPr>
        <w:spacing w:after="0" w:line="240" w:lineRule="auto"/>
        <w:ind w:left="720"/>
        <w:rPr>
          <w:rFonts w:ascii="Times New Roman" w:hAnsi="Times New Roman" w:cs="Times New Roman"/>
          <w:color w:val="000000" w:themeColor="text1"/>
          <w:sz w:val="24"/>
          <w:szCs w:val="24"/>
          <w:u w:val="single"/>
        </w:rPr>
      </w:pPr>
    </w:p>
    <w:p w:rsidR="005B1F58" w:rsidRPr="00411758" w:rsidRDefault="005B1F58" w:rsidP="00411758">
      <w:pPr>
        <w:spacing w:after="0" w:line="240" w:lineRule="auto"/>
        <w:ind w:left="720"/>
        <w:rPr>
          <w:rFonts w:ascii="Times New Roman" w:hAnsi="Times New Roman" w:cs="Times New Roman"/>
          <w:color w:val="000000" w:themeColor="text1"/>
          <w:sz w:val="24"/>
          <w:szCs w:val="24"/>
          <w:u w:val="single"/>
        </w:rPr>
      </w:pPr>
      <w:r w:rsidRPr="00411758">
        <w:rPr>
          <w:rFonts w:ascii="Times New Roman" w:hAnsi="Times New Roman" w:cs="Times New Roman"/>
          <w:color w:val="000000" w:themeColor="text1"/>
          <w:sz w:val="24"/>
          <w:szCs w:val="24"/>
          <w:u w:val="single"/>
        </w:rPr>
        <w:t>Coaching leave is contingent upon a qualified full-time or part-time employee being available to meet the coaching assignment needs. The unit member’s request for the leave shall be submitted prior to March 15 of the year preceding the proposed leave.</w:t>
      </w:r>
    </w:p>
    <w:p w:rsidR="005B1F58" w:rsidRPr="00411758" w:rsidRDefault="005B1F58" w:rsidP="00411758">
      <w:pPr>
        <w:spacing w:after="0" w:line="240" w:lineRule="auto"/>
        <w:ind w:left="720"/>
        <w:rPr>
          <w:rFonts w:ascii="Times New Roman" w:hAnsi="Times New Roman" w:cs="Times New Roman"/>
          <w:color w:val="000000" w:themeColor="text1"/>
          <w:sz w:val="24"/>
          <w:szCs w:val="24"/>
          <w:u w:val="single"/>
        </w:rPr>
      </w:pPr>
    </w:p>
    <w:p w:rsidR="005B1F58" w:rsidRPr="00411758" w:rsidRDefault="005B1F58" w:rsidP="00411758">
      <w:pPr>
        <w:spacing w:after="0" w:line="240" w:lineRule="auto"/>
        <w:ind w:left="720"/>
        <w:rPr>
          <w:rFonts w:ascii="Times New Roman" w:hAnsi="Times New Roman" w:cs="Times New Roman"/>
          <w:color w:val="000000" w:themeColor="text1"/>
          <w:sz w:val="24"/>
          <w:szCs w:val="24"/>
          <w:u w:val="single"/>
        </w:rPr>
      </w:pPr>
      <w:r w:rsidRPr="00411758">
        <w:rPr>
          <w:rFonts w:ascii="Times New Roman" w:hAnsi="Times New Roman" w:cs="Times New Roman"/>
          <w:color w:val="000000" w:themeColor="text1"/>
          <w:sz w:val="24"/>
          <w:szCs w:val="24"/>
          <w:u w:val="single"/>
        </w:rPr>
        <w:t>Coaching leave shall be restricted to a maximum of 25 percent of the coaching staff at each college.</w:t>
      </w:r>
    </w:p>
    <w:p w:rsidR="005B1F58" w:rsidRPr="00411758" w:rsidRDefault="005B1F58" w:rsidP="00411758">
      <w:pPr>
        <w:suppressAutoHyphens/>
        <w:spacing w:after="0" w:line="240" w:lineRule="auto"/>
        <w:rPr>
          <w:rFonts w:ascii="Times New Roman" w:hAnsi="Times New Roman" w:cs="Times New Roman"/>
          <w:color w:val="000000" w:themeColor="text1"/>
          <w:sz w:val="24"/>
          <w:szCs w:val="24"/>
        </w:rPr>
      </w:pPr>
    </w:p>
    <w:p w:rsidR="005B1F58" w:rsidRPr="00411758" w:rsidRDefault="005B1F58" w:rsidP="00411758">
      <w:pPr>
        <w:ind w:hanging="270"/>
        <w:rPr>
          <w:rFonts w:ascii="Times New Roman" w:hAnsi="Times New Roman" w:cs="Times New Roman"/>
          <w:b/>
          <w:color w:val="000000" w:themeColor="text1"/>
          <w:sz w:val="24"/>
          <w:szCs w:val="24"/>
          <w:u w:val="single"/>
        </w:rPr>
      </w:pPr>
      <w:r w:rsidRPr="00411758">
        <w:rPr>
          <w:rFonts w:ascii="Times New Roman" w:hAnsi="Times New Roman" w:cs="Times New Roman"/>
          <w:b/>
          <w:color w:val="000000" w:themeColor="text1"/>
          <w:sz w:val="24"/>
          <w:szCs w:val="24"/>
          <w:u w:val="single"/>
        </w:rPr>
        <w:t>ARTICLE XIV: SABBATICAL LEAVE</w:t>
      </w:r>
    </w:p>
    <w:p w:rsidR="005B1F58" w:rsidRPr="00411758" w:rsidRDefault="00966776" w:rsidP="00411758">
      <w:pPr>
        <w:pStyle w:val="BodyText"/>
        <w:widowControl w:val="0"/>
        <w:spacing w:before="51" w:after="0"/>
        <w:ind w:left="720" w:right="570"/>
        <w:rPr>
          <w:rFonts w:cs="Times New Roman"/>
          <w:color w:val="000000" w:themeColor="text1"/>
        </w:rPr>
      </w:pPr>
      <w:proofErr w:type="gramStart"/>
      <w:r w:rsidRPr="00411758">
        <w:rPr>
          <w:rFonts w:cs="Times New Roman"/>
          <w:b/>
          <w:color w:val="000000" w:themeColor="text1"/>
        </w:rPr>
        <w:t>14.3.2.2</w:t>
      </w:r>
      <w:r w:rsidRPr="00411758">
        <w:rPr>
          <w:rFonts w:cs="Times New Roman"/>
          <w:color w:val="000000" w:themeColor="text1"/>
        </w:rPr>
        <w:t xml:space="preserve">  </w:t>
      </w:r>
      <w:r w:rsidR="005B1F58" w:rsidRPr="00411758">
        <w:rPr>
          <w:rFonts w:cs="Times New Roman"/>
          <w:color w:val="000000" w:themeColor="text1"/>
        </w:rPr>
        <w:t>The</w:t>
      </w:r>
      <w:proofErr w:type="gramEnd"/>
      <w:r w:rsidR="005B1F58" w:rsidRPr="00411758">
        <w:rPr>
          <w:rFonts w:cs="Times New Roman"/>
          <w:color w:val="000000" w:themeColor="text1"/>
        </w:rPr>
        <w:t xml:space="preserve"> applicant shall agree to a minimum term of service of twice the sabbatical leave period after the completion of the leave. For example, a one- year leave must be followed by at </w:t>
      </w:r>
      <w:r w:rsidR="005B1F58" w:rsidRPr="00411758">
        <w:rPr>
          <w:rFonts w:cs="Times New Roman"/>
          <w:color w:val="000000" w:themeColor="text1"/>
        </w:rPr>
        <w:lastRenderedPageBreak/>
        <w:t xml:space="preserve">least two years </w:t>
      </w:r>
      <w:r w:rsidR="005B1F58" w:rsidRPr="00411758">
        <w:rPr>
          <w:rFonts w:cs="Times New Roman"/>
          <w:color w:val="000000" w:themeColor="text1"/>
          <w:u w:val="single"/>
        </w:rPr>
        <w:t>of</w:t>
      </w:r>
      <w:r w:rsidR="005B1F58" w:rsidRPr="00411758">
        <w:rPr>
          <w:rFonts w:cs="Times New Roman"/>
          <w:color w:val="000000" w:themeColor="text1"/>
        </w:rPr>
        <w:t xml:space="preserve"> service, and a one-semester leave must be followed by at least two semesters </w:t>
      </w:r>
      <w:r w:rsidR="005B1F58" w:rsidRPr="00411758">
        <w:rPr>
          <w:rFonts w:cs="Times New Roman"/>
          <w:color w:val="000000" w:themeColor="text1"/>
          <w:u w:val="single"/>
        </w:rPr>
        <w:t>of</w:t>
      </w:r>
      <w:r w:rsidR="005B1F58" w:rsidRPr="00411758">
        <w:rPr>
          <w:rFonts w:cs="Times New Roman"/>
          <w:color w:val="000000" w:themeColor="text1"/>
        </w:rPr>
        <w:t xml:space="preserve"> service.</w:t>
      </w:r>
    </w:p>
    <w:p w:rsidR="005B1F58" w:rsidRPr="00411758" w:rsidRDefault="005B1F58" w:rsidP="00411758">
      <w:pPr>
        <w:suppressAutoHyphens/>
        <w:spacing w:after="0" w:line="240" w:lineRule="auto"/>
        <w:rPr>
          <w:rFonts w:ascii="Times New Roman" w:hAnsi="Times New Roman" w:cs="Times New Roman"/>
          <w:color w:val="000000" w:themeColor="text1"/>
          <w:sz w:val="24"/>
          <w:szCs w:val="24"/>
        </w:rPr>
      </w:pPr>
    </w:p>
    <w:p w:rsidR="00DB2981" w:rsidRPr="00411758" w:rsidRDefault="00DB2981" w:rsidP="00411758">
      <w:pPr>
        <w:suppressAutoHyphens/>
        <w:spacing w:after="0" w:line="240" w:lineRule="auto"/>
        <w:ind w:left="720"/>
        <w:rPr>
          <w:rFonts w:ascii="Times New Roman" w:hAnsi="Times New Roman" w:cs="Times New Roman"/>
          <w:color w:val="000000" w:themeColor="text1"/>
          <w:sz w:val="24"/>
          <w:szCs w:val="24"/>
        </w:rPr>
      </w:pPr>
      <w:r w:rsidRPr="00411758">
        <w:rPr>
          <w:rFonts w:ascii="Times New Roman" w:hAnsi="Times New Roman" w:cs="Times New Roman"/>
          <w:b/>
          <w:color w:val="000000" w:themeColor="text1"/>
          <w:sz w:val="24"/>
          <w:szCs w:val="24"/>
          <w:u w:val="single"/>
        </w:rPr>
        <w:t>14.5.1</w:t>
      </w:r>
      <w:r w:rsidRPr="00411758">
        <w:rPr>
          <w:rFonts w:ascii="Times New Roman" w:hAnsi="Times New Roman" w:cs="Times New Roman"/>
          <w:color w:val="000000" w:themeColor="text1"/>
          <w:sz w:val="24"/>
          <w:szCs w:val="24"/>
          <w:u w:val="single"/>
        </w:rPr>
        <w:tab/>
        <w:t xml:space="preserve">Prior to submission, individuals are encouraged to meet with their </w:t>
      </w:r>
      <w:r w:rsidR="00117FB6" w:rsidRPr="00411758">
        <w:rPr>
          <w:rFonts w:ascii="Times New Roman" w:hAnsi="Times New Roman" w:cs="Times New Roman"/>
          <w:color w:val="000000" w:themeColor="text1"/>
          <w:sz w:val="24"/>
          <w:szCs w:val="24"/>
          <w:u w:val="single"/>
        </w:rPr>
        <w:t>appropriate manager</w:t>
      </w:r>
      <w:r w:rsidRPr="00411758">
        <w:rPr>
          <w:rFonts w:ascii="Times New Roman" w:hAnsi="Times New Roman" w:cs="Times New Roman"/>
          <w:color w:val="000000" w:themeColor="text1"/>
          <w:sz w:val="24"/>
          <w:szCs w:val="24"/>
          <w:u w:val="single"/>
        </w:rPr>
        <w:t xml:space="preserve">.  </w:t>
      </w:r>
      <w:r w:rsidRPr="00411758">
        <w:rPr>
          <w:rFonts w:ascii="Times New Roman" w:hAnsi="Times New Roman" w:cs="Times New Roman"/>
          <w:color w:val="000000" w:themeColor="text1"/>
          <w:sz w:val="24"/>
          <w:szCs w:val="24"/>
        </w:rPr>
        <w:t>Individuals who are applying for their first sabbatical leave are required to attend an orientation workshop given by AFT and the Academic Senates. Other sabbatical leave applicants may also attend these workshops at their discretion.</w:t>
      </w:r>
    </w:p>
    <w:p w:rsidR="00DB2981" w:rsidRPr="00411758" w:rsidRDefault="00DB2981" w:rsidP="00411758">
      <w:pPr>
        <w:suppressAutoHyphens/>
        <w:spacing w:after="0" w:line="240" w:lineRule="auto"/>
        <w:ind w:left="720"/>
        <w:rPr>
          <w:rFonts w:ascii="Times New Roman" w:hAnsi="Times New Roman" w:cs="Times New Roman"/>
          <w:color w:val="000000" w:themeColor="text1"/>
          <w:sz w:val="24"/>
          <w:szCs w:val="24"/>
        </w:rPr>
      </w:pPr>
    </w:p>
    <w:p w:rsidR="00DB2981" w:rsidRPr="00411758" w:rsidRDefault="00DB2981" w:rsidP="00411758">
      <w:pPr>
        <w:pStyle w:val="BodyText"/>
        <w:widowControl w:val="0"/>
        <w:tabs>
          <w:tab w:val="left" w:pos="2092"/>
        </w:tabs>
        <w:spacing w:after="0"/>
        <w:ind w:left="720" w:right="573"/>
        <w:rPr>
          <w:rFonts w:cs="Times New Roman"/>
          <w:color w:val="000000" w:themeColor="text1"/>
        </w:rPr>
      </w:pPr>
      <w:r w:rsidRPr="00411758">
        <w:rPr>
          <w:rFonts w:cs="Times New Roman"/>
          <w:b/>
          <w:color w:val="000000" w:themeColor="text1"/>
        </w:rPr>
        <w:t>14.7.1</w:t>
      </w:r>
      <w:r w:rsidRPr="00411758">
        <w:rPr>
          <w:rFonts w:cs="Times New Roman"/>
          <w:color w:val="000000" w:themeColor="text1"/>
        </w:rPr>
        <w:tab/>
        <w:t xml:space="preserve">The Chair of the Sabbatical Leave Committee shall notify the AFT, the Chancellor, the College Presidents, </w:t>
      </w:r>
      <w:r w:rsidR="00117FB6" w:rsidRPr="00411758">
        <w:rPr>
          <w:rFonts w:cs="Times New Roman"/>
          <w:color w:val="000000" w:themeColor="text1"/>
          <w:u w:val="single"/>
        </w:rPr>
        <w:t xml:space="preserve">and </w:t>
      </w:r>
      <w:r w:rsidRPr="00411758">
        <w:rPr>
          <w:rFonts w:cs="Times New Roman"/>
          <w:color w:val="000000" w:themeColor="text1"/>
          <w:u w:val="single"/>
        </w:rPr>
        <w:t xml:space="preserve">the </w:t>
      </w:r>
      <w:r w:rsidR="00117FB6" w:rsidRPr="00411758">
        <w:rPr>
          <w:rFonts w:cs="Times New Roman"/>
          <w:color w:val="000000" w:themeColor="text1"/>
          <w:u w:val="single"/>
        </w:rPr>
        <w:t xml:space="preserve">appropriate manager </w:t>
      </w:r>
      <w:r w:rsidRPr="00411758">
        <w:rPr>
          <w:rFonts w:cs="Times New Roman"/>
          <w:color w:val="000000" w:themeColor="text1"/>
          <w:u w:val="single"/>
        </w:rPr>
        <w:t xml:space="preserve">of each applicant, </w:t>
      </w:r>
      <w:r w:rsidRPr="00411758">
        <w:rPr>
          <w:rFonts w:cs="Times New Roman"/>
          <w:color w:val="000000" w:themeColor="text1"/>
        </w:rPr>
        <w:t>and all applicants in writing of its selections with accompanying rationale, ten (10) days prior to the first February meeting of the Governing Board.</w:t>
      </w:r>
    </w:p>
    <w:p w:rsidR="00DB2981" w:rsidRPr="00411758" w:rsidRDefault="00DB2981" w:rsidP="00411758">
      <w:pPr>
        <w:suppressAutoHyphens/>
        <w:spacing w:after="0" w:line="240" w:lineRule="auto"/>
        <w:ind w:left="720"/>
        <w:rPr>
          <w:rFonts w:ascii="Times New Roman" w:hAnsi="Times New Roman" w:cs="Times New Roman"/>
          <w:color w:val="000000" w:themeColor="text1"/>
          <w:sz w:val="24"/>
          <w:szCs w:val="24"/>
        </w:rPr>
      </w:pPr>
    </w:p>
    <w:p w:rsidR="00DB2981" w:rsidRPr="00411758" w:rsidRDefault="00DB2981" w:rsidP="00411758">
      <w:pPr>
        <w:pStyle w:val="BodyText"/>
        <w:widowControl w:val="0"/>
        <w:spacing w:after="0"/>
        <w:ind w:left="720" w:right="573"/>
        <w:rPr>
          <w:rFonts w:cs="Times New Roman"/>
          <w:color w:val="000000" w:themeColor="text1"/>
        </w:rPr>
      </w:pPr>
      <w:r w:rsidRPr="00411758">
        <w:rPr>
          <w:rFonts w:cs="Times New Roman"/>
          <w:b/>
          <w:color w:val="000000" w:themeColor="text1"/>
        </w:rPr>
        <w:t>14.8.2</w:t>
      </w:r>
      <w:r w:rsidRPr="00411758">
        <w:rPr>
          <w:rFonts w:cs="Times New Roman"/>
          <w:color w:val="000000" w:themeColor="text1"/>
        </w:rPr>
        <w:tab/>
      </w:r>
      <w:r w:rsidRPr="00411758">
        <w:rPr>
          <w:rFonts w:cs="Times New Roman"/>
          <w:strike/>
          <w:color w:val="000000" w:themeColor="text1"/>
        </w:rPr>
        <w:t>Individuals</w:t>
      </w:r>
      <w:r w:rsidRPr="00411758">
        <w:rPr>
          <w:rFonts w:cs="Times New Roman"/>
          <w:color w:val="000000" w:themeColor="text1"/>
        </w:rPr>
        <w:t xml:space="preserve"> </w:t>
      </w:r>
      <w:r w:rsidRPr="00411758">
        <w:rPr>
          <w:rFonts w:cs="Times New Roman"/>
          <w:color w:val="000000" w:themeColor="text1"/>
          <w:u w:val="single"/>
        </w:rPr>
        <w:t xml:space="preserve">In addition to the written report, sabbatical leave recipients shall </w:t>
      </w:r>
      <w:proofErr w:type="gramStart"/>
      <w:r w:rsidRPr="00411758">
        <w:rPr>
          <w:rFonts w:cs="Times New Roman"/>
          <w:strike/>
          <w:color w:val="000000" w:themeColor="text1"/>
        </w:rPr>
        <w:t>are</w:t>
      </w:r>
      <w:proofErr w:type="gramEnd"/>
      <w:r w:rsidRPr="00411758">
        <w:rPr>
          <w:rFonts w:cs="Times New Roman"/>
          <w:strike/>
          <w:color w:val="000000" w:themeColor="text1"/>
        </w:rPr>
        <w:t xml:space="preserve"> encouraged to make oral</w:t>
      </w:r>
      <w:r w:rsidRPr="00411758">
        <w:rPr>
          <w:rFonts w:cs="Times New Roman"/>
          <w:color w:val="000000" w:themeColor="text1"/>
        </w:rPr>
        <w:t xml:space="preserve"> present</w:t>
      </w:r>
      <w:r w:rsidRPr="00411758">
        <w:rPr>
          <w:rFonts w:cs="Times New Roman"/>
          <w:strike/>
          <w:color w:val="000000" w:themeColor="text1"/>
        </w:rPr>
        <w:t>ations</w:t>
      </w:r>
      <w:r w:rsidRPr="00411758">
        <w:rPr>
          <w:rFonts w:cs="Times New Roman"/>
          <w:color w:val="000000" w:themeColor="text1"/>
        </w:rPr>
        <w:t xml:space="preserve"> </w:t>
      </w:r>
      <w:r w:rsidRPr="00411758">
        <w:rPr>
          <w:rFonts w:cs="Times New Roman"/>
          <w:strike/>
          <w:color w:val="000000" w:themeColor="text1"/>
        </w:rPr>
        <w:t>describing</w:t>
      </w:r>
      <w:r w:rsidRPr="00411758">
        <w:rPr>
          <w:rFonts w:cs="Times New Roman"/>
          <w:color w:val="000000" w:themeColor="text1"/>
        </w:rPr>
        <w:t xml:space="preserve"> their sabbatical leave project</w:t>
      </w:r>
      <w:r w:rsidRPr="00411758">
        <w:rPr>
          <w:rFonts w:cs="Times New Roman"/>
          <w:strike/>
          <w:color w:val="000000" w:themeColor="text1"/>
        </w:rPr>
        <w:t>s</w:t>
      </w:r>
      <w:r w:rsidRPr="00411758">
        <w:rPr>
          <w:rFonts w:cs="Times New Roman"/>
          <w:color w:val="000000" w:themeColor="text1"/>
          <w:u w:val="single"/>
        </w:rPr>
        <w:t xml:space="preserve">, to the Sabbatical Leave Committee, during a Professional Development Week workshop, or </w:t>
      </w:r>
      <w:r w:rsidRPr="00411758">
        <w:rPr>
          <w:rFonts w:cs="Times New Roman"/>
          <w:color w:val="000000" w:themeColor="text1"/>
        </w:rPr>
        <w:t>to the Governing Board upon invitation by the Chancellor.</w:t>
      </w:r>
    </w:p>
    <w:p w:rsidR="00DB2981" w:rsidRPr="00411758" w:rsidRDefault="00DB2981" w:rsidP="00411758">
      <w:pPr>
        <w:suppressAutoHyphens/>
        <w:spacing w:after="0" w:line="240" w:lineRule="auto"/>
        <w:ind w:left="720"/>
        <w:rPr>
          <w:rFonts w:ascii="Times New Roman" w:hAnsi="Times New Roman" w:cs="Times New Roman"/>
          <w:color w:val="000000" w:themeColor="text1"/>
          <w:sz w:val="24"/>
          <w:szCs w:val="24"/>
        </w:rPr>
      </w:pPr>
    </w:p>
    <w:p w:rsidR="00EE63E5" w:rsidRPr="00411758" w:rsidRDefault="00EE63E5" w:rsidP="00411758">
      <w:pPr>
        <w:pStyle w:val="BodyText"/>
        <w:widowControl w:val="0"/>
        <w:spacing w:after="0"/>
        <w:ind w:left="720" w:right="573"/>
        <w:rPr>
          <w:rFonts w:cs="Times New Roman"/>
          <w:color w:val="000000" w:themeColor="text1"/>
        </w:rPr>
      </w:pPr>
      <w:r w:rsidRPr="00411758">
        <w:rPr>
          <w:rFonts w:cs="Times New Roman"/>
          <w:b/>
          <w:color w:val="000000" w:themeColor="text1"/>
        </w:rPr>
        <w:t>14.8.3</w:t>
      </w:r>
      <w:r w:rsidRPr="00411758">
        <w:rPr>
          <w:rFonts w:cs="Times New Roman"/>
          <w:color w:val="000000" w:themeColor="text1"/>
        </w:rPr>
        <w:tab/>
      </w:r>
      <w:r w:rsidRPr="00411758">
        <w:rPr>
          <w:rFonts w:cs="Times New Roman"/>
          <w:color w:val="000000" w:themeColor="text1"/>
          <w:u w:val="single"/>
        </w:rPr>
        <w:t>Successful completion of the sabbatical requirements is required pursuant to the bond authorized in accordance with Section 14.3.2.3 and Education Code section 87770.  The bond shall be exonerated in event the failure of the employee to return and render the agreed upon period of service is caused by the death or physical or mental disability of the employee.</w:t>
      </w:r>
    </w:p>
    <w:p w:rsidR="00EE63E5" w:rsidRPr="00411758" w:rsidRDefault="00EE63E5" w:rsidP="00411758">
      <w:pPr>
        <w:pStyle w:val="ListParagraph"/>
        <w:rPr>
          <w:rFonts w:ascii="Times New Roman" w:hAnsi="Times New Roman" w:cs="Times New Roman"/>
          <w:color w:val="000000" w:themeColor="text1"/>
        </w:rPr>
      </w:pPr>
    </w:p>
    <w:p w:rsidR="00EE63E5" w:rsidRPr="00411758" w:rsidRDefault="00EE63E5" w:rsidP="00411758">
      <w:pPr>
        <w:pStyle w:val="BodyText"/>
        <w:ind w:left="720" w:right="573"/>
        <w:rPr>
          <w:rFonts w:cs="Times New Roman"/>
          <w:color w:val="000000" w:themeColor="text1"/>
        </w:rPr>
      </w:pPr>
      <w:r w:rsidRPr="00411758">
        <w:rPr>
          <w:rFonts w:cs="Times New Roman"/>
          <w:color w:val="000000" w:themeColor="text1"/>
          <w:u w:val="single"/>
        </w:rPr>
        <w:t>A unit member who has completed a sabbatical leave and who either leaves the District before fulfilling the service obligation or fails to meet the provisions of 14.8.1 shall reimburse the District in the amount due for the portion of the unfulfilled obligation no later than 120 days after completion of the sabbatical period.</w:t>
      </w:r>
      <w:r w:rsidR="00476100" w:rsidRPr="00411758">
        <w:rPr>
          <w:rFonts w:cs="Times New Roman"/>
          <w:color w:val="000000" w:themeColor="text1"/>
        </w:rPr>
        <w:t xml:space="preserve">  </w:t>
      </w:r>
      <w:r w:rsidR="00117FB6" w:rsidRPr="00411758">
        <w:rPr>
          <w:rFonts w:cs="Times New Roman"/>
          <w:color w:val="000000" w:themeColor="text1"/>
        </w:rPr>
        <w:t>(</w:t>
      </w:r>
      <w:r w:rsidR="00476100" w:rsidRPr="00411758">
        <w:rPr>
          <w:rFonts w:cs="Times New Roman"/>
          <w:color w:val="000000" w:themeColor="text1"/>
        </w:rPr>
        <w:t>Move</w:t>
      </w:r>
      <w:r w:rsidR="00117FB6" w:rsidRPr="00411758">
        <w:rPr>
          <w:rFonts w:cs="Times New Roman"/>
          <w:color w:val="000000" w:themeColor="text1"/>
        </w:rPr>
        <w:t>d to 14.3.3)</w:t>
      </w:r>
    </w:p>
    <w:p w:rsidR="00EE63E5" w:rsidRPr="00411758" w:rsidRDefault="00EE63E5" w:rsidP="00411758">
      <w:pPr>
        <w:pStyle w:val="BodyText"/>
        <w:ind w:left="2070" w:right="573"/>
        <w:rPr>
          <w:rFonts w:cs="Times New Roman"/>
          <w:color w:val="000000" w:themeColor="text1"/>
          <w:u w:val="single"/>
        </w:rPr>
      </w:pPr>
    </w:p>
    <w:p w:rsidR="00EE63E5" w:rsidRPr="00411758" w:rsidRDefault="00EE63E5" w:rsidP="00411758">
      <w:pPr>
        <w:tabs>
          <w:tab w:val="left" w:pos="-1440"/>
          <w:tab w:val="left" w:pos="-720"/>
        </w:tabs>
        <w:suppressAutoHyphens/>
        <w:spacing w:before="100" w:beforeAutospacing="1" w:after="100" w:afterAutospacing="1"/>
        <w:ind w:left="720"/>
        <w:rPr>
          <w:rFonts w:ascii="Times New Roman" w:hAnsi="Times New Roman" w:cs="Times New Roman"/>
          <w:b/>
          <w:color w:val="000000" w:themeColor="text1"/>
          <w:sz w:val="24"/>
          <w:szCs w:val="24"/>
          <w:u w:val="single"/>
        </w:rPr>
      </w:pPr>
      <w:r w:rsidRPr="00411758">
        <w:rPr>
          <w:rFonts w:ascii="Times New Roman" w:hAnsi="Times New Roman" w:cs="Times New Roman"/>
          <w:b/>
          <w:color w:val="000000" w:themeColor="text1"/>
          <w:sz w:val="24"/>
          <w:szCs w:val="24"/>
          <w:u w:val="single"/>
        </w:rPr>
        <w:t>14.8.4</w:t>
      </w:r>
      <w:r w:rsidRPr="00411758">
        <w:rPr>
          <w:rFonts w:ascii="Times New Roman" w:hAnsi="Times New Roman" w:cs="Times New Roman"/>
          <w:b/>
          <w:color w:val="000000" w:themeColor="text1"/>
          <w:sz w:val="24"/>
          <w:szCs w:val="24"/>
          <w:u w:val="single"/>
        </w:rPr>
        <w:tab/>
        <w:t>Accident or Illness</w:t>
      </w:r>
    </w:p>
    <w:p w:rsidR="00EE63E5" w:rsidRPr="00411758" w:rsidRDefault="00EE63E5" w:rsidP="00411758">
      <w:pPr>
        <w:tabs>
          <w:tab w:val="left" w:pos="-1440"/>
          <w:tab w:val="left" w:pos="-720"/>
        </w:tabs>
        <w:suppressAutoHyphens/>
        <w:spacing w:before="100" w:beforeAutospacing="1" w:after="100" w:afterAutospacing="1"/>
        <w:ind w:left="720"/>
        <w:rPr>
          <w:rFonts w:ascii="Times New Roman" w:hAnsi="Times New Roman" w:cs="Times New Roman"/>
          <w:color w:val="000000" w:themeColor="text1"/>
          <w:sz w:val="24"/>
          <w:szCs w:val="24"/>
          <w:u w:val="single"/>
        </w:rPr>
      </w:pPr>
      <w:r w:rsidRPr="00411758">
        <w:rPr>
          <w:rFonts w:ascii="Times New Roman" w:hAnsi="Times New Roman" w:cs="Times New Roman"/>
          <w:color w:val="000000" w:themeColor="text1"/>
          <w:sz w:val="24"/>
          <w:szCs w:val="24"/>
          <w:u w:val="single"/>
        </w:rPr>
        <w:t>Interruption of the program by serious accident or illness during a sabbatical leave, evidence of which is required, shall not prejudice a faculty member with regard to the fulfillment of the conditions under which the leave was granted, nor affect the amount of compensation to be paid each faculty member under the terms of such sabbatical leave.  However, the president must receive prompt notification of such accident or illness, which in general shall be by registered or certified letter mailed within ten (10) days of such accident or illness.  It is the responsibility of the president to communicate such change in leave plans to the Vice Chancellor, Human Resources.  In case of death of the individual while on leave, his/her estate shall not be required to fulfill the conditions upon which the leave was granted, but payment of salary by the District shall cease upon such death.</w:t>
      </w:r>
    </w:p>
    <w:p w:rsidR="00EE63E5" w:rsidRPr="00411758" w:rsidRDefault="00EE63E5" w:rsidP="00411758">
      <w:pPr>
        <w:pStyle w:val="Heading1"/>
        <w:numPr>
          <w:ilvl w:val="0"/>
          <w:numId w:val="0"/>
        </w:numPr>
        <w:spacing w:before="0"/>
        <w:jc w:val="left"/>
        <w:rPr>
          <w:rFonts w:cs="Times New Roman"/>
          <w:b/>
          <w:color w:val="000000" w:themeColor="text1"/>
        </w:rPr>
      </w:pPr>
      <w:r w:rsidRPr="00411758">
        <w:rPr>
          <w:rFonts w:cs="Times New Roman"/>
          <w:b/>
          <w:color w:val="000000" w:themeColor="text1"/>
        </w:rPr>
        <w:t xml:space="preserve">ARTICLE XV:  PROFESSIONAL GROWTH ACTIVITIES </w:t>
      </w:r>
      <w:r w:rsidRPr="00411758">
        <w:rPr>
          <w:rFonts w:cs="Times New Roman"/>
          <w:b/>
          <w:color w:val="000000" w:themeColor="text1"/>
          <w:w w:val="95"/>
        </w:rPr>
        <w:t xml:space="preserve">&amp; INTELLECTUAL </w:t>
      </w:r>
      <w:r w:rsidRPr="00411758">
        <w:rPr>
          <w:rFonts w:cs="Times New Roman"/>
          <w:b/>
          <w:color w:val="000000" w:themeColor="text1"/>
        </w:rPr>
        <w:t>PROPERTY RIGHTS</w:t>
      </w:r>
    </w:p>
    <w:p w:rsidR="00EE63E5" w:rsidRPr="00411758" w:rsidRDefault="00EE63E5" w:rsidP="00411758">
      <w:pPr>
        <w:spacing w:after="0" w:line="240" w:lineRule="auto"/>
        <w:rPr>
          <w:rFonts w:ascii="Times New Roman" w:eastAsia="Arial" w:hAnsi="Times New Roman" w:cs="Times New Roman"/>
          <w:b/>
          <w:bCs/>
          <w:color w:val="000000" w:themeColor="text1"/>
          <w:sz w:val="24"/>
          <w:szCs w:val="24"/>
        </w:rPr>
      </w:pPr>
    </w:p>
    <w:p w:rsidR="00EE63E5" w:rsidRPr="00411758" w:rsidRDefault="00EE63E5" w:rsidP="00411758">
      <w:pPr>
        <w:widowControl w:val="0"/>
        <w:numPr>
          <w:ilvl w:val="1"/>
          <w:numId w:val="10"/>
        </w:numPr>
        <w:tabs>
          <w:tab w:val="left" w:pos="821"/>
        </w:tabs>
        <w:spacing w:after="0" w:line="240" w:lineRule="auto"/>
        <w:rPr>
          <w:rFonts w:ascii="Times New Roman" w:eastAsia="Arial" w:hAnsi="Times New Roman" w:cs="Times New Roman"/>
          <w:b/>
          <w:color w:val="000000" w:themeColor="text1"/>
          <w:sz w:val="24"/>
          <w:szCs w:val="24"/>
          <w:u w:val="single"/>
        </w:rPr>
      </w:pPr>
      <w:r w:rsidRPr="00411758">
        <w:rPr>
          <w:rFonts w:ascii="Times New Roman" w:eastAsia="Arial" w:hAnsi="Times New Roman" w:cs="Times New Roman"/>
          <w:b/>
          <w:color w:val="000000" w:themeColor="text1"/>
          <w:sz w:val="24"/>
          <w:szCs w:val="24"/>
          <w:u w:val="single"/>
        </w:rPr>
        <w:t>Professional Growth Activities</w:t>
      </w:r>
    </w:p>
    <w:p w:rsidR="00EE63E5" w:rsidRPr="00411758" w:rsidRDefault="00EE63E5" w:rsidP="00411758">
      <w:pPr>
        <w:tabs>
          <w:tab w:val="left" w:pos="821"/>
        </w:tabs>
        <w:spacing w:after="0" w:line="240" w:lineRule="auto"/>
        <w:ind w:left="820"/>
        <w:rPr>
          <w:rFonts w:ascii="Times New Roman" w:eastAsia="Arial" w:hAnsi="Times New Roman" w:cs="Times New Roman"/>
          <w:color w:val="000000" w:themeColor="text1"/>
          <w:sz w:val="24"/>
          <w:szCs w:val="24"/>
          <w:u w:val="single"/>
        </w:rPr>
      </w:pPr>
    </w:p>
    <w:p w:rsidR="00EE63E5" w:rsidRPr="00411758" w:rsidRDefault="00EE63E5" w:rsidP="00411758">
      <w:pPr>
        <w:widowControl w:val="0"/>
        <w:numPr>
          <w:ilvl w:val="2"/>
          <w:numId w:val="10"/>
        </w:numPr>
        <w:tabs>
          <w:tab w:val="left" w:pos="821"/>
        </w:tabs>
        <w:spacing w:after="0" w:line="240" w:lineRule="auto"/>
        <w:rPr>
          <w:rFonts w:ascii="Times New Roman" w:eastAsia="Arial" w:hAnsi="Times New Roman" w:cs="Times New Roman"/>
          <w:color w:val="000000" w:themeColor="text1"/>
          <w:sz w:val="24"/>
          <w:szCs w:val="24"/>
          <w:u w:val="single"/>
        </w:rPr>
      </w:pPr>
      <w:r w:rsidRPr="00411758">
        <w:rPr>
          <w:rFonts w:ascii="Times New Roman" w:eastAsia="Arial" w:hAnsi="Times New Roman" w:cs="Times New Roman"/>
          <w:color w:val="000000" w:themeColor="text1"/>
          <w:sz w:val="24"/>
          <w:szCs w:val="24"/>
          <w:u w:val="single"/>
        </w:rPr>
        <w:t>Activities to count toward professional development and advancement shall be earned through academic course work or other approved professional growth activities.</w:t>
      </w:r>
    </w:p>
    <w:p w:rsidR="00EE63E5" w:rsidRPr="00411758" w:rsidRDefault="00EE63E5" w:rsidP="00411758">
      <w:pPr>
        <w:tabs>
          <w:tab w:val="left" w:pos="821"/>
        </w:tabs>
        <w:spacing w:after="0" w:line="240" w:lineRule="auto"/>
        <w:ind w:left="2260"/>
        <w:rPr>
          <w:rFonts w:ascii="Times New Roman" w:eastAsia="Arial" w:hAnsi="Times New Roman" w:cs="Times New Roman"/>
          <w:color w:val="000000" w:themeColor="text1"/>
          <w:sz w:val="24"/>
          <w:szCs w:val="24"/>
        </w:rPr>
      </w:pPr>
    </w:p>
    <w:p w:rsidR="00EE63E5" w:rsidRPr="00411758" w:rsidRDefault="00EE63E5" w:rsidP="00411758">
      <w:pPr>
        <w:widowControl w:val="0"/>
        <w:numPr>
          <w:ilvl w:val="1"/>
          <w:numId w:val="10"/>
        </w:numPr>
        <w:tabs>
          <w:tab w:val="left" w:pos="821"/>
        </w:tabs>
        <w:spacing w:after="0" w:line="240" w:lineRule="auto"/>
        <w:rPr>
          <w:rFonts w:ascii="Times New Roman" w:eastAsia="Arial" w:hAnsi="Times New Roman" w:cs="Times New Roman"/>
          <w:color w:val="000000" w:themeColor="text1"/>
          <w:sz w:val="24"/>
          <w:szCs w:val="24"/>
        </w:rPr>
      </w:pPr>
      <w:r w:rsidRPr="00411758">
        <w:rPr>
          <w:rFonts w:ascii="Times New Roman" w:hAnsi="Times New Roman" w:cs="Times New Roman"/>
          <w:b/>
          <w:color w:val="000000" w:themeColor="text1"/>
          <w:sz w:val="24"/>
        </w:rPr>
        <w:t>Academic Course Work</w:t>
      </w:r>
      <w:r w:rsidRPr="00411758">
        <w:rPr>
          <w:rFonts w:ascii="Times New Roman" w:hAnsi="Times New Roman" w:cs="Times New Roman"/>
          <w:b/>
          <w:color w:val="000000" w:themeColor="text1"/>
          <w:sz w:val="24"/>
          <w:u w:val="single"/>
        </w:rPr>
        <w:t xml:space="preserve"> for Tenured/Tenure-Track Faculty Only</w:t>
      </w:r>
    </w:p>
    <w:p w:rsidR="00EE63E5" w:rsidRPr="00411758" w:rsidRDefault="00EE63E5" w:rsidP="00411758">
      <w:pPr>
        <w:spacing w:after="0" w:line="240" w:lineRule="auto"/>
        <w:rPr>
          <w:rFonts w:ascii="Times New Roman" w:eastAsia="Arial" w:hAnsi="Times New Roman" w:cs="Times New Roman"/>
          <w:b/>
          <w:bCs/>
          <w:color w:val="000000" w:themeColor="text1"/>
          <w:sz w:val="24"/>
          <w:szCs w:val="24"/>
        </w:rPr>
      </w:pPr>
    </w:p>
    <w:p w:rsidR="00EE63E5" w:rsidRPr="00411758" w:rsidRDefault="00EE63E5" w:rsidP="00411758">
      <w:pPr>
        <w:pStyle w:val="BodyText"/>
        <w:spacing w:after="0"/>
        <w:ind w:left="820" w:right="574"/>
        <w:rPr>
          <w:rFonts w:cs="Times New Roman"/>
          <w:color w:val="000000" w:themeColor="text1"/>
        </w:rPr>
      </w:pPr>
      <w:r w:rsidRPr="00411758">
        <w:rPr>
          <w:rFonts w:cs="Times New Roman"/>
          <w:color w:val="000000" w:themeColor="text1"/>
          <w:u w:val="single"/>
        </w:rPr>
        <w:lastRenderedPageBreak/>
        <w:t xml:space="preserve">Course work for professional growth may be within the contract discipline (depth) or outside of the contract discipline (breadth).  “Contract discipline” shall be defined as the unit member’s approved faculty service area(s). Course work which may be considered as </w:t>
      </w:r>
      <w:r w:rsidRPr="00411758">
        <w:rPr>
          <w:rFonts w:cs="Times New Roman"/>
          <w:color w:val="000000" w:themeColor="text1"/>
        </w:rPr>
        <w:t xml:space="preserve">professional improvement </w:t>
      </w:r>
      <w:r w:rsidRPr="00411758">
        <w:rPr>
          <w:rFonts w:cs="Times New Roman"/>
          <w:color w:val="000000" w:themeColor="text1"/>
          <w:u w:val="single"/>
        </w:rPr>
        <w:t xml:space="preserve">to be used for salary </w:t>
      </w:r>
      <w:r w:rsidRPr="00411758">
        <w:rPr>
          <w:rFonts w:cs="Times New Roman"/>
          <w:color w:val="000000" w:themeColor="text1"/>
        </w:rPr>
        <w:t xml:space="preserve">advancement </w:t>
      </w:r>
      <w:r w:rsidRPr="00411758">
        <w:rPr>
          <w:rFonts w:cs="Times New Roman"/>
          <w:color w:val="000000" w:themeColor="text1"/>
          <w:u w:val="single"/>
        </w:rPr>
        <w:t xml:space="preserve">credit </w:t>
      </w:r>
      <w:r w:rsidRPr="00411758">
        <w:rPr>
          <w:rFonts w:cs="Times New Roman"/>
          <w:color w:val="000000" w:themeColor="text1"/>
        </w:rPr>
        <w:t xml:space="preserve">shall </w:t>
      </w:r>
      <w:r w:rsidRPr="00411758">
        <w:rPr>
          <w:rFonts w:cs="Times New Roman"/>
          <w:color w:val="000000" w:themeColor="text1"/>
          <w:u w:val="single"/>
        </w:rPr>
        <w:t xml:space="preserve">be subject to </w:t>
      </w:r>
      <w:r w:rsidRPr="00411758">
        <w:rPr>
          <w:rFonts w:cs="Times New Roman"/>
          <w:color w:val="000000" w:themeColor="text1"/>
        </w:rPr>
        <w:t>the following:</w:t>
      </w:r>
    </w:p>
    <w:p w:rsidR="00EE63E5" w:rsidRPr="00411758" w:rsidRDefault="00EE63E5" w:rsidP="00411758">
      <w:pPr>
        <w:spacing w:after="0" w:line="240" w:lineRule="auto"/>
        <w:rPr>
          <w:rFonts w:ascii="Times New Roman" w:eastAsia="Arial" w:hAnsi="Times New Roman" w:cs="Times New Roman"/>
          <w:color w:val="000000" w:themeColor="text1"/>
          <w:sz w:val="24"/>
          <w:szCs w:val="24"/>
        </w:rPr>
      </w:pPr>
    </w:p>
    <w:p w:rsidR="00EE63E5" w:rsidRPr="00411758" w:rsidRDefault="00EE63E5" w:rsidP="00411758">
      <w:pPr>
        <w:pStyle w:val="BodyText"/>
        <w:widowControl w:val="0"/>
        <w:numPr>
          <w:ilvl w:val="2"/>
          <w:numId w:val="10"/>
        </w:numPr>
        <w:tabs>
          <w:tab w:val="left" w:pos="3701"/>
        </w:tabs>
        <w:spacing w:after="0"/>
        <w:ind w:right="572"/>
        <w:rPr>
          <w:rFonts w:cs="Times New Roman"/>
          <w:color w:val="000000" w:themeColor="text1"/>
        </w:rPr>
      </w:pPr>
      <w:r w:rsidRPr="00411758">
        <w:rPr>
          <w:rFonts w:cs="Times New Roman"/>
          <w:color w:val="000000" w:themeColor="text1"/>
          <w:u w:val="single"/>
        </w:rPr>
        <w:t>All course work must be completed at an</w:t>
      </w:r>
      <w:r w:rsidRPr="00411758">
        <w:rPr>
          <w:rFonts w:cs="Times New Roman"/>
          <w:color w:val="000000" w:themeColor="text1"/>
        </w:rPr>
        <w:t xml:space="preserve"> institution accredited by the Western Association of Colleges and Universities or another regional accrediting association and must be recognized by the California State Department of Education and the California Community College Chancellor's Office.</w:t>
      </w:r>
    </w:p>
    <w:p w:rsidR="00EE63E5" w:rsidRPr="00411758" w:rsidRDefault="00EE63E5" w:rsidP="00411758">
      <w:pPr>
        <w:spacing w:after="0" w:line="240" w:lineRule="auto"/>
        <w:rPr>
          <w:rFonts w:ascii="Times New Roman" w:hAnsi="Times New Roman" w:cs="Times New Roman"/>
          <w:color w:val="000000" w:themeColor="text1"/>
        </w:rPr>
      </w:pPr>
    </w:p>
    <w:p w:rsidR="00EE63E5" w:rsidRPr="00411758" w:rsidRDefault="00EE63E5" w:rsidP="00411758">
      <w:pPr>
        <w:pStyle w:val="BodyText"/>
        <w:widowControl w:val="0"/>
        <w:numPr>
          <w:ilvl w:val="2"/>
          <w:numId w:val="10"/>
        </w:numPr>
        <w:tabs>
          <w:tab w:val="left" w:pos="3701"/>
        </w:tabs>
        <w:spacing w:after="0"/>
        <w:ind w:right="572"/>
        <w:rPr>
          <w:rFonts w:cs="Times New Roman"/>
          <w:b/>
          <w:color w:val="000000" w:themeColor="text1"/>
        </w:rPr>
      </w:pPr>
      <w:r w:rsidRPr="00411758">
        <w:rPr>
          <w:rFonts w:cs="Times New Roman"/>
          <w:b/>
          <w:color w:val="000000" w:themeColor="text1"/>
          <w:u w:val="single"/>
        </w:rPr>
        <w:t xml:space="preserve">Course Work </w:t>
      </w:r>
      <w:r w:rsidRPr="00411758">
        <w:rPr>
          <w:rFonts w:cs="Times New Roman"/>
          <w:b/>
          <w:i/>
          <w:color w:val="000000" w:themeColor="text1"/>
          <w:u w:val="single"/>
        </w:rPr>
        <w:t>Outside</w:t>
      </w:r>
      <w:r w:rsidRPr="00411758">
        <w:rPr>
          <w:rFonts w:cs="Times New Roman"/>
          <w:b/>
          <w:color w:val="000000" w:themeColor="text1"/>
          <w:u w:val="single"/>
        </w:rPr>
        <w:t xml:space="preserve"> of the Contract Discipline (Breadth)</w:t>
      </w:r>
    </w:p>
    <w:p w:rsidR="00EE63E5" w:rsidRPr="00411758" w:rsidRDefault="00EE63E5" w:rsidP="00411758">
      <w:pPr>
        <w:pStyle w:val="BodyText"/>
        <w:tabs>
          <w:tab w:val="left" w:pos="3701"/>
        </w:tabs>
        <w:spacing w:after="0"/>
        <w:ind w:left="2250" w:right="572"/>
        <w:rPr>
          <w:rFonts w:cs="Times New Roman"/>
          <w:color w:val="000000" w:themeColor="text1"/>
          <w:u w:val="single"/>
        </w:rPr>
      </w:pPr>
      <w:r w:rsidRPr="00411758">
        <w:rPr>
          <w:rFonts w:cs="Times New Roman"/>
          <w:color w:val="000000" w:themeColor="text1"/>
          <w:u w:val="single"/>
        </w:rPr>
        <w:t>Course work outside of the contract discipline must be at the upper division or graduate level.</w:t>
      </w:r>
    </w:p>
    <w:p w:rsidR="00EE63E5" w:rsidRPr="00411758" w:rsidRDefault="00EE63E5" w:rsidP="00411758">
      <w:pPr>
        <w:pStyle w:val="BodyText"/>
        <w:tabs>
          <w:tab w:val="left" w:pos="3701"/>
        </w:tabs>
        <w:spacing w:after="0"/>
        <w:ind w:left="2250" w:right="572"/>
        <w:rPr>
          <w:rFonts w:cs="Times New Roman"/>
          <w:color w:val="000000" w:themeColor="text1"/>
          <w:u w:val="single"/>
        </w:rPr>
      </w:pPr>
    </w:p>
    <w:p w:rsidR="00EE63E5" w:rsidRPr="00411758" w:rsidRDefault="00EE63E5" w:rsidP="00411758">
      <w:pPr>
        <w:pStyle w:val="BodyText"/>
        <w:tabs>
          <w:tab w:val="left" w:pos="3701"/>
        </w:tabs>
        <w:spacing w:after="0"/>
        <w:ind w:left="2250" w:right="572"/>
        <w:rPr>
          <w:rFonts w:cs="Times New Roman"/>
          <w:color w:val="000000" w:themeColor="text1"/>
          <w:u w:val="single"/>
        </w:rPr>
      </w:pPr>
      <w:r w:rsidRPr="00411758">
        <w:rPr>
          <w:rFonts w:cs="Times New Roman"/>
          <w:color w:val="000000" w:themeColor="text1"/>
          <w:u w:val="single"/>
        </w:rPr>
        <w:t>Lower division courses which contribute to the unit member’s professional development for employment within the District may be taken with prior approval of the appropriate administrator and next senior level administrator.</w:t>
      </w:r>
      <w:r w:rsidRPr="00411758">
        <w:rPr>
          <w:rFonts w:cs="Times New Roman"/>
          <w:color w:val="000000" w:themeColor="text1"/>
        </w:rPr>
        <w:t xml:space="preserve"> </w:t>
      </w:r>
      <w:r w:rsidRPr="00411758">
        <w:rPr>
          <w:rFonts w:cs="Times New Roman"/>
          <w:strike/>
          <w:color w:val="000000" w:themeColor="text1"/>
        </w:rPr>
        <w:t>Course work for professional growth should be at the upper division or graduate level and may be at the lower division level upon approval of the appropriate Dean/Director and next senior level administrator.</w:t>
      </w:r>
      <w:r w:rsidRPr="00411758">
        <w:rPr>
          <w:rFonts w:cs="Times New Roman"/>
          <w:color w:val="000000" w:themeColor="text1"/>
        </w:rPr>
        <w:t xml:space="preserve">  </w:t>
      </w:r>
    </w:p>
    <w:p w:rsidR="00EE63E5" w:rsidRPr="00411758" w:rsidRDefault="00EE63E5" w:rsidP="00411758">
      <w:pPr>
        <w:pStyle w:val="BodyText"/>
        <w:tabs>
          <w:tab w:val="left" w:pos="3701"/>
        </w:tabs>
        <w:spacing w:after="0"/>
        <w:ind w:left="2250" w:right="572"/>
        <w:rPr>
          <w:rFonts w:cs="Times New Roman"/>
          <w:color w:val="000000" w:themeColor="text1"/>
          <w:u w:val="single"/>
        </w:rPr>
      </w:pPr>
    </w:p>
    <w:p w:rsidR="00EE63E5" w:rsidRPr="00411758" w:rsidRDefault="00EE63E5" w:rsidP="00411758">
      <w:pPr>
        <w:pStyle w:val="ListParagraph"/>
        <w:spacing w:after="0" w:line="240" w:lineRule="auto"/>
        <w:rPr>
          <w:rFonts w:ascii="Times New Roman" w:hAnsi="Times New Roman" w:cs="Times New Roman"/>
          <w:color w:val="000000" w:themeColor="text1"/>
        </w:rPr>
      </w:pPr>
    </w:p>
    <w:p w:rsidR="00EE63E5" w:rsidRPr="00411758" w:rsidRDefault="00EE63E5" w:rsidP="00411758">
      <w:pPr>
        <w:pStyle w:val="BodyText"/>
        <w:widowControl w:val="0"/>
        <w:numPr>
          <w:ilvl w:val="2"/>
          <w:numId w:val="10"/>
        </w:numPr>
        <w:tabs>
          <w:tab w:val="left" w:pos="3701"/>
        </w:tabs>
        <w:spacing w:after="0"/>
        <w:ind w:right="572"/>
        <w:rPr>
          <w:rFonts w:cs="Times New Roman"/>
          <w:b/>
          <w:color w:val="000000" w:themeColor="text1"/>
        </w:rPr>
      </w:pPr>
      <w:r w:rsidRPr="00411758">
        <w:rPr>
          <w:rFonts w:cs="Times New Roman"/>
          <w:b/>
          <w:color w:val="000000" w:themeColor="text1"/>
          <w:u w:val="single"/>
        </w:rPr>
        <w:t xml:space="preserve">Course Work </w:t>
      </w:r>
      <w:r w:rsidRPr="00411758">
        <w:rPr>
          <w:rFonts w:cs="Times New Roman"/>
          <w:b/>
          <w:i/>
          <w:color w:val="000000" w:themeColor="text1"/>
          <w:u w:val="single"/>
        </w:rPr>
        <w:t>Within</w:t>
      </w:r>
      <w:r w:rsidRPr="00411758">
        <w:rPr>
          <w:rFonts w:cs="Times New Roman"/>
          <w:b/>
          <w:color w:val="000000" w:themeColor="text1"/>
          <w:u w:val="single"/>
        </w:rPr>
        <w:t xml:space="preserve"> the Contract Discipline (Depth)</w:t>
      </w:r>
    </w:p>
    <w:p w:rsidR="00EE63E5" w:rsidRPr="00411758" w:rsidRDefault="00EE63E5" w:rsidP="00411758">
      <w:pPr>
        <w:pStyle w:val="BodyText"/>
        <w:tabs>
          <w:tab w:val="left" w:pos="3701"/>
        </w:tabs>
        <w:spacing w:after="0"/>
        <w:ind w:left="2250" w:right="572"/>
        <w:rPr>
          <w:rFonts w:cs="Times New Roman"/>
          <w:color w:val="000000" w:themeColor="text1"/>
          <w:u w:val="single"/>
        </w:rPr>
      </w:pPr>
      <w:r w:rsidRPr="00411758">
        <w:rPr>
          <w:rFonts w:cs="Times New Roman"/>
          <w:color w:val="000000" w:themeColor="text1"/>
          <w:u w:val="single"/>
        </w:rPr>
        <w:t>Course work within the contract discipline must be at the upper division or graduate level.</w:t>
      </w:r>
    </w:p>
    <w:p w:rsidR="00EE63E5" w:rsidRPr="00411758" w:rsidRDefault="00EE63E5" w:rsidP="00411758">
      <w:pPr>
        <w:pStyle w:val="BodyText"/>
        <w:tabs>
          <w:tab w:val="left" w:pos="3701"/>
        </w:tabs>
        <w:spacing w:after="0"/>
        <w:ind w:left="2250" w:right="572"/>
        <w:rPr>
          <w:rFonts w:cs="Times New Roman"/>
          <w:color w:val="000000" w:themeColor="text1"/>
          <w:u w:val="single"/>
        </w:rPr>
      </w:pPr>
    </w:p>
    <w:p w:rsidR="00EE63E5" w:rsidRPr="00411758" w:rsidRDefault="00EE63E5" w:rsidP="00411758">
      <w:pPr>
        <w:pStyle w:val="BodyText"/>
        <w:tabs>
          <w:tab w:val="left" w:pos="3701"/>
        </w:tabs>
        <w:spacing w:after="0"/>
        <w:ind w:left="2250" w:right="572"/>
        <w:rPr>
          <w:rFonts w:cs="Times New Roman"/>
          <w:color w:val="000000" w:themeColor="text1"/>
        </w:rPr>
      </w:pPr>
      <w:r w:rsidRPr="00411758">
        <w:rPr>
          <w:rFonts w:cs="Times New Roman"/>
          <w:color w:val="000000" w:themeColor="text1"/>
          <w:u w:val="single"/>
        </w:rPr>
        <w:t>In order to advance from one salary class to the next, a minimum of ten semester units must be utilized from this section.</w:t>
      </w:r>
    </w:p>
    <w:p w:rsidR="00EE63E5" w:rsidRPr="00411758" w:rsidRDefault="00EE63E5" w:rsidP="00411758">
      <w:pPr>
        <w:pStyle w:val="BodyText"/>
        <w:tabs>
          <w:tab w:val="left" w:pos="3701"/>
        </w:tabs>
        <w:spacing w:after="0"/>
        <w:ind w:left="2250" w:right="572"/>
        <w:rPr>
          <w:rFonts w:cs="Times New Roman"/>
          <w:color w:val="000000" w:themeColor="text1"/>
          <w:u w:val="single"/>
        </w:rPr>
      </w:pPr>
    </w:p>
    <w:p w:rsidR="00EE63E5" w:rsidRPr="00411758" w:rsidRDefault="00EE63E5" w:rsidP="00411758">
      <w:pPr>
        <w:pStyle w:val="ListParagraph"/>
        <w:spacing w:after="0" w:line="240" w:lineRule="auto"/>
        <w:rPr>
          <w:rFonts w:ascii="Times New Roman" w:hAnsi="Times New Roman" w:cs="Times New Roman"/>
          <w:color w:val="000000" w:themeColor="text1"/>
        </w:rPr>
      </w:pPr>
    </w:p>
    <w:p w:rsidR="00EE63E5" w:rsidRPr="00411758" w:rsidRDefault="00EE63E5" w:rsidP="00411758">
      <w:pPr>
        <w:pStyle w:val="BodyText"/>
        <w:widowControl w:val="0"/>
        <w:numPr>
          <w:ilvl w:val="2"/>
          <w:numId w:val="10"/>
        </w:numPr>
        <w:tabs>
          <w:tab w:val="left" w:pos="3701"/>
        </w:tabs>
        <w:spacing w:after="0"/>
        <w:ind w:right="572"/>
        <w:rPr>
          <w:rFonts w:cs="Times New Roman"/>
          <w:strike/>
          <w:color w:val="000000" w:themeColor="text1"/>
          <w:u w:val="single"/>
        </w:rPr>
      </w:pPr>
      <w:r w:rsidRPr="00411758">
        <w:rPr>
          <w:rFonts w:cs="Times New Roman"/>
          <w:strike/>
          <w:color w:val="000000" w:themeColor="text1"/>
        </w:rPr>
        <w:t>Additional criteria are detailed in Appendix J.</w:t>
      </w:r>
    </w:p>
    <w:p w:rsidR="00EE63E5" w:rsidRPr="00411758" w:rsidRDefault="00EE63E5" w:rsidP="00411758">
      <w:pPr>
        <w:pStyle w:val="ListParagraph"/>
        <w:spacing w:after="0" w:line="240" w:lineRule="auto"/>
        <w:rPr>
          <w:rFonts w:ascii="Times New Roman" w:hAnsi="Times New Roman" w:cs="Times New Roman"/>
          <w:strike/>
          <w:color w:val="000000" w:themeColor="text1"/>
        </w:rPr>
      </w:pPr>
    </w:p>
    <w:p w:rsidR="00EE63E5" w:rsidRPr="00411758" w:rsidRDefault="00EE63E5" w:rsidP="00411758">
      <w:pPr>
        <w:pStyle w:val="BodyText"/>
        <w:widowControl w:val="0"/>
        <w:numPr>
          <w:ilvl w:val="1"/>
          <w:numId w:val="10"/>
        </w:numPr>
        <w:tabs>
          <w:tab w:val="left" w:pos="3701"/>
        </w:tabs>
        <w:spacing w:after="0"/>
        <w:ind w:right="572"/>
        <w:rPr>
          <w:rFonts w:cs="Times New Roman"/>
          <w:b/>
          <w:color w:val="000000" w:themeColor="text1"/>
          <w:u w:val="single"/>
        </w:rPr>
      </w:pPr>
      <w:r w:rsidRPr="00411758">
        <w:rPr>
          <w:rFonts w:cs="Times New Roman"/>
          <w:b/>
          <w:color w:val="000000" w:themeColor="text1"/>
        </w:rPr>
        <w:t xml:space="preserve">Other Professional Growth Activities </w:t>
      </w:r>
      <w:r w:rsidRPr="00411758">
        <w:rPr>
          <w:rFonts w:cs="Times New Roman"/>
          <w:b/>
          <w:color w:val="000000" w:themeColor="text1"/>
          <w:u w:val="single"/>
        </w:rPr>
        <w:t>for Tenured/Tenure-Track Faculty Only</w:t>
      </w:r>
    </w:p>
    <w:p w:rsidR="00EE63E5" w:rsidRPr="00411758" w:rsidRDefault="00EE63E5" w:rsidP="00411758">
      <w:pPr>
        <w:pStyle w:val="BodyText"/>
        <w:tabs>
          <w:tab w:val="left" w:pos="3701"/>
        </w:tabs>
        <w:spacing w:after="0"/>
        <w:ind w:left="820" w:right="572"/>
        <w:rPr>
          <w:rFonts w:cs="Times New Roman"/>
          <w:b/>
          <w:color w:val="000000" w:themeColor="text1"/>
          <w:u w:val="single"/>
        </w:rPr>
      </w:pPr>
    </w:p>
    <w:p w:rsidR="00EE63E5" w:rsidRPr="00411758" w:rsidRDefault="00EE63E5" w:rsidP="00411758">
      <w:pPr>
        <w:pStyle w:val="BodyText"/>
        <w:tabs>
          <w:tab w:val="left" w:pos="3701"/>
        </w:tabs>
        <w:spacing w:after="0"/>
        <w:ind w:left="820" w:right="572"/>
        <w:rPr>
          <w:rFonts w:cs="Times New Roman"/>
          <w:color w:val="000000" w:themeColor="text1"/>
        </w:rPr>
      </w:pPr>
      <w:r w:rsidRPr="00411758">
        <w:rPr>
          <w:rFonts w:cs="Times New Roman"/>
          <w:color w:val="000000" w:themeColor="text1"/>
        </w:rPr>
        <w:t xml:space="preserve">The activities detailed below qualify the faculty for salary advancement. These activities are intended to provide an opportunity for faculty to qualify for salary advancement under the professional improvement program by participating in alternative educational activities. The activities detailed below </w:t>
      </w:r>
      <w:r w:rsidRPr="00411758">
        <w:rPr>
          <w:rFonts w:cs="Times New Roman"/>
          <w:color w:val="000000" w:themeColor="text1"/>
          <w:u w:val="single"/>
        </w:rPr>
        <w:t xml:space="preserve">shall contribute to the unit member’s professional development for employment within the District and </w:t>
      </w:r>
      <w:r w:rsidRPr="00411758">
        <w:rPr>
          <w:rFonts w:cs="Times New Roman"/>
          <w:color w:val="000000" w:themeColor="text1"/>
        </w:rPr>
        <w:t xml:space="preserve">require </w:t>
      </w:r>
      <w:r w:rsidRPr="00411758">
        <w:rPr>
          <w:rFonts w:cs="Times New Roman"/>
          <w:color w:val="000000" w:themeColor="text1"/>
          <w:u w:val="single"/>
        </w:rPr>
        <w:t>pre-</w:t>
      </w:r>
      <w:r w:rsidRPr="00411758">
        <w:rPr>
          <w:rFonts w:cs="Times New Roman"/>
          <w:color w:val="000000" w:themeColor="text1"/>
        </w:rPr>
        <w:t xml:space="preserve">approval by the appropriate </w:t>
      </w:r>
      <w:r w:rsidRPr="00411758">
        <w:rPr>
          <w:rFonts w:cs="Times New Roman"/>
          <w:strike/>
          <w:color w:val="000000" w:themeColor="text1"/>
        </w:rPr>
        <w:t>Dean/Director</w:t>
      </w:r>
      <w:r w:rsidRPr="00411758">
        <w:rPr>
          <w:rFonts w:cs="Times New Roman"/>
          <w:color w:val="000000" w:themeColor="text1"/>
        </w:rPr>
        <w:t xml:space="preserve"> </w:t>
      </w:r>
      <w:r w:rsidRPr="00411758">
        <w:rPr>
          <w:rFonts w:cs="Times New Roman"/>
          <w:color w:val="000000" w:themeColor="text1"/>
          <w:u w:val="single"/>
        </w:rPr>
        <w:t>administrator</w:t>
      </w:r>
      <w:r w:rsidRPr="00411758">
        <w:rPr>
          <w:rFonts w:cs="Times New Roman"/>
          <w:color w:val="000000" w:themeColor="text1"/>
        </w:rPr>
        <w:t xml:space="preserve"> and next senior level administrator. </w:t>
      </w:r>
      <w:r w:rsidRPr="00411758">
        <w:rPr>
          <w:rFonts w:cs="Times New Roman"/>
          <w:strike/>
          <w:color w:val="000000" w:themeColor="text1"/>
        </w:rPr>
        <w:t>Each Division Dean/Director shall establish a committee of Division members to make recommendations regarding which activities satisfy these criteria</w:t>
      </w:r>
      <w:r w:rsidRPr="00411758">
        <w:rPr>
          <w:rFonts w:cs="Times New Roman"/>
          <w:color w:val="000000" w:themeColor="text1"/>
        </w:rPr>
        <w:t>.</w:t>
      </w:r>
    </w:p>
    <w:p w:rsidR="00EE63E5" w:rsidRPr="00411758" w:rsidRDefault="00EE63E5" w:rsidP="00411758">
      <w:pPr>
        <w:pStyle w:val="BodyText"/>
        <w:tabs>
          <w:tab w:val="left" w:pos="3701"/>
        </w:tabs>
        <w:spacing w:after="0"/>
        <w:ind w:right="572"/>
        <w:rPr>
          <w:rFonts w:cs="Times New Roman"/>
          <w:color w:val="000000" w:themeColor="text1"/>
        </w:rPr>
      </w:pPr>
    </w:p>
    <w:p w:rsidR="00EE63E5" w:rsidRPr="00411758" w:rsidRDefault="00EE63E5" w:rsidP="00411758">
      <w:pPr>
        <w:pStyle w:val="BodyText"/>
        <w:widowControl w:val="0"/>
        <w:numPr>
          <w:ilvl w:val="2"/>
          <w:numId w:val="10"/>
        </w:numPr>
        <w:tabs>
          <w:tab w:val="left" w:pos="3701"/>
        </w:tabs>
        <w:spacing w:after="0"/>
        <w:ind w:right="572"/>
        <w:rPr>
          <w:rFonts w:cs="Times New Roman"/>
          <w:color w:val="000000" w:themeColor="text1"/>
        </w:rPr>
      </w:pPr>
      <w:r w:rsidRPr="00411758">
        <w:rPr>
          <w:rFonts w:cs="Times New Roman"/>
          <w:color w:val="000000" w:themeColor="text1"/>
        </w:rPr>
        <w:t xml:space="preserve">Thirty (30) hours of participation in approved </w:t>
      </w:r>
      <w:r w:rsidRPr="00411758">
        <w:rPr>
          <w:rFonts w:cs="Times New Roman"/>
          <w:color w:val="000000" w:themeColor="text1"/>
          <w:u w:val="single"/>
        </w:rPr>
        <w:t xml:space="preserve">clinics, conferences, </w:t>
      </w:r>
      <w:r w:rsidRPr="00411758">
        <w:rPr>
          <w:rFonts w:cs="Times New Roman"/>
          <w:color w:val="000000" w:themeColor="text1"/>
        </w:rPr>
        <w:t>workshops</w:t>
      </w:r>
      <w:r w:rsidRPr="00411758">
        <w:rPr>
          <w:rFonts w:cs="Times New Roman"/>
          <w:color w:val="000000" w:themeColor="text1"/>
          <w:u w:val="single"/>
        </w:rPr>
        <w:t>, and seminars</w:t>
      </w:r>
      <w:r w:rsidRPr="00411758">
        <w:rPr>
          <w:rFonts w:cs="Times New Roman"/>
          <w:color w:val="000000" w:themeColor="text1"/>
        </w:rPr>
        <w:t xml:space="preserve"> shall have the value of one (1) unit.</w:t>
      </w:r>
    </w:p>
    <w:p w:rsidR="00EE63E5" w:rsidRPr="00411758" w:rsidRDefault="00EE63E5" w:rsidP="00411758">
      <w:pPr>
        <w:spacing w:after="0" w:line="240" w:lineRule="auto"/>
        <w:rPr>
          <w:rFonts w:ascii="Times New Roman" w:hAnsi="Times New Roman" w:cs="Times New Roman"/>
          <w:color w:val="000000" w:themeColor="text1"/>
        </w:rPr>
      </w:pPr>
    </w:p>
    <w:p w:rsidR="00EE63E5" w:rsidRPr="00411758" w:rsidRDefault="00EE63E5" w:rsidP="00411758">
      <w:pPr>
        <w:pStyle w:val="BodyText"/>
        <w:widowControl w:val="0"/>
        <w:numPr>
          <w:ilvl w:val="2"/>
          <w:numId w:val="10"/>
        </w:numPr>
        <w:tabs>
          <w:tab w:val="left" w:pos="3701"/>
        </w:tabs>
        <w:spacing w:after="0"/>
        <w:ind w:right="572"/>
        <w:rPr>
          <w:rFonts w:cs="Times New Roman"/>
          <w:color w:val="000000" w:themeColor="text1"/>
        </w:rPr>
      </w:pPr>
      <w:r w:rsidRPr="00411758">
        <w:rPr>
          <w:rFonts w:cs="Times New Roman"/>
          <w:color w:val="000000" w:themeColor="text1"/>
        </w:rPr>
        <w:t xml:space="preserve">Each two (2) weeks of approved full-time work experience shall have the value of one (1) unit.  </w:t>
      </w:r>
      <w:r w:rsidRPr="00411758">
        <w:rPr>
          <w:rFonts w:cs="Times New Roman"/>
          <w:color w:val="000000" w:themeColor="text1"/>
          <w:u w:val="single"/>
        </w:rPr>
        <w:t>Full-time work experience shall not include teaching at other educational institutions or any work done for GCCCD.</w:t>
      </w:r>
    </w:p>
    <w:p w:rsidR="00EE63E5" w:rsidRPr="00411758" w:rsidRDefault="00EE63E5" w:rsidP="00411758">
      <w:pPr>
        <w:pStyle w:val="ListParagraph"/>
        <w:spacing w:after="0" w:line="240" w:lineRule="auto"/>
        <w:rPr>
          <w:rFonts w:ascii="Times New Roman" w:hAnsi="Times New Roman" w:cs="Times New Roman"/>
          <w:color w:val="000000" w:themeColor="text1"/>
        </w:rPr>
      </w:pPr>
    </w:p>
    <w:p w:rsidR="00EE63E5" w:rsidRPr="00411758" w:rsidRDefault="00EE63E5" w:rsidP="00411758">
      <w:pPr>
        <w:pStyle w:val="BodyText"/>
        <w:widowControl w:val="0"/>
        <w:numPr>
          <w:ilvl w:val="2"/>
          <w:numId w:val="10"/>
        </w:numPr>
        <w:tabs>
          <w:tab w:val="left" w:pos="3701"/>
        </w:tabs>
        <w:spacing w:after="0"/>
        <w:ind w:right="572"/>
        <w:rPr>
          <w:rFonts w:cs="Times New Roman"/>
          <w:color w:val="000000" w:themeColor="text1"/>
        </w:rPr>
      </w:pPr>
      <w:r w:rsidRPr="00411758">
        <w:rPr>
          <w:rFonts w:cs="Times New Roman"/>
          <w:color w:val="000000" w:themeColor="text1"/>
        </w:rPr>
        <w:t xml:space="preserve">If </w:t>
      </w:r>
      <w:proofErr w:type="gramStart"/>
      <w:r w:rsidRPr="00411758">
        <w:rPr>
          <w:rFonts w:cs="Times New Roman"/>
          <w:color w:val="000000" w:themeColor="text1"/>
        </w:rPr>
        <w:t>a</w:t>
      </w:r>
      <w:r w:rsidRPr="00411758">
        <w:rPr>
          <w:rFonts w:cs="Times New Roman"/>
          <w:strike/>
          <w:color w:val="000000" w:themeColor="text1"/>
        </w:rPr>
        <w:t>n</w:t>
      </w:r>
      <w:proofErr w:type="gramEnd"/>
      <w:r w:rsidRPr="00411758">
        <w:rPr>
          <w:rFonts w:cs="Times New Roman"/>
          <w:color w:val="000000" w:themeColor="text1"/>
        </w:rPr>
        <w:t xml:space="preserve"> </w:t>
      </w:r>
      <w:r w:rsidRPr="00411758">
        <w:rPr>
          <w:rFonts w:cs="Times New Roman"/>
          <w:color w:val="000000" w:themeColor="text1"/>
          <w:u w:val="single"/>
        </w:rPr>
        <w:t>professional growth</w:t>
      </w:r>
      <w:r w:rsidRPr="00411758">
        <w:rPr>
          <w:rFonts w:cs="Times New Roman"/>
          <w:color w:val="000000" w:themeColor="text1"/>
        </w:rPr>
        <w:t xml:space="preserve"> activity appears to duplicate a previous activity, </w:t>
      </w:r>
      <w:r w:rsidRPr="00411758">
        <w:rPr>
          <w:rFonts w:cs="Times New Roman"/>
          <w:strike/>
          <w:color w:val="000000" w:themeColor="text1"/>
        </w:rPr>
        <w:t>such as similar work experience</w:t>
      </w:r>
      <w:r w:rsidRPr="00411758">
        <w:rPr>
          <w:rFonts w:cs="Times New Roman"/>
          <w:color w:val="000000" w:themeColor="text1"/>
        </w:rPr>
        <w:t xml:space="preserve">, only the initial activity will be eligible for </w:t>
      </w:r>
      <w:r w:rsidRPr="00411758">
        <w:rPr>
          <w:rFonts w:cs="Times New Roman"/>
          <w:color w:val="000000" w:themeColor="text1"/>
          <w:u w:val="single"/>
        </w:rPr>
        <w:t xml:space="preserve">salary </w:t>
      </w:r>
      <w:r w:rsidRPr="00411758">
        <w:rPr>
          <w:rFonts w:cs="Times New Roman"/>
          <w:color w:val="000000" w:themeColor="text1"/>
          <w:u w:val="single"/>
        </w:rPr>
        <w:lastRenderedPageBreak/>
        <w:t xml:space="preserve">advancement </w:t>
      </w:r>
      <w:r w:rsidRPr="00411758">
        <w:rPr>
          <w:rFonts w:cs="Times New Roman"/>
          <w:color w:val="000000" w:themeColor="text1"/>
        </w:rPr>
        <w:t>credit.</w:t>
      </w:r>
    </w:p>
    <w:p w:rsidR="00EE63E5" w:rsidRPr="00411758" w:rsidRDefault="00EE63E5" w:rsidP="00411758">
      <w:pPr>
        <w:pStyle w:val="BodyText"/>
        <w:tabs>
          <w:tab w:val="left" w:pos="3701"/>
        </w:tabs>
        <w:spacing w:after="0"/>
        <w:ind w:left="820" w:right="572"/>
        <w:rPr>
          <w:rFonts w:cs="Times New Roman"/>
          <w:color w:val="000000" w:themeColor="text1"/>
        </w:rPr>
      </w:pPr>
    </w:p>
    <w:p w:rsidR="00EE63E5" w:rsidRPr="00411758" w:rsidRDefault="00EE63E5" w:rsidP="00411758">
      <w:pPr>
        <w:pStyle w:val="BodyText"/>
        <w:widowControl w:val="0"/>
        <w:numPr>
          <w:ilvl w:val="1"/>
          <w:numId w:val="10"/>
        </w:numPr>
        <w:tabs>
          <w:tab w:val="left" w:pos="3701"/>
        </w:tabs>
        <w:spacing w:after="0"/>
        <w:ind w:right="572"/>
        <w:rPr>
          <w:rFonts w:cs="Times New Roman"/>
          <w:b/>
          <w:color w:val="000000" w:themeColor="text1"/>
        </w:rPr>
      </w:pPr>
      <w:r w:rsidRPr="00411758">
        <w:rPr>
          <w:rFonts w:cs="Times New Roman"/>
          <w:b/>
          <w:color w:val="000000" w:themeColor="text1"/>
        </w:rPr>
        <w:t>Intellectual Property Rights</w:t>
      </w:r>
    </w:p>
    <w:p w:rsidR="00EE63E5" w:rsidRPr="00411758" w:rsidRDefault="00EE63E5" w:rsidP="00411758">
      <w:pPr>
        <w:spacing w:after="0" w:line="240" w:lineRule="auto"/>
        <w:rPr>
          <w:rFonts w:ascii="Times New Roman" w:hAnsi="Times New Roman" w:cs="Times New Roman"/>
          <w:color w:val="000000" w:themeColor="text1"/>
          <w:szCs w:val="24"/>
        </w:rPr>
      </w:pPr>
      <w:r w:rsidRPr="00411758">
        <w:rPr>
          <w:rFonts w:ascii="Times New Roman" w:hAnsi="Times New Roman" w:cs="Times New Roman"/>
          <w:color w:val="000000" w:themeColor="text1"/>
          <w:szCs w:val="24"/>
          <w:u w:val="single"/>
        </w:rPr>
        <w:t>15.</w:t>
      </w:r>
      <w:r w:rsidR="0037668B" w:rsidRPr="00411758">
        <w:rPr>
          <w:rFonts w:ascii="Times New Roman" w:hAnsi="Times New Roman" w:cs="Times New Roman"/>
          <w:color w:val="000000" w:themeColor="text1"/>
          <w:szCs w:val="24"/>
          <w:u w:val="single"/>
        </w:rPr>
        <w:t>4</w:t>
      </w:r>
      <w:r w:rsidRPr="00411758">
        <w:rPr>
          <w:rFonts w:ascii="Times New Roman" w:hAnsi="Times New Roman" w:cs="Times New Roman"/>
          <w:color w:val="000000" w:themeColor="text1"/>
          <w:szCs w:val="24"/>
          <w:u w:val="single"/>
        </w:rPr>
        <w:t>.1</w:t>
      </w:r>
      <w:r w:rsidRPr="00411758">
        <w:rPr>
          <w:rFonts w:ascii="Times New Roman" w:hAnsi="Times New Roman" w:cs="Times New Roman"/>
          <w:color w:val="000000" w:themeColor="text1"/>
          <w:szCs w:val="24"/>
        </w:rPr>
        <w:tab/>
      </w:r>
      <w:r w:rsidRPr="00411758">
        <w:rPr>
          <w:rFonts w:ascii="Times New Roman" w:hAnsi="Times New Roman" w:cs="Times New Roman"/>
          <w:color w:val="000000" w:themeColor="text1"/>
          <w:szCs w:val="24"/>
          <w:u w:val="single"/>
        </w:rPr>
        <w:t>Purpose</w:t>
      </w:r>
    </w:p>
    <w:p w:rsidR="00EE63E5" w:rsidRPr="00411758" w:rsidRDefault="00EE63E5" w:rsidP="00411758">
      <w:pPr>
        <w:spacing w:after="0" w:line="240" w:lineRule="auto"/>
        <w:rPr>
          <w:rFonts w:ascii="Times New Roman" w:hAnsi="Times New Roman" w:cs="Times New Roman"/>
          <w:color w:val="000000" w:themeColor="text1"/>
          <w:szCs w:val="24"/>
        </w:rPr>
      </w:pPr>
    </w:p>
    <w:p w:rsidR="00EE63E5" w:rsidRPr="00411758" w:rsidRDefault="00EE63E5" w:rsidP="00411758">
      <w:pPr>
        <w:spacing w:after="0" w:line="240" w:lineRule="auto"/>
        <w:ind w:left="720"/>
        <w:rPr>
          <w:rFonts w:ascii="Times New Roman" w:hAnsi="Times New Roman" w:cs="Times New Roman"/>
          <w:color w:val="000000" w:themeColor="text1"/>
          <w:szCs w:val="24"/>
          <w:u w:val="single"/>
        </w:rPr>
      </w:pPr>
      <w:r w:rsidRPr="00411758">
        <w:rPr>
          <w:rFonts w:ascii="Times New Roman" w:hAnsi="Times New Roman" w:cs="Times New Roman"/>
          <w:color w:val="000000" w:themeColor="text1"/>
          <w:szCs w:val="24"/>
          <w:u w:val="single"/>
        </w:rPr>
        <w:t>The District and the AFT have a mutual interest in establishing an environment that fosters and encourages the creativity of individual faculty members.  In accordance with that mutual goal, the purpose of this Article is to identify the owners of the copyrights to certain works that may be created by faculty members, and to identify the uses that may be made of those works by faculty members and the District.  None of the language in this Article applies to works wholly created by faculty members on their own time, outside of their assigned work schedule, without any use of District equipment and/or resources and intended for non-District use.</w:t>
      </w:r>
    </w:p>
    <w:p w:rsidR="00EE63E5" w:rsidRPr="00411758" w:rsidRDefault="00EE63E5" w:rsidP="00411758">
      <w:pPr>
        <w:spacing w:after="0" w:line="240" w:lineRule="auto"/>
        <w:rPr>
          <w:rFonts w:ascii="Times New Roman" w:hAnsi="Times New Roman" w:cs="Times New Roman"/>
          <w:color w:val="000000" w:themeColor="text1"/>
          <w:szCs w:val="24"/>
        </w:rPr>
      </w:pPr>
    </w:p>
    <w:p w:rsidR="00EE63E5" w:rsidRPr="00411758" w:rsidRDefault="00EE63E5" w:rsidP="00411758">
      <w:pPr>
        <w:spacing w:after="0" w:line="240" w:lineRule="auto"/>
        <w:rPr>
          <w:rFonts w:ascii="Times New Roman" w:hAnsi="Times New Roman" w:cs="Times New Roman"/>
          <w:color w:val="000000" w:themeColor="text1"/>
          <w:szCs w:val="24"/>
        </w:rPr>
      </w:pPr>
      <w:r w:rsidRPr="00411758">
        <w:rPr>
          <w:rFonts w:ascii="Times New Roman" w:hAnsi="Times New Roman" w:cs="Times New Roman"/>
          <w:color w:val="000000" w:themeColor="text1"/>
          <w:szCs w:val="24"/>
          <w:u w:val="single"/>
        </w:rPr>
        <w:t>15.</w:t>
      </w:r>
      <w:r w:rsidR="0037668B" w:rsidRPr="00411758">
        <w:rPr>
          <w:rFonts w:ascii="Times New Roman" w:hAnsi="Times New Roman" w:cs="Times New Roman"/>
          <w:color w:val="000000" w:themeColor="text1"/>
          <w:szCs w:val="24"/>
          <w:u w:val="single"/>
        </w:rPr>
        <w:t>4</w:t>
      </w:r>
      <w:r w:rsidRPr="00411758">
        <w:rPr>
          <w:rFonts w:ascii="Times New Roman" w:hAnsi="Times New Roman" w:cs="Times New Roman"/>
          <w:color w:val="000000" w:themeColor="text1"/>
          <w:szCs w:val="24"/>
          <w:u w:val="single"/>
        </w:rPr>
        <w:t>.2</w:t>
      </w:r>
      <w:r w:rsidRPr="00411758">
        <w:rPr>
          <w:rFonts w:ascii="Times New Roman" w:hAnsi="Times New Roman" w:cs="Times New Roman"/>
          <w:color w:val="000000" w:themeColor="text1"/>
          <w:szCs w:val="24"/>
        </w:rPr>
        <w:tab/>
      </w:r>
      <w:r w:rsidRPr="00411758">
        <w:rPr>
          <w:rFonts w:ascii="Times New Roman" w:hAnsi="Times New Roman" w:cs="Times New Roman"/>
          <w:color w:val="000000" w:themeColor="text1"/>
          <w:szCs w:val="24"/>
          <w:u w:val="single"/>
        </w:rPr>
        <w:t>Definitions as Used in this Article</w:t>
      </w:r>
    </w:p>
    <w:p w:rsidR="00EE63E5" w:rsidRPr="00411758" w:rsidRDefault="00EE63E5" w:rsidP="00411758">
      <w:pPr>
        <w:spacing w:after="0" w:line="240" w:lineRule="auto"/>
        <w:rPr>
          <w:rFonts w:ascii="Times New Roman" w:hAnsi="Times New Roman" w:cs="Times New Roman"/>
          <w:color w:val="000000" w:themeColor="text1"/>
          <w:szCs w:val="24"/>
        </w:rPr>
      </w:pPr>
    </w:p>
    <w:p w:rsidR="00EE63E5" w:rsidRPr="00411758" w:rsidRDefault="00EE63E5" w:rsidP="00411758">
      <w:pPr>
        <w:tabs>
          <w:tab w:val="left" w:pos="1620"/>
        </w:tabs>
        <w:spacing w:after="0" w:line="240" w:lineRule="auto"/>
        <w:ind w:left="1620" w:hanging="900"/>
        <w:rPr>
          <w:rFonts w:ascii="Times New Roman" w:hAnsi="Times New Roman" w:cs="Times New Roman"/>
          <w:color w:val="000000" w:themeColor="text1"/>
          <w:szCs w:val="24"/>
        </w:rPr>
      </w:pPr>
      <w:r w:rsidRPr="00411758">
        <w:rPr>
          <w:rFonts w:ascii="Times New Roman" w:hAnsi="Times New Roman" w:cs="Times New Roman"/>
          <w:color w:val="000000" w:themeColor="text1"/>
          <w:szCs w:val="24"/>
          <w:u w:val="single"/>
        </w:rPr>
        <w:t>15.</w:t>
      </w:r>
      <w:r w:rsidR="0037668B" w:rsidRPr="00411758">
        <w:rPr>
          <w:rFonts w:ascii="Times New Roman" w:hAnsi="Times New Roman" w:cs="Times New Roman"/>
          <w:color w:val="000000" w:themeColor="text1"/>
          <w:szCs w:val="24"/>
          <w:u w:val="single"/>
        </w:rPr>
        <w:t>4</w:t>
      </w:r>
      <w:r w:rsidRPr="00411758">
        <w:rPr>
          <w:rFonts w:ascii="Times New Roman" w:hAnsi="Times New Roman" w:cs="Times New Roman"/>
          <w:color w:val="000000" w:themeColor="text1"/>
          <w:szCs w:val="24"/>
          <w:u w:val="single"/>
        </w:rPr>
        <w:t>.2.1</w:t>
      </w:r>
      <w:r w:rsidRPr="00411758">
        <w:rPr>
          <w:rFonts w:ascii="Times New Roman" w:hAnsi="Times New Roman" w:cs="Times New Roman"/>
          <w:color w:val="000000" w:themeColor="text1"/>
          <w:szCs w:val="24"/>
        </w:rPr>
        <w:tab/>
      </w:r>
      <w:r w:rsidRPr="00411758">
        <w:rPr>
          <w:rFonts w:ascii="Times New Roman" w:hAnsi="Times New Roman" w:cs="Times New Roman"/>
          <w:color w:val="000000" w:themeColor="text1"/>
          <w:szCs w:val="24"/>
          <w:u w:val="single"/>
        </w:rPr>
        <w:t xml:space="preserve">"Works" means any material that is eligible for copyright protection including (but not limited to) books, articles, dramatic and musical compositions, poetry, instructional materials (e.g., class notes recorded by students, syllabi, lectures, student exercises, multimedia programs, online resources, and tests), fictional and non-fictional narratives, analyses (e.g., scientific, logical, opinion or criticism), works of art and design, photographs, films, video and audio recordings, computer software, architectural and engineering drawings, and choreography. </w:t>
      </w:r>
    </w:p>
    <w:p w:rsidR="00EE63E5" w:rsidRPr="00411758" w:rsidRDefault="00EE63E5" w:rsidP="00411758">
      <w:pPr>
        <w:spacing w:after="0" w:line="240" w:lineRule="auto"/>
        <w:rPr>
          <w:rFonts w:ascii="Times New Roman" w:hAnsi="Times New Roman" w:cs="Times New Roman"/>
          <w:color w:val="000000" w:themeColor="text1"/>
          <w:szCs w:val="24"/>
        </w:rPr>
      </w:pPr>
    </w:p>
    <w:p w:rsidR="00EE63E5" w:rsidRPr="00411758" w:rsidRDefault="00EE63E5" w:rsidP="00411758">
      <w:pPr>
        <w:tabs>
          <w:tab w:val="left" w:pos="1620"/>
        </w:tabs>
        <w:spacing w:after="0" w:line="240" w:lineRule="auto"/>
        <w:ind w:left="1620" w:hanging="900"/>
        <w:rPr>
          <w:rFonts w:ascii="Times New Roman" w:hAnsi="Times New Roman" w:cs="Times New Roman"/>
          <w:b/>
          <w:color w:val="000000" w:themeColor="text1"/>
          <w:szCs w:val="24"/>
          <w:u w:val="single"/>
        </w:rPr>
      </w:pPr>
      <w:r w:rsidRPr="00411758">
        <w:rPr>
          <w:rFonts w:ascii="Times New Roman" w:hAnsi="Times New Roman" w:cs="Times New Roman"/>
          <w:color w:val="000000" w:themeColor="text1"/>
          <w:szCs w:val="24"/>
          <w:u w:val="single"/>
        </w:rPr>
        <w:t>15.</w:t>
      </w:r>
      <w:r w:rsidR="0037668B" w:rsidRPr="00411758">
        <w:rPr>
          <w:rFonts w:ascii="Times New Roman" w:hAnsi="Times New Roman" w:cs="Times New Roman"/>
          <w:color w:val="000000" w:themeColor="text1"/>
          <w:szCs w:val="24"/>
          <w:u w:val="single"/>
        </w:rPr>
        <w:t>4</w:t>
      </w:r>
      <w:r w:rsidRPr="00411758">
        <w:rPr>
          <w:rFonts w:ascii="Times New Roman" w:hAnsi="Times New Roman" w:cs="Times New Roman"/>
          <w:color w:val="000000" w:themeColor="text1"/>
          <w:szCs w:val="24"/>
          <w:u w:val="single"/>
        </w:rPr>
        <w:t>.2.2</w:t>
      </w:r>
      <w:r w:rsidRPr="00411758">
        <w:rPr>
          <w:rFonts w:ascii="Times New Roman" w:hAnsi="Times New Roman" w:cs="Times New Roman"/>
          <w:color w:val="000000" w:themeColor="text1"/>
          <w:szCs w:val="24"/>
        </w:rPr>
        <w:tab/>
      </w:r>
      <w:r w:rsidRPr="00411758">
        <w:rPr>
          <w:rFonts w:ascii="Times New Roman" w:hAnsi="Times New Roman" w:cs="Times New Roman"/>
          <w:color w:val="000000" w:themeColor="text1"/>
          <w:szCs w:val="24"/>
          <w:u w:val="single"/>
        </w:rPr>
        <w:t xml:space="preserve">"License" means permission to use a work.  A "non-exclusive license" is one that gives permission to use a work while that same work may also be used by the party who gave the permission and by others to whom permission is also given.  </w:t>
      </w:r>
      <w:r w:rsidRPr="00411758">
        <w:rPr>
          <w:rStyle w:val="Strong"/>
          <w:rFonts w:ascii="Times New Roman" w:hAnsi="Times New Roman" w:cs="Times New Roman"/>
          <w:b w:val="0"/>
          <w:color w:val="000000" w:themeColor="text1"/>
          <w:szCs w:val="24"/>
          <w:u w:val="single"/>
        </w:rPr>
        <w:t>For any course offered by the GCCCD, the official outline of record, as defined and approved by the Board of Trustees in accordance with Title 5, Sections 55000, 55001, 55002, and 55100, constitutes the Course and is owned by the District.</w:t>
      </w:r>
    </w:p>
    <w:p w:rsidR="00EE63E5" w:rsidRPr="00411758" w:rsidRDefault="00EE63E5" w:rsidP="00411758">
      <w:pPr>
        <w:spacing w:after="0" w:line="240" w:lineRule="auto"/>
        <w:rPr>
          <w:rFonts w:ascii="Times New Roman" w:hAnsi="Times New Roman" w:cs="Times New Roman"/>
          <w:color w:val="000000" w:themeColor="text1"/>
          <w:szCs w:val="24"/>
        </w:rPr>
      </w:pPr>
      <w:r w:rsidRPr="00411758">
        <w:rPr>
          <w:rFonts w:ascii="Times New Roman" w:hAnsi="Times New Roman" w:cs="Times New Roman"/>
          <w:color w:val="000000" w:themeColor="text1"/>
          <w:szCs w:val="24"/>
        </w:rPr>
        <w:t> </w:t>
      </w:r>
    </w:p>
    <w:p w:rsidR="00EE63E5" w:rsidRPr="00411758" w:rsidRDefault="00EE63E5" w:rsidP="00411758">
      <w:pPr>
        <w:spacing w:after="0" w:line="240" w:lineRule="auto"/>
        <w:rPr>
          <w:rFonts w:ascii="Times New Roman" w:hAnsi="Times New Roman" w:cs="Times New Roman"/>
          <w:color w:val="000000" w:themeColor="text1"/>
          <w:szCs w:val="24"/>
        </w:rPr>
      </w:pPr>
      <w:r w:rsidRPr="00411758">
        <w:rPr>
          <w:rFonts w:ascii="Times New Roman" w:hAnsi="Times New Roman" w:cs="Times New Roman"/>
          <w:color w:val="000000" w:themeColor="text1"/>
          <w:szCs w:val="24"/>
          <w:u w:val="single"/>
        </w:rPr>
        <w:t>15.</w:t>
      </w:r>
      <w:r w:rsidR="0037668B" w:rsidRPr="00411758">
        <w:rPr>
          <w:rFonts w:ascii="Times New Roman" w:hAnsi="Times New Roman" w:cs="Times New Roman"/>
          <w:color w:val="000000" w:themeColor="text1"/>
          <w:szCs w:val="24"/>
          <w:u w:val="single"/>
        </w:rPr>
        <w:t>4</w:t>
      </w:r>
      <w:r w:rsidRPr="00411758">
        <w:rPr>
          <w:rFonts w:ascii="Times New Roman" w:hAnsi="Times New Roman" w:cs="Times New Roman"/>
          <w:color w:val="000000" w:themeColor="text1"/>
          <w:szCs w:val="24"/>
          <w:u w:val="single"/>
        </w:rPr>
        <w:t>.3</w:t>
      </w:r>
      <w:r w:rsidRPr="00411758">
        <w:rPr>
          <w:rFonts w:ascii="Times New Roman" w:hAnsi="Times New Roman" w:cs="Times New Roman"/>
          <w:color w:val="000000" w:themeColor="text1"/>
          <w:szCs w:val="24"/>
        </w:rPr>
        <w:tab/>
      </w:r>
      <w:r w:rsidRPr="00411758">
        <w:rPr>
          <w:rFonts w:ascii="Times New Roman" w:hAnsi="Times New Roman" w:cs="Times New Roman"/>
          <w:color w:val="000000" w:themeColor="text1"/>
          <w:szCs w:val="24"/>
          <w:u w:val="single"/>
        </w:rPr>
        <w:t>Works Covered</w:t>
      </w:r>
      <w:r w:rsidRPr="00411758">
        <w:rPr>
          <w:rFonts w:ascii="Times New Roman" w:hAnsi="Times New Roman" w:cs="Times New Roman"/>
          <w:color w:val="000000" w:themeColor="text1"/>
          <w:szCs w:val="24"/>
        </w:rPr>
        <w:t xml:space="preserve"> </w:t>
      </w:r>
    </w:p>
    <w:p w:rsidR="00EE63E5" w:rsidRPr="00411758" w:rsidRDefault="00EE63E5" w:rsidP="00411758">
      <w:pPr>
        <w:spacing w:after="0" w:line="240" w:lineRule="auto"/>
        <w:rPr>
          <w:rFonts w:ascii="Times New Roman" w:hAnsi="Times New Roman" w:cs="Times New Roman"/>
          <w:color w:val="000000" w:themeColor="text1"/>
          <w:szCs w:val="24"/>
        </w:rPr>
      </w:pPr>
    </w:p>
    <w:p w:rsidR="00EE63E5" w:rsidRPr="00411758" w:rsidRDefault="00EE63E5" w:rsidP="00411758">
      <w:pPr>
        <w:tabs>
          <w:tab w:val="left" w:pos="1620"/>
        </w:tabs>
        <w:spacing w:after="0" w:line="240" w:lineRule="auto"/>
        <w:ind w:left="1620" w:hanging="900"/>
        <w:rPr>
          <w:rFonts w:ascii="Times New Roman" w:hAnsi="Times New Roman" w:cs="Times New Roman"/>
          <w:color w:val="000000" w:themeColor="text1"/>
          <w:szCs w:val="24"/>
          <w:u w:val="single"/>
        </w:rPr>
      </w:pPr>
      <w:r w:rsidRPr="00411758">
        <w:rPr>
          <w:rFonts w:ascii="Times New Roman" w:hAnsi="Times New Roman" w:cs="Times New Roman"/>
          <w:color w:val="000000" w:themeColor="text1"/>
          <w:szCs w:val="24"/>
          <w:u w:val="single"/>
        </w:rPr>
        <w:t>15.</w:t>
      </w:r>
      <w:r w:rsidR="0037668B" w:rsidRPr="00411758">
        <w:rPr>
          <w:rFonts w:ascii="Times New Roman" w:hAnsi="Times New Roman" w:cs="Times New Roman"/>
          <w:color w:val="000000" w:themeColor="text1"/>
          <w:szCs w:val="24"/>
          <w:u w:val="single"/>
        </w:rPr>
        <w:t>4</w:t>
      </w:r>
      <w:r w:rsidRPr="00411758">
        <w:rPr>
          <w:rFonts w:ascii="Times New Roman" w:hAnsi="Times New Roman" w:cs="Times New Roman"/>
          <w:color w:val="000000" w:themeColor="text1"/>
          <w:szCs w:val="24"/>
          <w:u w:val="single"/>
        </w:rPr>
        <w:t>.3.1</w:t>
      </w:r>
      <w:r w:rsidRPr="00411758">
        <w:rPr>
          <w:rFonts w:ascii="Times New Roman" w:hAnsi="Times New Roman" w:cs="Times New Roman"/>
          <w:color w:val="000000" w:themeColor="text1"/>
          <w:szCs w:val="24"/>
        </w:rPr>
        <w:tab/>
      </w:r>
      <w:r w:rsidRPr="00411758">
        <w:rPr>
          <w:rFonts w:ascii="Times New Roman" w:hAnsi="Times New Roman" w:cs="Times New Roman"/>
          <w:i/>
          <w:color w:val="000000" w:themeColor="text1"/>
          <w:szCs w:val="24"/>
          <w:u w:val="single"/>
        </w:rPr>
        <w:t>Types of works whose ownership and use are covered by this Article</w:t>
      </w:r>
      <w:r w:rsidRPr="00411758">
        <w:rPr>
          <w:rFonts w:ascii="Times New Roman" w:hAnsi="Times New Roman" w:cs="Times New Roman"/>
          <w:color w:val="000000" w:themeColor="text1"/>
          <w:szCs w:val="24"/>
          <w:u w:val="single"/>
        </w:rPr>
        <w:t>.  This Article identifies the copyright ownership of works created by faculty members in connection with the courses they teach, or other duties they perform as faculty members, while they are employed by the District and in connection with their employment; and it addresses the use of those works by faculty members and the District.</w:t>
      </w:r>
    </w:p>
    <w:p w:rsidR="00EE63E5" w:rsidRPr="00411758" w:rsidRDefault="00EE63E5" w:rsidP="00411758">
      <w:pPr>
        <w:spacing w:after="0" w:line="240" w:lineRule="auto"/>
        <w:rPr>
          <w:rFonts w:ascii="Times New Roman" w:hAnsi="Times New Roman" w:cs="Times New Roman"/>
          <w:color w:val="000000" w:themeColor="text1"/>
          <w:szCs w:val="24"/>
        </w:rPr>
      </w:pPr>
    </w:p>
    <w:p w:rsidR="00EE63E5" w:rsidRPr="00411758" w:rsidRDefault="00EE63E5" w:rsidP="00411758">
      <w:pPr>
        <w:tabs>
          <w:tab w:val="left" w:pos="1620"/>
        </w:tabs>
        <w:spacing w:after="0" w:line="240" w:lineRule="auto"/>
        <w:ind w:left="1620" w:hanging="900"/>
        <w:rPr>
          <w:rFonts w:ascii="Times New Roman" w:hAnsi="Times New Roman" w:cs="Times New Roman"/>
          <w:color w:val="000000" w:themeColor="text1"/>
          <w:szCs w:val="24"/>
          <w:u w:val="single"/>
        </w:rPr>
      </w:pPr>
      <w:r w:rsidRPr="00411758">
        <w:rPr>
          <w:rFonts w:ascii="Times New Roman" w:hAnsi="Times New Roman" w:cs="Times New Roman"/>
          <w:color w:val="000000" w:themeColor="text1"/>
          <w:szCs w:val="24"/>
          <w:u w:val="single"/>
        </w:rPr>
        <w:t>15.</w:t>
      </w:r>
      <w:r w:rsidR="0037668B" w:rsidRPr="00411758">
        <w:rPr>
          <w:rFonts w:ascii="Times New Roman" w:hAnsi="Times New Roman" w:cs="Times New Roman"/>
          <w:color w:val="000000" w:themeColor="text1"/>
          <w:szCs w:val="24"/>
          <w:u w:val="single"/>
        </w:rPr>
        <w:t>4</w:t>
      </w:r>
      <w:r w:rsidRPr="00411758">
        <w:rPr>
          <w:rFonts w:ascii="Times New Roman" w:hAnsi="Times New Roman" w:cs="Times New Roman"/>
          <w:color w:val="000000" w:themeColor="text1"/>
          <w:szCs w:val="24"/>
          <w:u w:val="single"/>
        </w:rPr>
        <w:t>.3.2</w:t>
      </w:r>
      <w:r w:rsidRPr="00411758">
        <w:rPr>
          <w:rFonts w:ascii="Times New Roman" w:hAnsi="Times New Roman" w:cs="Times New Roman"/>
          <w:color w:val="000000" w:themeColor="text1"/>
          <w:szCs w:val="24"/>
        </w:rPr>
        <w:tab/>
      </w:r>
      <w:r w:rsidRPr="00411758">
        <w:rPr>
          <w:rFonts w:ascii="Times New Roman" w:hAnsi="Times New Roman" w:cs="Times New Roman"/>
          <w:i/>
          <w:color w:val="000000" w:themeColor="text1"/>
          <w:szCs w:val="24"/>
          <w:u w:val="single"/>
        </w:rPr>
        <w:t>Types of works not covered by this Article, and consequences of not being covered</w:t>
      </w:r>
      <w:r w:rsidRPr="00411758">
        <w:rPr>
          <w:rFonts w:ascii="Times New Roman" w:hAnsi="Times New Roman" w:cs="Times New Roman"/>
          <w:color w:val="000000" w:themeColor="text1"/>
          <w:szCs w:val="24"/>
          <w:u w:val="single"/>
        </w:rPr>
        <w:t xml:space="preserve">.  This Article does not cover all works created by faculty members, even if those works are in some sense related to their duties.  For example, it does not cover works created primarily for purposes that are separate from a faculty member's teaching or other duties as a faculty member (works not made for hire), </w:t>
      </w:r>
      <w:r w:rsidRPr="00411758">
        <w:rPr>
          <w:rFonts w:ascii="Times New Roman" w:hAnsi="Times New Roman" w:cs="Times New Roman"/>
          <w:i/>
          <w:color w:val="000000" w:themeColor="text1"/>
          <w:szCs w:val="24"/>
          <w:u w:val="single"/>
        </w:rPr>
        <w:t>such as</w:t>
      </w:r>
      <w:r w:rsidRPr="00411758">
        <w:rPr>
          <w:rFonts w:ascii="Times New Roman" w:hAnsi="Times New Roman" w:cs="Times New Roman"/>
          <w:color w:val="000000" w:themeColor="text1"/>
          <w:szCs w:val="24"/>
          <w:u w:val="single"/>
        </w:rPr>
        <w:t xml:space="preserve">: novels, even if written by faculty members who teach literature; business books, even if written by faculty members who teach business; art works, even if created by faculty members who teach art; or music, even if composed by faculty members who teach music. </w:t>
      </w:r>
    </w:p>
    <w:p w:rsidR="00EE63E5" w:rsidRPr="00411758" w:rsidRDefault="00EE63E5" w:rsidP="00411758">
      <w:pPr>
        <w:spacing w:after="0" w:line="240" w:lineRule="auto"/>
        <w:rPr>
          <w:rFonts w:ascii="Times New Roman" w:hAnsi="Times New Roman" w:cs="Times New Roman"/>
          <w:color w:val="000000" w:themeColor="text1"/>
          <w:szCs w:val="24"/>
        </w:rPr>
      </w:pPr>
    </w:p>
    <w:p w:rsidR="00EE63E5" w:rsidRPr="00411758" w:rsidRDefault="00EE63E5" w:rsidP="00411758">
      <w:pPr>
        <w:spacing w:after="0" w:line="240" w:lineRule="auto"/>
        <w:ind w:left="1620"/>
        <w:rPr>
          <w:rFonts w:ascii="Times New Roman" w:hAnsi="Times New Roman" w:cs="Times New Roman"/>
          <w:color w:val="000000" w:themeColor="text1"/>
          <w:szCs w:val="24"/>
          <w:u w:val="single"/>
        </w:rPr>
      </w:pPr>
      <w:r w:rsidRPr="00411758">
        <w:rPr>
          <w:rFonts w:ascii="Times New Roman" w:hAnsi="Times New Roman" w:cs="Times New Roman"/>
          <w:color w:val="000000" w:themeColor="text1"/>
          <w:szCs w:val="24"/>
          <w:u w:val="single"/>
        </w:rPr>
        <w:t>Also, this Article does not cover works created by faculty members for their own personal use that are not intended to be distributed to others, even if created in connection with their duties, such as a faculty member's personal lecture notes.</w:t>
      </w:r>
    </w:p>
    <w:p w:rsidR="00EE63E5" w:rsidRPr="00411758" w:rsidRDefault="00EE63E5" w:rsidP="00411758">
      <w:pPr>
        <w:spacing w:after="0" w:line="240" w:lineRule="auto"/>
        <w:ind w:left="1620"/>
        <w:rPr>
          <w:rFonts w:ascii="Times New Roman" w:hAnsi="Times New Roman" w:cs="Times New Roman"/>
          <w:color w:val="000000" w:themeColor="text1"/>
          <w:szCs w:val="24"/>
        </w:rPr>
      </w:pPr>
    </w:p>
    <w:p w:rsidR="00EE63E5" w:rsidRPr="00411758" w:rsidRDefault="00EE63E5" w:rsidP="00411758">
      <w:pPr>
        <w:spacing w:after="0" w:line="240" w:lineRule="auto"/>
        <w:ind w:left="1620"/>
        <w:rPr>
          <w:rFonts w:ascii="Times New Roman" w:hAnsi="Times New Roman" w:cs="Times New Roman"/>
          <w:color w:val="000000" w:themeColor="text1"/>
          <w:szCs w:val="24"/>
          <w:u w:val="single"/>
        </w:rPr>
      </w:pPr>
      <w:r w:rsidRPr="00411758">
        <w:rPr>
          <w:rFonts w:ascii="Times New Roman" w:hAnsi="Times New Roman" w:cs="Times New Roman"/>
          <w:color w:val="000000" w:themeColor="text1"/>
          <w:szCs w:val="24"/>
          <w:u w:val="single"/>
        </w:rPr>
        <w:t>The copyrights to works that are not covered by this Article shall not be owned by the District under paragraph 15.</w:t>
      </w:r>
      <w:r w:rsidR="0037668B" w:rsidRPr="00411758">
        <w:rPr>
          <w:rFonts w:ascii="Times New Roman" w:hAnsi="Times New Roman" w:cs="Times New Roman"/>
          <w:color w:val="000000" w:themeColor="text1"/>
          <w:szCs w:val="24"/>
          <w:u w:val="single"/>
        </w:rPr>
        <w:t>4</w:t>
      </w:r>
      <w:r w:rsidRPr="00411758">
        <w:rPr>
          <w:rFonts w:ascii="Times New Roman" w:hAnsi="Times New Roman" w:cs="Times New Roman"/>
          <w:color w:val="000000" w:themeColor="text1"/>
          <w:szCs w:val="24"/>
          <w:u w:val="single"/>
        </w:rPr>
        <w:t>.4.2 a. below, and the District is not authorized to use such works under paragraph 15.</w:t>
      </w:r>
      <w:r w:rsidR="0037668B" w:rsidRPr="00411758">
        <w:rPr>
          <w:rFonts w:ascii="Times New Roman" w:hAnsi="Times New Roman" w:cs="Times New Roman"/>
          <w:color w:val="000000" w:themeColor="text1"/>
          <w:szCs w:val="24"/>
          <w:u w:val="single"/>
        </w:rPr>
        <w:t>4</w:t>
      </w:r>
      <w:r w:rsidRPr="00411758">
        <w:rPr>
          <w:rFonts w:ascii="Times New Roman" w:hAnsi="Times New Roman" w:cs="Times New Roman"/>
          <w:color w:val="000000" w:themeColor="text1"/>
          <w:szCs w:val="24"/>
          <w:u w:val="single"/>
        </w:rPr>
        <w:t>.5.1 b. below.</w:t>
      </w:r>
    </w:p>
    <w:p w:rsidR="00EE63E5" w:rsidRPr="00411758" w:rsidRDefault="00EE63E5" w:rsidP="00411758">
      <w:pPr>
        <w:spacing w:after="0" w:line="240" w:lineRule="auto"/>
        <w:rPr>
          <w:rFonts w:ascii="Times New Roman" w:hAnsi="Times New Roman" w:cs="Times New Roman"/>
          <w:color w:val="000000" w:themeColor="text1"/>
          <w:szCs w:val="24"/>
        </w:rPr>
      </w:pPr>
    </w:p>
    <w:p w:rsidR="00EE63E5" w:rsidRPr="00411758" w:rsidRDefault="00EE63E5" w:rsidP="00411758">
      <w:pPr>
        <w:spacing w:after="0" w:line="240" w:lineRule="auto"/>
        <w:rPr>
          <w:rFonts w:ascii="Times New Roman" w:hAnsi="Times New Roman" w:cs="Times New Roman"/>
          <w:color w:val="000000" w:themeColor="text1"/>
          <w:szCs w:val="24"/>
        </w:rPr>
      </w:pPr>
      <w:r w:rsidRPr="00411758">
        <w:rPr>
          <w:rFonts w:ascii="Times New Roman" w:hAnsi="Times New Roman" w:cs="Times New Roman"/>
          <w:color w:val="000000" w:themeColor="text1"/>
          <w:szCs w:val="24"/>
          <w:u w:val="single"/>
        </w:rPr>
        <w:t>15.</w:t>
      </w:r>
      <w:r w:rsidR="0037668B" w:rsidRPr="00411758">
        <w:rPr>
          <w:rFonts w:ascii="Times New Roman" w:hAnsi="Times New Roman" w:cs="Times New Roman"/>
          <w:color w:val="000000" w:themeColor="text1"/>
          <w:szCs w:val="24"/>
          <w:u w:val="single"/>
        </w:rPr>
        <w:t>4</w:t>
      </w:r>
      <w:r w:rsidRPr="00411758">
        <w:rPr>
          <w:rFonts w:ascii="Times New Roman" w:hAnsi="Times New Roman" w:cs="Times New Roman"/>
          <w:color w:val="000000" w:themeColor="text1"/>
          <w:szCs w:val="24"/>
          <w:u w:val="single"/>
        </w:rPr>
        <w:t>.4</w:t>
      </w:r>
      <w:r w:rsidRPr="00411758">
        <w:rPr>
          <w:rFonts w:ascii="Times New Roman" w:hAnsi="Times New Roman" w:cs="Times New Roman"/>
          <w:color w:val="000000" w:themeColor="text1"/>
          <w:szCs w:val="24"/>
        </w:rPr>
        <w:tab/>
      </w:r>
      <w:r w:rsidRPr="00411758">
        <w:rPr>
          <w:rFonts w:ascii="Times New Roman" w:hAnsi="Times New Roman" w:cs="Times New Roman"/>
          <w:color w:val="000000" w:themeColor="text1"/>
          <w:szCs w:val="24"/>
          <w:u w:val="single"/>
        </w:rPr>
        <w:t>Copyright Ownership</w:t>
      </w:r>
      <w:r w:rsidRPr="00411758">
        <w:rPr>
          <w:rFonts w:ascii="Times New Roman" w:hAnsi="Times New Roman" w:cs="Times New Roman"/>
          <w:color w:val="000000" w:themeColor="text1"/>
          <w:szCs w:val="24"/>
        </w:rPr>
        <w:t xml:space="preserve"> </w:t>
      </w:r>
    </w:p>
    <w:p w:rsidR="00EE63E5" w:rsidRPr="00411758" w:rsidRDefault="00EE63E5" w:rsidP="00411758">
      <w:pPr>
        <w:spacing w:after="0" w:line="240" w:lineRule="auto"/>
        <w:rPr>
          <w:rFonts w:ascii="Times New Roman" w:hAnsi="Times New Roman" w:cs="Times New Roman"/>
          <w:color w:val="000000" w:themeColor="text1"/>
          <w:szCs w:val="24"/>
        </w:rPr>
      </w:pPr>
    </w:p>
    <w:p w:rsidR="00EE63E5" w:rsidRPr="00411758" w:rsidRDefault="00EE63E5" w:rsidP="00411758">
      <w:pPr>
        <w:tabs>
          <w:tab w:val="left" w:pos="1620"/>
        </w:tabs>
        <w:spacing w:after="0" w:line="240" w:lineRule="auto"/>
        <w:ind w:firstLine="720"/>
        <w:rPr>
          <w:rFonts w:ascii="Times New Roman" w:hAnsi="Times New Roman" w:cs="Times New Roman"/>
          <w:color w:val="000000" w:themeColor="text1"/>
          <w:szCs w:val="24"/>
        </w:rPr>
      </w:pPr>
      <w:r w:rsidRPr="00411758">
        <w:rPr>
          <w:rFonts w:ascii="Times New Roman" w:hAnsi="Times New Roman" w:cs="Times New Roman"/>
          <w:color w:val="000000" w:themeColor="text1"/>
          <w:szCs w:val="24"/>
          <w:u w:val="single"/>
        </w:rPr>
        <w:t>15.</w:t>
      </w:r>
      <w:r w:rsidR="0037668B" w:rsidRPr="00411758">
        <w:rPr>
          <w:rFonts w:ascii="Times New Roman" w:hAnsi="Times New Roman" w:cs="Times New Roman"/>
          <w:color w:val="000000" w:themeColor="text1"/>
          <w:szCs w:val="24"/>
          <w:u w:val="single"/>
        </w:rPr>
        <w:t>4</w:t>
      </w:r>
      <w:r w:rsidRPr="00411758">
        <w:rPr>
          <w:rFonts w:ascii="Times New Roman" w:hAnsi="Times New Roman" w:cs="Times New Roman"/>
          <w:color w:val="000000" w:themeColor="text1"/>
          <w:szCs w:val="24"/>
          <w:u w:val="single"/>
        </w:rPr>
        <w:t>.4.1</w:t>
      </w:r>
      <w:r w:rsidRPr="00411758">
        <w:rPr>
          <w:rFonts w:ascii="Times New Roman" w:hAnsi="Times New Roman" w:cs="Times New Roman"/>
          <w:i/>
          <w:color w:val="000000" w:themeColor="text1"/>
          <w:szCs w:val="24"/>
        </w:rPr>
        <w:tab/>
      </w:r>
      <w:r w:rsidRPr="00411758">
        <w:rPr>
          <w:rFonts w:ascii="Times New Roman" w:hAnsi="Times New Roman" w:cs="Times New Roman"/>
          <w:i/>
          <w:color w:val="000000" w:themeColor="text1"/>
          <w:szCs w:val="24"/>
          <w:u w:val="single"/>
        </w:rPr>
        <w:t>Ownership by Faculty Members</w:t>
      </w:r>
    </w:p>
    <w:p w:rsidR="00EE63E5" w:rsidRPr="00411758" w:rsidRDefault="00EE63E5" w:rsidP="00411758">
      <w:pPr>
        <w:spacing w:after="0" w:line="240" w:lineRule="auto"/>
        <w:rPr>
          <w:rFonts w:ascii="Times New Roman" w:hAnsi="Times New Roman" w:cs="Times New Roman"/>
          <w:color w:val="000000" w:themeColor="text1"/>
          <w:szCs w:val="24"/>
        </w:rPr>
      </w:pPr>
    </w:p>
    <w:p w:rsidR="00EE63E5" w:rsidRPr="00411758" w:rsidRDefault="00EE63E5" w:rsidP="00411758">
      <w:pPr>
        <w:spacing w:after="0" w:line="240" w:lineRule="auto"/>
        <w:ind w:left="2160" w:hanging="540"/>
        <w:rPr>
          <w:rFonts w:ascii="Times New Roman" w:hAnsi="Times New Roman" w:cs="Times New Roman"/>
          <w:color w:val="000000" w:themeColor="text1"/>
          <w:szCs w:val="24"/>
          <w:u w:val="single"/>
        </w:rPr>
      </w:pPr>
      <w:r w:rsidRPr="00411758">
        <w:rPr>
          <w:rFonts w:ascii="Times New Roman" w:hAnsi="Times New Roman" w:cs="Times New Roman"/>
          <w:color w:val="000000" w:themeColor="text1"/>
          <w:szCs w:val="24"/>
          <w:u w:val="single"/>
        </w:rPr>
        <w:lastRenderedPageBreak/>
        <w:t>a.</w:t>
      </w:r>
      <w:r w:rsidRPr="00411758">
        <w:rPr>
          <w:rFonts w:ascii="Times New Roman" w:hAnsi="Times New Roman" w:cs="Times New Roman"/>
          <w:color w:val="000000" w:themeColor="text1"/>
          <w:szCs w:val="24"/>
        </w:rPr>
        <w:tab/>
      </w:r>
      <w:r w:rsidRPr="00411758">
        <w:rPr>
          <w:rFonts w:ascii="Times New Roman" w:hAnsi="Times New Roman" w:cs="Times New Roman"/>
          <w:color w:val="000000" w:themeColor="text1"/>
          <w:szCs w:val="24"/>
          <w:u w:val="single"/>
        </w:rPr>
        <w:t xml:space="preserve">The copyrights to works created by faculty members will be owned by them, even if those works (e.g., class notes recorded by students, syllabi, lectures, student exercises, multimedia programs, and tests) are created in connection with courses they teach, or other duties they perform as faculty members, while they are employed by the District and in connection with their employment, </w:t>
      </w:r>
      <w:r w:rsidRPr="00411758">
        <w:rPr>
          <w:rFonts w:ascii="Times New Roman" w:hAnsi="Times New Roman" w:cs="Times New Roman"/>
          <w:i/>
          <w:color w:val="000000" w:themeColor="text1"/>
          <w:szCs w:val="24"/>
          <w:u w:val="single"/>
        </w:rPr>
        <w:t>unless</w:t>
      </w:r>
      <w:r w:rsidRPr="00411758">
        <w:rPr>
          <w:rFonts w:ascii="Times New Roman" w:hAnsi="Times New Roman" w:cs="Times New Roman"/>
          <w:color w:val="000000" w:themeColor="text1"/>
          <w:szCs w:val="24"/>
          <w:u w:val="single"/>
        </w:rPr>
        <w:t xml:space="preserve"> the work is created under the circumstances described in paragraph 15.</w:t>
      </w:r>
      <w:r w:rsidR="0037668B" w:rsidRPr="00411758">
        <w:rPr>
          <w:rFonts w:ascii="Times New Roman" w:hAnsi="Times New Roman" w:cs="Times New Roman"/>
          <w:color w:val="000000" w:themeColor="text1"/>
          <w:szCs w:val="24"/>
          <w:u w:val="single"/>
        </w:rPr>
        <w:t>4</w:t>
      </w:r>
      <w:r w:rsidRPr="00411758">
        <w:rPr>
          <w:rFonts w:ascii="Times New Roman" w:hAnsi="Times New Roman" w:cs="Times New Roman"/>
          <w:color w:val="000000" w:themeColor="text1"/>
          <w:szCs w:val="24"/>
          <w:u w:val="single"/>
        </w:rPr>
        <w:t>.4.2 a. below.</w:t>
      </w:r>
    </w:p>
    <w:p w:rsidR="00EE63E5" w:rsidRPr="00411758" w:rsidRDefault="00EE63E5" w:rsidP="00411758">
      <w:pPr>
        <w:spacing w:after="0" w:line="240" w:lineRule="auto"/>
        <w:rPr>
          <w:rFonts w:ascii="Times New Roman" w:hAnsi="Times New Roman" w:cs="Times New Roman"/>
          <w:color w:val="000000" w:themeColor="text1"/>
          <w:szCs w:val="24"/>
        </w:rPr>
      </w:pPr>
    </w:p>
    <w:p w:rsidR="00EE63E5" w:rsidRPr="00411758" w:rsidRDefault="00EE63E5" w:rsidP="00411758">
      <w:pPr>
        <w:pStyle w:val="BodyText"/>
        <w:spacing w:after="0"/>
        <w:ind w:left="2160" w:hanging="540"/>
        <w:rPr>
          <w:rFonts w:cs="Times New Roman"/>
          <w:color w:val="000000" w:themeColor="text1"/>
          <w:u w:val="single"/>
        </w:rPr>
      </w:pPr>
      <w:r w:rsidRPr="00411758">
        <w:rPr>
          <w:rFonts w:cs="Times New Roman"/>
          <w:color w:val="000000" w:themeColor="text1"/>
          <w:u w:val="single"/>
        </w:rPr>
        <w:t>b.</w:t>
      </w:r>
      <w:r w:rsidRPr="00411758">
        <w:rPr>
          <w:rFonts w:cs="Times New Roman"/>
          <w:color w:val="000000" w:themeColor="text1"/>
        </w:rPr>
        <w:tab/>
      </w:r>
      <w:r w:rsidRPr="00411758">
        <w:rPr>
          <w:rFonts w:cs="Times New Roman"/>
          <w:color w:val="000000" w:themeColor="text1"/>
          <w:u w:val="single"/>
        </w:rPr>
        <w:t>In cases where RFP's and grants from outside agencies stipulate in the proposal or formal agreements with the district or college that materials developed as part of the project either remain the property of the outside agency or are to be shared or accessible outside of the district in some way, faculty who receive significant financial support to develop materials as part of the project will be advised before any materials development on their part takes place of this potential loss of ownership and/or future control of any materials developed under the auspices of said grant.</w:t>
      </w:r>
    </w:p>
    <w:p w:rsidR="00EE63E5" w:rsidRPr="00411758" w:rsidRDefault="00EE63E5" w:rsidP="00411758">
      <w:pPr>
        <w:tabs>
          <w:tab w:val="left" w:pos="1620"/>
        </w:tabs>
        <w:spacing w:after="0" w:line="240" w:lineRule="auto"/>
        <w:ind w:left="1620" w:hanging="900"/>
        <w:rPr>
          <w:rFonts w:ascii="Times New Roman" w:hAnsi="Times New Roman" w:cs="Times New Roman"/>
          <w:color w:val="000000" w:themeColor="text1"/>
          <w:szCs w:val="24"/>
          <w:u w:val="single"/>
        </w:rPr>
      </w:pPr>
    </w:p>
    <w:p w:rsidR="00EE63E5" w:rsidRPr="00411758" w:rsidRDefault="00EE63E5" w:rsidP="00411758">
      <w:pPr>
        <w:tabs>
          <w:tab w:val="left" w:pos="1620"/>
        </w:tabs>
        <w:spacing w:after="0" w:line="240" w:lineRule="auto"/>
        <w:ind w:left="1620" w:hanging="900"/>
        <w:rPr>
          <w:rFonts w:ascii="Times New Roman" w:hAnsi="Times New Roman" w:cs="Times New Roman"/>
          <w:color w:val="000000" w:themeColor="text1"/>
          <w:szCs w:val="24"/>
          <w:u w:val="single"/>
        </w:rPr>
      </w:pPr>
      <w:r w:rsidRPr="00411758">
        <w:rPr>
          <w:rFonts w:ascii="Times New Roman" w:hAnsi="Times New Roman" w:cs="Times New Roman"/>
          <w:color w:val="000000" w:themeColor="text1"/>
          <w:szCs w:val="24"/>
          <w:u w:val="single"/>
        </w:rPr>
        <w:t>15.</w:t>
      </w:r>
      <w:r w:rsidR="0037668B" w:rsidRPr="00411758">
        <w:rPr>
          <w:rFonts w:ascii="Times New Roman" w:hAnsi="Times New Roman" w:cs="Times New Roman"/>
          <w:color w:val="000000" w:themeColor="text1"/>
          <w:szCs w:val="24"/>
          <w:u w:val="single"/>
        </w:rPr>
        <w:t>4</w:t>
      </w:r>
      <w:r w:rsidRPr="00411758">
        <w:rPr>
          <w:rFonts w:ascii="Times New Roman" w:hAnsi="Times New Roman" w:cs="Times New Roman"/>
          <w:color w:val="000000" w:themeColor="text1"/>
          <w:szCs w:val="24"/>
          <w:u w:val="single"/>
        </w:rPr>
        <w:t>.4.2</w:t>
      </w:r>
      <w:r w:rsidRPr="00411758">
        <w:rPr>
          <w:rFonts w:ascii="Times New Roman" w:hAnsi="Times New Roman" w:cs="Times New Roman"/>
          <w:i/>
          <w:color w:val="000000" w:themeColor="text1"/>
          <w:szCs w:val="24"/>
        </w:rPr>
        <w:tab/>
      </w:r>
      <w:r w:rsidRPr="00411758">
        <w:rPr>
          <w:rFonts w:ascii="Times New Roman" w:hAnsi="Times New Roman" w:cs="Times New Roman"/>
          <w:i/>
          <w:color w:val="000000" w:themeColor="text1"/>
          <w:szCs w:val="24"/>
          <w:u w:val="single"/>
        </w:rPr>
        <w:t>Ownership by District</w:t>
      </w:r>
      <w:r w:rsidRPr="00411758">
        <w:rPr>
          <w:rFonts w:ascii="Times New Roman" w:hAnsi="Times New Roman" w:cs="Times New Roman"/>
          <w:color w:val="000000" w:themeColor="text1"/>
          <w:szCs w:val="24"/>
          <w:u w:val="single"/>
        </w:rPr>
        <w:t xml:space="preserve">.  The District will own the copyright to works under the following circumstances: </w:t>
      </w:r>
    </w:p>
    <w:p w:rsidR="00EE63E5" w:rsidRPr="00411758" w:rsidRDefault="00EE63E5" w:rsidP="00411758">
      <w:pPr>
        <w:spacing w:after="0" w:line="240" w:lineRule="auto"/>
        <w:rPr>
          <w:rFonts w:ascii="Times New Roman" w:hAnsi="Times New Roman" w:cs="Times New Roman"/>
          <w:color w:val="000000" w:themeColor="text1"/>
          <w:szCs w:val="24"/>
        </w:rPr>
      </w:pPr>
    </w:p>
    <w:p w:rsidR="00EE63E5" w:rsidRPr="00411758" w:rsidRDefault="00EE63E5" w:rsidP="00411758">
      <w:pPr>
        <w:spacing w:after="0" w:line="240" w:lineRule="auto"/>
        <w:ind w:left="2160" w:hanging="540"/>
        <w:rPr>
          <w:rFonts w:ascii="Times New Roman" w:hAnsi="Times New Roman" w:cs="Times New Roman"/>
          <w:color w:val="000000" w:themeColor="text1"/>
          <w:szCs w:val="24"/>
        </w:rPr>
      </w:pPr>
      <w:r w:rsidRPr="00411758">
        <w:rPr>
          <w:rFonts w:ascii="Times New Roman" w:hAnsi="Times New Roman" w:cs="Times New Roman"/>
          <w:color w:val="000000" w:themeColor="text1"/>
          <w:szCs w:val="24"/>
          <w:u w:val="single"/>
        </w:rPr>
        <w:t>a.</w:t>
      </w:r>
      <w:r w:rsidRPr="00411758">
        <w:rPr>
          <w:rFonts w:ascii="Times New Roman" w:hAnsi="Times New Roman" w:cs="Times New Roman"/>
          <w:color w:val="000000" w:themeColor="text1"/>
          <w:szCs w:val="24"/>
        </w:rPr>
        <w:tab/>
      </w:r>
      <w:r w:rsidRPr="00411758">
        <w:rPr>
          <w:rFonts w:ascii="Times New Roman" w:hAnsi="Times New Roman" w:cs="Times New Roman"/>
          <w:i/>
          <w:color w:val="000000" w:themeColor="text1"/>
          <w:szCs w:val="24"/>
          <w:u w:val="single"/>
        </w:rPr>
        <w:t>Circumstances relating to substantial support by the District</w:t>
      </w:r>
      <w:r w:rsidRPr="00411758">
        <w:rPr>
          <w:rFonts w:ascii="Times New Roman" w:hAnsi="Times New Roman" w:cs="Times New Roman"/>
          <w:color w:val="000000" w:themeColor="text1"/>
          <w:szCs w:val="24"/>
          <w:u w:val="single"/>
        </w:rPr>
        <w:t>.  The District will own the copyright to any work created with substantial support from the District.  As used in this Article, "substantial support" means financial support over and above the cost of the faculty member's normal compensation, office space, office computer, local telephone use, library use, laboratory use, minimal office supplies and copy services.  Substantial support would include extra compensation or the provision of reassigned time to create a work, the cost of providing secretarial, technical, legal or creative services specifically for the creation of a work, as well as the cost or value of the use of expensive District equipment or facilities (such as professional film or recording studios).  Grant funds obtained by faculty members for the creation of works shall not be considered substantial support provided by the District.  Payment for the development of a course ends after the initial offering of the course unless mutually agreed between the District and faculty.  Additional work beyond the scope and time frame of a grant which enhanced a course developed under work for hire would not be considered to be part of the original work for hire and would remain the work of the faculty member.</w:t>
      </w:r>
    </w:p>
    <w:p w:rsidR="00EE63E5" w:rsidRPr="00411758" w:rsidRDefault="00EE63E5" w:rsidP="00411758">
      <w:pPr>
        <w:spacing w:after="0" w:line="240" w:lineRule="auto"/>
        <w:rPr>
          <w:rFonts w:ascii="Times New Roman" w:hAnsi="Times New Roman" w:cs="Times New Roman"/>
          <w:color w:val="000000" w:themeColor="text1"/>
          <w:szCs w:val="24"/>
        </w:rPr>
      </w:pPr>
    </w:p>
    <w:p w:rsidR="00EE63E5" w:rsidRPr="00411758" w:rsidRDefault="00EE63E5" w:rsidP="00411758">
      <w:pPr>
        <w:spacing w:after="0" w:line="240" w:lineRule="auto"/>
        <w:ind w:left="2160" w:hanging="540"/>
        <w:rPr>
          <w:rFonts w:ascii="Times New Roman" w:hAnsi="Times New Roman" w:cs="Times New Roman"/>
          <w:color w:val="000000" w:themeColor="text1"/>
          <w:szCs w:val="24"/>
          <w:u w:val="single"/>
        </w:rPr>
      </w:pPr>
      <w:r w:rsidRPr="00411758">
        <w:rPr>
          <w:rFonts w:ascii="Times New Roman" w:hAnsi="Times New Roman" w:cs="Times New Roman"/>
          <w:color w:val="000000" w:themeColor="text1"/>
          <w:szCs w:val="24"/>
          <w:u w:val="single"/>
        </w:rPr>
        <w:t>b.</w:t>
      </w:r>
      <w:r w:rsidRPr="00411758">
        <w:rPr>
          <w:rFonts w:ascii="Times New Roman" w:hAnsi="Times New Roman" w:cs="Times New Roman"/>
          <w:color w:val="000000" w:themeColor="text1"/>
          <w:szCs w:val="24"/>
        </w:rPr>
        <w:tab/>
      </w:r>
      <w:r w:rsidRPr="00411758">
        <w:rPr>
          <w:rFonts w:ascii="Times New Roman" w:hAnsi="Times New Roman" w:cs="Times New Roman"/>
          <w:i/>
          <w:color w:val="000000" w:themeColor="text1"/>
          <w:szCs w:val="24"/>
          <w:u w:val="single"/>
        </w:rPr>
        <w:t>Circumstances relating to the nature of the work</w:t>
      </w:r>
      <w:r w:rsidRPr="00411758">
        <w:rPr>
          <w:rFonts w:ascii="Times New Roman" w:hAnsi="Times New Roman" w:cs="Times New Roman"/>
          <w:color w:val="000000" w:themeColor="text1"/>
          <w:szCs w:val="24"/>
          <w:u w:val="single"/>
        </w:rPr>
        <w:t>.  The District will also own the copyright to any work, such as a course outline, administrative policy, or information brochure, that is formally reviewed by the District and becomes part of its curriculum, policies, or administrative or promotional literature.  Ownership of a copyright does not preclude updating and/or revising the course.  It is understood by the parties that courses are naturally dynamic.</w:t>
      </w:r>
    </w:p>
    <w:p w:rsidR="00EE63E5" w:rsidRPr="00411758" w:rsidRDefault="00EE63E5" w:rsidP="00411758">
      <w:pPr>
        <w:spacing w:after="0" w:line="240" w:lineRule="auto"/>
        <w:rPr>
          <w:rFonts w:ascii="Times New Roman" w:hAnsi="Times New Roman" w:cs="Times New Roman"/>
          <w:color w:val="000000" w:themeColor="text1"/>
          <w:szCs w:val="24"/>
        </w:rPr>
      </w:pPr>
    </w:p>
    <w:p w:rsidR="00EE63E5" w:rsidRPr="00411758" w:rsidRDefault="00EE63E5" w:rsidP="00411758">
      <w:pPr>
        <w:tabs>
          <w:tab w:val="left" w:pos="1620"/>
        </w:tabs>
        <w:spacing w:after="0" w:line="240" w:lineRule="auto"/>
        <w:ind w:firstLine="720"/>
        <w:rPr>
          <w:rFonts w:ascii="Times New Roman" w:hAnsi="Times New Roman" w:cs="Times New Roman"/>
          <w:color w:val="000000" w:themeColor="text1"/>
          <w:szCs w:val="24"/>
        </w:rPr>
      </w:pPr>
      <w:r w:rsidRPr="00411758">
        <w:rPr>
          <w:rFonts w:ascii="Times New Roman" w:hAnsi="Times New Roman" w:cs="Times New Roman"/>
          <w:color w:val="000000" w:themeColor="text1"/>
          <w:szCs w:val="24"/>
          <w:u w:val="single"/>
        </w:rPr>
        <w:t>15.</w:t>
      </w:r>
      <w:r w:rsidR="0037668B" w:rsidRPr="00411758">
        <w:rPr>
          <w:rFonts w:ascii="Times New Roman" w:hAnsi="Times New Roman" w:cs="Times New Roman"/>
          <w:color w:val="000000" w:themeColor="text1"/>
          <w:szCs w:val="24"/>
          <w:u w:val="single"/>
        </w:rPr>
        <w:t>4</w:t>
      </w:r>
      <w:r w:rsidRPr="00411758">
        <w:rPr>
          <w:rFonts w:ascii="Times New Roman" w:hAnsi="Times New Roman" w:cs="Times New Roman"/>
          <w:color w:val="000000" w:themeColor="text1"/>
          <w:szCs w:val="24"/>
          <w:u w:val="single"/>
        </w:rPr>
        <w:t>.4.3</w:t>
      </w:r>
      <w:r w:rsidRPr="00411758">
        <w:rPr>
          <w:rFonts w:ascii="Times New Roman" w:hAnsi="Times New Roman" w:cs="Times New Roman"/>
          <w:color w:val="000000" w:themeColor="text1"/>
          <w:szCs w:val="24"/>
        </w:rPr>
        <w:tab/>
      </w:r>
      <w:r w:rsidRPr="00411758">
        <w:rPr>
          <w:rFonts w:ascii="Times New Roman" w:hAnsi="Times New Roman" w:cs="Times New Roman"/>
          <w:i/>
          <w:color w:val="000000" w:themeColor="text1"/>
          <w:szCs w:val="24"/>
          <w:u w:val="single"/>
        </w:rPr>
        <w:t>Faculty Member's Option to Acquire Copyright</w:t>
      </w:r>
    </w:p>
    <w:p w:rsidR="00EE63E5" w:rsidRPr="00411758" w:rsidRDefault="00EE63E5" w:rsidP="00411758">
      <w:pPr>
        <w:tabs>
          <w:tab w:val="left" w:pos="1620"/>
        </w:tabs>
        <w:spacing w:after="0" w:line="240" w:lineRule="auto"/>
        <w:ind w:firstLine="720"/>
        <w:rPr>
          <w:rFonts w:ascii="Times New Roman" w:hAnsi="Times New Roman" w:cs="Times New Roman"/>
          <w:color w:val="000000" w:themeColor="text1"/>
          <w:szCs w:val="24"/>
        </w:rPr>
      </w:pPr>
    </w:p>
    <w:p w:rsidR="00EE63E5" w:rsidRPr="00411758" w:rsidRDefault="00EE63E5" w:rsidP="00411758">
      <w:pPr>
        <w:tabs>
          <w:tab w:val="left" w:pos="1620"/>
        </w:tabs>
        <w:spacing w:after="0" w:line="240" w:lineRule="auto"/>
        <w:ind w:left="1620"/>
        <w:rPr>
          <w:rFonts w:ascii="Times New Roman" w:hAnsi="Times New Roman" w:cs="Times New Roman"/>
          <w:color w:val="000000" w:themeColor="text1"/>
          <w:szCs w:val="24"/>
          <w:u w:val="single"/>
        </w:rPr>
      </w:pPr>
      <w:r w:rsidRPr="00411758">
        <w:rPr>
          <w:rFonts w:ascii="Times New Roman" w:hAnsi="Times New Roman" w:cs="Times New Roman"/>
          <w:color w:val="000000" w:themeColor="text1"/>
          <w:szCs w:val="24"/>
          <w:u w:val="single"/>
        </w:rPr>
        <w:t xml:space="preserve">If the District is to be the owner of the copyright to a work because it provided substantial support for its creation, the faculty member who created the work shall have an option to acquire the work's copyright by paying the District an amount of money that shall be agreed upon in writing by the faculty member and the District at the time the District provides (or agrees to provide) that support.  To exercise this option, the faculty member shall pay the District the agreed-upon amount; and the District shall immediately assign the work's copyright to the faculty member. </w:t>
      </w:r>
    </w:p>
    <w:p w:rsidR="00EE63E5" w:rsidRPr="00411758" w:rsidRDefault="00EE63E5" w:rsidP="00411758">
      <w:pPr>
        <w:spacing w:after="0" w:line="240" w:lineRule="auto"/>
        <w:rPr>
          <w:rFonts w:ascii="Times New Roman" w:hAnsi="Times New Roman" w:cs="Times New Roman"/>
          <w:color w:val="000000" w:themeColor="text1"/>
          <w:szCs w:val="24"/>
        </w:rPr>
      </w:pPr>
    </w:p>
    <w:p w:rsidR="00EE63E5" w:rsidRPr="00411758" w:rsidRDefault="00EE63E5" w:rsidP="00411758">
      <w:pPr>
        <w:tabs>
          <w:tab w:val="left" w:pos="1620"/>
        </w:tabs>
        <w:spacing w:after="0" w:line="240" w:lineRule="auto"/>
        <w:ind w:left="720"/>
        <w:rPr>
          <w:rFonts w:ascii="Times New Roman" w:hAnsi="Times New Roman" w:cs="Times New Roman"/>
          <w:color w:val="000000" w:themeColor="text1"/>
          <w:szCs w:val="24"/>
        </w:rPr>
      </w:pPr>
      <w:r w:rsidRPr="00411758">
        <w:rPr>
          <w:rFonts w:ascii="Times New Roman" w:hAnsi="Times New Roman" w:cs="Times New Roman"/>
          <w:color w:val="000000" w:themeColor="text1"/>
          <w:szCs w:val="24"/>
          <w:u w:val="single"/>
        </w:rPr>
        <w:t>15.</w:t>
      </w:r>
      <w:r w:rsidR="0037668B" w:rsidRPr="00411758">
        <w:rPr>
          <w:rFonts w:ascii="Times New Roman" w:hAnsi="Times New Roman" w:cs="Times New Roman"/>
          <w:color w:val="000000" w:themeColor="text1"/>
          <w:szCs w:val="24"/>
          <w:u w:val="single"/>
        </w:rPr>
        <w:t>4</w:t>
      </w:r>
      <w:r w:rsidRPr="00411758">
        <w:rPr>
          <w:rFonts w:ascii="Times New Roman" w:hAnsi="Times New Roman" w:cs="Times New Roman"/>
          <w:color w:val="000000" w:themeColor="text1"/>
          <w:szCs w:val="24"/>
          <w:u w:val="single"/>
        </w:rPr>
        <w:t>.4.4</w:t>
      </w:r>
      <w:r w:rsidRPr="00411758">
        <w:rPr>
          <w:rFonts w:ascii="Times New Roman" w:hAnsi="Times New Roman" w:cs="Times New Roman"/>
          <w:color w:val="000000" w:themeColor="text1"/>
          <w:szCs w:val="24"/>
        </w:rPr>
        <w:tab/>
      </w:r>
      <w:r w:rsidRPr="00411758">
        <w:rPr>
          <w:rFonts w:ascii="Times New Roman" w:hAnsi="Times New Roman" w:cs="Times New Roman"/>
          <w:i/>
          <w:color w:val="000000" w:themeColor="text1"/>
          <w:szCs w:val="24"/>
          <w:u w:val="single"/>
        </w:rPr>
        <w:t>Process for Documenting District Ownership and Faculty Member's Option</w:t>
      </w:r>
    </w:p>
    <w:p w:rsidR="00EE63E5" w:rsidRPr="00411758" w:rsidRDefault="00EE63E5" w:rsidP="00411758">
      <w:pPr>
        <w:spacing w:after="0" w:line="240" w:lineRule="auto"/>
        <w:rPr>
          <w:rFonts w:ascii="Times New Roman" w:hAnsi="Times New Roman" w:cs="Times New Roman"/>
          <w:color w:val="000000" w:themeColor="text1"/>
          <w:szCs w:val="24"/>
        </w:rPr>
      </w:pPr>
    </w:p>
    <w:p w:rsidR="00EE63E5" w:rsidRPr="00411758" w:rsidRDefault="00EE63E5" w:rsidP="00411758">
      <w:pPr>
        <w:spacing w:after="0" w:line="240" w:lineRule="auto"/>
        <w:ind w:left="2160" w:hanging="540"/>
        <w:rPr>
          <w:rFonts w:ascii="Times New Roman" w:hAnsi="Times New Roman" w:cs="Times New Roman"/>
          <w:color w:val="000000" w:themeColor="text1"/>
          <w:szCs w:val="24"/>
        </w:rPr>
      </w:pPr>
      <w:r w:rsidRPr="00411758">
        <w:rPr>
          <w:rFonts w:ascii="Times New Roman" w:hAnsi="Times New Roman" w:cs="Times New Roman"/>
          <w:color w:val="000000" w:themeColor="text1"/>
          <w:szCs w:val="24"/>
          <w:u w:val="single"/>
        </w:rPr>
        <w:t>a.</w:t>
      </w:r>
      <w:r w:rsidRPr="00411758">
        <w:rPr>
          <w:rFonts w:ascii="Times New Roman" w:hAnsi="Times New Roman" w:cs="Times New Roman"/>
          <w:color w:val="000000" w:themeColor="text1"/>
          <w:szCs w:val="24"/>
        </w:rPr>
        <w:tab/>
      </w:r>
      <w:r w:rsidRPr="00411758">
        <w:rPr>
          <w:rFonts w:ascii="Times New Roman" w:hAnsi="Times New Roman" w:cs="Times New Roman"/>
          <w:color w:val="000000" w:themeColor="text1"/>
          <w:szCs w:val="24"/>
          <w:u w:val="single"/>
        </w:rPr>
        <w:t>If the District is to be the owner of the copyright to a work, the faculty member and the District should sign an agreement that contains the following clauses:</w:t>
      </w:r>
      <w:r w:rsidRPr="00411758">
        <w:rPr>
          <w:rFonts w:ascii="Times New Roman" w:hAnsi="Times New Roman" w:cs="Times New Roman"/>
          <w:color w:val="000000" w:themeColor="text1"/>
          <w:szCs w:val="24"/>
        </w:rPr>
        <w:t xml:space="preserve"> </w:t>
      </w:r>
    </w:p>
    <w:p w:rsidR="00EE63E5" w:rsidRPr="00411758" w:rsidRDefault="00EE63E5" w:rsidP="00411758">
      <w:pPr>
        <w:spacing w:after="0" w:line="240" w:lineRule="auto"/>
        <w:rPr>
          <w:rFonts w:ascii="Times New Roman" w:hAnsi="Times New Roman" w:cs="Times New Roman"/>
          <w:color w:val="000000" w:themeColor="text1"/>
          <w:szCs w:val="24"/>
        </w:rPr>
      </w:pPr>
    </w:p>
    <w:p w:rsidR="00EE63E5" w:rsidRPr="00411758" w:rsidRDefault="00EE63E5" w:rsidP="00411758">
      <w:pPr>
        <w:spacing w:after="0" w:line="240" w:lineRule="auto"/>
        <w:ind w:left="2160"/>
        <w:rPr>
          <w:rFonts w:ascii="Times New Roman" w:hAnsi="Times New Roman" w:cs="Times New Roman"/>
          <w:color w:val="000000" w:themeColor="text1"/>
          <w:szCs w:val="24"/>
          <w:u w:val="single"/>
        </w:rPr>
      </w:pPr>
      <w:r w:rsidRPr="00411758">
        <w:rPr>
          <w:rFonts w:ascii="Times New Roman" w:hAnsi="Times New Roman" w:cs="Times New Roman"/>
          <w:color w:val="000000" w:themeColor="text1"/>
          <w:szCs w:val="24"/>
          <w:u w:val="single"/>
        </w:rPr>
        <w:t xml:space="preserve">"Faculty member and District agree that the work identified below shall be a work made for hire whose copyright shall be owned by the District.  If the work is not a 'work made for hire' as a </w:t>
      </w:r>
      <w:r w:rsidRPr="00411758">
        <w:rPr>
          <w:rFonts w:ascii="Times New Roman" w:hAnsi="Times New Roman" w:cs="Times New Roman"/>
          <w:color w:val="000000" w:themeColor="text1"/>
          <w:szCs w:val="24"/>
          <w:u w:val="single"/>
        </w:rPr>
        <w:lastRenderedPageBreak/>
        <w:t>matter of copyright law, then faculty member hereby assigns his or her copyright in the work to the District.</w:t>
      </w:r>
    </w:p>
    <w:p w:rsidR="00EE63E5" w:rsidRPr="00411758" w:rsidRDefault="00EE63E5" w:rsidP="00411758">
      <w:pPr>
        <w:spacing w:after="0" w:line="240" w:lineRule="auto"/>
        <w:rPr>
          <w:rFonts w:ascii="Times New Roman" w:hAnsi="Times New Roman" w:cs="Times New Roman"/>
          <w:color w:val="000000" w:themeColor="text1"/>
          <w:szCs w:val="24"/>
          <w:u w:val="single"/>
        </w:rPr>
      </w:pPr>
    </w:p>
    <w:p w:rsidR="00EE63E5" w:rsidRPr="00411758" w:rsidRDefault="00EE63E5" w:rsidP="00411758">
      <w:pPr>
        <w:spacing w:after="0" w:line="240" w:lineRule="auto"/>
        <w:ind w:left="2160"/>
        <w:rPr>
          <w:rFonts w:ascii="Times New Roman" w:hAnsi="Times New Roman" w:cs="Times New Roman"/>
          <w:color w:val="000000" w:themeColor="text1"/>
          <w:szCs w:val="24"/>
          <w:u w:val="single"/>
        </w:rPr>
      </w:pPr>
      <w:r w:rsidRPr="00411758">
        <w:rPr>
          <w:rFonts w:ascii="Times New Roman" w:hAnsi="Times New Roman" w:cs="Times New Roman"/>
          <w:color w:val="000000" w:themeColor="text1"/>
          <w:szCs w:val="24"/>
          <w:u w:val="single"/>
        </w:rPr>
        <w:t>“The work to which this agreement pertains is one that will be created by faculty member with substantial support from the District, or is a work that will be formally reviewed by the District and will become part of its curriculum, policies, or administrative or promotional literature.  The work is titled or described as follows: ________________.”</w:t>
      </w:r>
    </w:p>
    <w:p w:rsidR="00EE63E5" w:rsidRPr="00411758" w:rsidRDefault="00EE63E5" w:rsidP="00411758">
      <w:pPr>
        <w:spacing w:after="0" w:line="240" w:lineRule="auto"/>
        <w:rPr>
          <w:rFonts w:ascii="Times New Roman" w:hAnsi="Times New Roman" w:cs="Times New Roman"/>
          <w:color w:val="000000" w:themeColor="text1"/>
          <w:szCs w:val="24"/>
        </w:rPr>
      </w:pPr>
    </w:p>
    <w:p w:rsidR="00EE63E5" w:rsidRPr="00411758" w:rsidRDefault="00EE63E5" w:rsidP="00411758">
      <w:pPr>
        <w:spacing w:after="0" w:line="240" w:lineRule="auto"/>
        <w:ind w:left="2160" w:hanging="540"/>
        <w:rPr>
          <w:rFonts w:ascii="Times New Roman" w:hAnsi="Times New Roman" w:cs="Times New Roman"/>
          <w:color w:val="000000" w:themeColor="text1"/>
          <w:szCs w:val="24"/>
          <w:u w:val="single"/>
        </w:rPr>
      </w:pPr>
      <w:r w:rsidRPr="00411758">
        <w:rPr>
          <w:rFonts w:ascii="Times New Roman" w:hAnsi="Times New Roman" w:cs="Times New Roman"/>
          <w:color w:val="000000" w:themeColor="text1"/>
          <w:szCs w:val="24"/>
          <w:u w:val="single"/>
        </w:rPr>
        <w:t>b.</w:t>
      </w:r>
      <w:r w:rsidRPr="00411758">
        <w:rPr>
          <w:rFonts w:ascii="Times New Roman" w:hAnsi="Times New Roman" w:cs="Times New Roman"/>
          <w:color w:val="000000" w:themeColor="text1"/>
          <w:szCs w:val="24"/>
        </w:rPr>
        <w:tab/>
      </w:r>
      <w:r w:rsidRPr="00411758">
        <w:rPr>
          <w:rFonts w:ascii="Times New Roman" w:hAnsi="Times New Roman" w:cs="Times New Roman"/>
          <w:color w:val="000000" w:themeColor="text1"/>
          <w:szCs w:val="24"/>
          <w:u w:val="single"/>
        </w:rPr>
        <w:t xml:space="preserve">If such an agreement has not been signed, the absence of a signed agreement means the faculty member is the copyright owner rather than the District, </w:t>
      </w:r>
      <w:r w:rsidRPr="00411758">
        <w:rPr>
          <w:rFonts w:ascii="Times New Roman" w:hAnsi="Times New Roman" w:cs="Times New Roman"/>
          <w:i/>
          <w:color w:val="000000" w:themeColor="text1"/>
          <w:szCs w:val="24"/>
          <w:u w:val="single"/>
        </w:rPr>
        <w:t>unless</w:t>
      </w:r>
      <w:r w:rsidRPr="00411758">
        <w:rPr>
          <w:rFonts w:ascii="Times New Roman" w:hAnsi="Times New Roman" w:cs="Times New Roman"/>
          <w:color w:val="000000" w:themeColor="text1"/>
          <w:szCs w:val="24"/>
          <w:u w:val="single"/>
        </w:rPr>
        <w:t xml:space="preserve"> the District proves in arbitration (as provided in paragraph H below) that it did provide substantial support for the work or that the work became part of its curriculum, policies, or administrative or promotional literature. </w:t>
      </w:r>
    </w:p>
    <w:p w:rsidR="00EE63E5" w:rsidRPr="00411758" w:rsidRDefault="00EE63E5" w:rsidP="00411758">
      <w:pPr>
        <w:spacing w:after="0" w:line="240" w:lineRule="auto"/>
        <w:rPr>
          <w:rFonts w:ascii="Times New Roman" w:hAnsi="Times New Roman" w:cs="Times New Roman"/>
          <w:color w:val="000000" w:themeColor="text1"/>
          <w:szCs w:val="24"/>
        </w:rPr>
      </w:pPr>
    </w:p>
    <w:p w:rsidR="00EE63E5" w:rsidRPr="00411758" w:rsidRDefault="00EE63E5" w:rsidP="00411758">
      <w:pPr>
        <w:spacing w:after="0" w:line="240" w:lineRule="auto"/>
        <w:ind w:left="2160" w:hanging="540"/>
        <w:rPr>
          <w:rFonts w:ascii="Times New Roman" w:hAnsi="Times New Roman" w:cs="Times New Roman"/>
          <w:color w:val="000000" w:themeColor="text1"/>
          <w:szCs w:val="24"/>
        </w:rPr>
      </w:pPr>
      <w:r w:rsidRPr="00411758">
        <w:rPr>
          <w:rFonts w:ascii="Times New Roman" w:hAnsi="Times New Roman" w:cs="Times New Roman"/>
          <w:color w:val="000000" w:themeColor="text1"/>
          <w:szCs w:val="24"/>
          <w:u w:val="single"/>
        </w:rPr>
        <w:t>c.</w:t>
      </w:r>
      <w:r w:rsidRPr="00411758">
        <w:rPr>
          <w:rFonts w:ascii="Times New Roman" w:hAnsi="Times New Roman" w:cs="Times New Roman"/>
          <w:color w:val="000000" w:themeColor="text1"/>
          <w:szCs w:val="24"/>
        </w:rPr>
        <w:tab/>
      </w:r>
      <w:r w:rsidRPr="00411758">
        <w:rPr>
          <w:rFonts w:ascii="Times New Roman" w:hAnsi="Times New Roman" w:cs="Times New Roman"/>
          <w:color w:val="000000" w:themeColor="text1"/>
          <w:szCs w:val="24"/>
          <w:u w:val="single"/>
        </w:rPr>
        <w:t>If the District is to be the owner of the copyright to a work because it contributed substantial support, the agreement signed by the faculty member and District also should contain the following clause:</w:t>
      </w:r>
      <w:r w:rsidRPr="00411758">
        <w:rPr>
          <w:rFonts w:ascii="Times New Roman" w:hAnsi="Times New Roman" w:cs="Times New Roman"/>
          <w:color w:val="000000" w:themeColor="text1"/>
          <w:szCs w:val="24"/>
        </w:rPr>
        <w:t xml:space="preserve"> </w:t>
      </w:r>
    </w:p>
    <w:p w:rsidR="00EE63E5" w:rsidRPr="00411758" w:rsidRDefault="00EE63E5" w:rsidP="00411758">
      <w:pPr>
        <w:spacing w:after="0" w:line="240" w:lineRule="auto"/>
        <w:rPr>
          <w:rFonts w:ascii="Times New Roman" w:hAnsi="Times New Roman" w:cs="Times New Roman"/>
          <w:color w:val="000000" w:themeColor="text1"/>
          <w:szCs w:val="24"/>
        </w:rPr>
      </w:pPr>
    </w:p>
    <w:p w:rsidR="00EE63E5" w:rsidRPr="00411758" w:rsidRDefault="00EE63E5" w:rsidP="00411758">
      <w:pPr>
        <w:spacing w:after="0" w:line="240" w:lineRule="auto"/>
        <w:ind w:left="2160"/>
        <w:rPr>
          <w:rFonts w:ascii="Times New Roman" w:hAnsi="Times New Roman" w:cs="Times New Roman"/>
          <w:color w:val="000000" w:themeColor="text1"/>
          <w:szCs w:val="24"/>
          <w:u w:val="single"/>
        </w:rPr>
      </w:pPr>
      <w:r w:rsidRPr="00411758">
        <w:rPr>
          <w:rFonts w:ascii="Times New Roman" w:hAnsi="Times New Roman" w:cs="Times New Roman"/>
          <w:color w:val="000000" w:themeColor="text1"/>
          <w:szCs w:val="24"/>
          <w:u w:val="single"/>
        </w:rPr>
        <w:t xml:space="preserve">"To exercise his or her option to acquire the copyright to the work identified above, the faculty member shall pay the District the sum of $_____________." </w:t>
      </w:r>
    </w:p>
    <w:p w:rsidR="00EE63E5" w:rsidRPr="00411758" w:rsidRDefault="00EE63E5" w:rsidP="00411758">
      <w:pPr>
        <w:spacing w:after="0" w:line="240" w:lineRule="auto"/>
        <w:rPr>
          <w:rFonts w:ascii="Times New Roman" w:hAnsi="Times New Roman" w:cs="Times New Roman"/>
          <w:color w:val="000000" w:themeColor="text1"/>
          <w:szCs w:val="24"/>
        </w:rPr>
      </w:pPr>
    </w:p>
    <w:p w:rsidR="00EE63E5" w:rsidRPr="00411758" w:rsidRDefault="00EE63E5" w:rsidP="00411758">
      <w:pPr>
        <w:spacing w:after="0" w:line="240" w:lineRule="auto"/>
        <w:ind w:left="2160" w:hanging="540"/>
        <w:rPr>
          <w:rFonts w:ascii="Times New Roman" w:hAnsi="Times New Roman" w:cs="Times New Roman"/>
          <w:color w:val="000000" w:themeColor="text1"/>
          <w:szCs w:val="24"/>
          <w:u w:val="single"/>
        </w:rPr>
      </w:pPr>
      <w:r w:rsidRPr="00411758">
        <w:rPr>
          <w:rFonts w:ascii="Times New Roman" w:hAnsi="Times New Roman" w:cs="Times New Roman"/>
          <w:color w:val="000000" w:themeColor="text1"/>
          <w:szCs w:val="24"/>
          <w:u w:val="single"/>
        </w:rPr>
        <w:t>d.</w:t>
      </w:r>
      <w:r w:rsidRPr="00411758">
        <w:rPr>
          <w:rFonts w:ascii="Times New Roman" w:hAnsi="Times New Roman" w:cs="Times New Roman"/>
          <w:color w:val="000000" w:themeColor="text1"/>
          <w:szCs w:val="24"/>
        </w:rPr>
        <w:tab/>
      </w:r>
      <w:r w:rsidRPr="00411758">
        <w:rPr>
          <w:rFonts w:ascii="Times New Roman" w:hAnsi="Times New Roman" w:cs="Times New Roman"/>
          <w:color w:val="000000" w:themeColor="text1"/>
          <w:szCs w:val="24"/>
          <w:u w:val="single"/>
        </w:rPr>
        <w:t xml:space="preserve">The amount to be paid by the faculty member to exercise his or her option to acquire a work's copyright may be adjusted from time to time, if for example the amount of the District's support increases (or decreases), </w:t>
      </w:r>
      <w:r w:rsidRPr="00411758">
        <w:rPr>
          <w:rFonts w:ascii="Times New Roman" w:hAnsi="Times New Roman" w:cs="Times New Roman"/>
          <w:i/>
          <w:color w:val="000000" w:themeColor="text1"/>
          <w:szCs w:val="24"/>
          <w:u w:val="single"/>
        </w:rPr>
        <w:t>but only if</w:t>
      </w:r>
      <w:r w:rsidRPr="00411758">
        <w:rPr>
          <w:rFonts w:ascii="Times New Roman" w:hAnsi="Times New Roman" w:cs="Times New Roman"/>
          <w:color w:val="000000" w:themeColor="text1"/>
          <w:szCs w:val="24"/>
          <w:u w:val="single"/>
        </w:rPr>
        <w:t xml:space="preserve"> the faculty member and District both sign a new clause containing the agreed-upon adjusted amount.</w:t>
      </w:r>
    </w:p>
    <w:p w:rsidR="00EE63E5" w:rsidRPr="00411758" w:rsidRDefault="00EE63E5" w:rsidP="00411758">
      <w:pPr>
        <w:spacing w:after="0" w:line="240" w:lineRule="auto"/>
        <w:rPr>
          <w:rFonts w:ascii="Times New Roman" w:hAnsi="Times New Roman" w:cs="Times New Roman"/>
          <w:color w:val="000000" w:themeColor="text1"/>
          <w:szCs w:val="24"/>
        </w:rPr>
      </w:pPr>
    </w:p>
    <w:p w:rsidR="00EE63E5" w:rsidRPr="00411758" w:rsidRDefault="00EE63E5" w:rsidP="00411758">
      <w:pPr>
        <w:spacing w:after="0" w:line="240" w:lineRule="auto"/>
        <w:ind w:left="2160" w:hanging="540"/>
        <w:rPr>
          <w:rFonts w:ascii="Times New Roman" w:hAnsi="Times New Roman" w:cs="Times New Roman"/>
          <w:color w:val="000000" w:themeColor="text1"/>
          <w:szCs w:val="24"/>
        </w:rPr>
      </w:pPr>
      <w:r w:rsidRPr="00411758">
        <w:rPr>
          <w:rFonts w:ascii="Times New Roman" w:hAnsi="Times New Roman" w:cs="Times New Roman"/>
          <w:color w:val="000000" w:themeColor="text1"/>
          <w:szCs w:val="24"/>
          <w:u w:val="single"/>
        </w:rPr>
        <w:t>e.</w:t>
      </w:r>
      <w:r w:rsidRPr="00411758">
        <w:rPr>
          <w:rFonts w:ascii="Times New Roman" w:hAnsi="Times New Roman" w:cs="Times New Roman"/>
          <w:color w:val="000000" w:themeColor="text1"/>
          <w:szCs w:val="24"/>
        </w:rPr>
        <w:tab/>
      </w:r>
      <w:r w:rsidRPr="00411758">
        <w:rPr>
          <w:rFonts w:ascii="Times New Roman" w:hAnsi="Times New Roman" w:cs="Times New Roman"/>
          <w:color w:val="000000" w:themeColor="text1"/>
          <w:szCs w:val="24"/>
          <w:u w:val="single"/>
        </w:rPr>
        <w:t>AFT shall receive a copy of any such agreements reached as described above.</w:t>
      </w:r>
    </w:p>
    <w:p w:rsidR="00EE63E5" w:rsidRPr="00411758" w:rsidRDefault="00EE63E5" w:rsidP="00411758">
      <w:pPr>
        <w:spacing w:after="0" w:line="240" w:lineRule="auto"/>
        <w:rPr>
          <w:rFonts w:ascii="Times New Roman" w:hAnsi="Times New Roman" w:cs="Times New Roman"/>
          <w:color w:val="000000" w:themeColor="text1"/>
          <w:szCs w:val="24"/>
        </w:rPr>
      </w:pPr>
    </w:p>
    <w:p w:rsidR="00EE63E5" w:rsidRPr="00411758" w:rsidRDefault="00EE63E5" w:rsidP="00411758">
      <w:pPr>
        <w:spacing w:after="0" w:line="240" w:lineRule="auto"/>
        <w:rPr>
          <w:rFonts w:ascii="Times New Roman" w:hAnsi="Times New Roman" w:cs="Times New Roman"/>
          <w:color w:val="000000" w:themeColor="text1"/>
          <w:szCs w:val="24"/>
        </w:rPr>
      </w:pPr>
      <w:r w:rsidRPr="00411758">
        <w:rPr>
          <w:rFonts w:ascii="Times New Roman" w:hAnsi="Times New Roman" w:cs="Times New Roman"/>
          <w:color w:val="000000" w:themeColor="text1"/>
          <w:szCs w:val="24"/>
          <w:u w:val="single"/>
        </w:rPr>
        <w:t>15.</w:t>
      </w:r>
      <w:r w:rsidR="0037668B" w:rsidRPr="00411758">
        <w:rPr>
          <w:rFonts w:ascii="Times New Roman" w:hAnsi="Times New Roman" w:cs="Times New Roman"/>
          <w:color w:val="000000" w:themeColor="text1"/>
          <w:szCs w:val="24"/>
          <w:u w:val="single"/>
        </w:rPr>
        <w:t>4</w:t>
      </w:r>
      <w:r w:rsidRPr="00411758">
        <w:rPr>
          <w:rFonts w:ascii="Times New Roman" w:hAnsi="Times New Roman" w:cs="Times New Roman"/>
          <w:color w:val="000000" w:themeColor="text1"/>
          <w:szCs w:val="24"/>
          <w:u w:val="single"/>
        </w:rPr>
        <w:t>.5</w:t>
      </w:r>
      <w:r w:rsidRPr="00411758">
        <w:rPr>
          <w:rFonts w:ascii="Times New Roman" w:hAnsi="Times New Roman" w:cs="Times New Roman"/>
          <w:color w:val="000000" w:themeColor="text1"/>
          <w:szCs w:val="24"/>
        </w:rPr>
        <w:tab/>
      </w:r>
      <w:r w:rsidRPr="00411758">
        <w:rPr>
          <w:rFonts w:ascii="Times New Roman" w:hAnsi="Times New Roman" w:cs="Times New Roman"/>
          <w:color w:val="000000" w:themeColor="text1"/>
          <w:szCs w:val="24"/>
          <w:u w:val="single"/>
        </w:rPr>
        <w:t>Permitted Uses</w:t>
      </w:r>
      <w:r w:rsidRPr="00411758">
        <w:rPr>
          <w:rFonts w:ascii="Times New Roman" w:hAnsi="Times New Roman" w:cs="Times New Roman"/>
          <w:color w:val="000000" w:themeColor="text1"/>
          <w:szCs w:val="24"/>
        </w:rPr>
        <w:t xml:space="preserve"> </w:t>
      </w:r>
    </w:p>
    <w:p w:rsidR="00EE63E5" w:rsidRPr="00411758" w:rsidRDefault="00EE63E5" w:rsidP="00411758">
      <w:pPr>
        <w:spacing w:after="0" w:line="240" w:lineRule="auto"/>
        <w:rPr>
          <w:rFonts w:ascii="Times New Roman" w:hAnsi="Times New Roman" w:cs="Times New Roman"/>
          <w:color w:val="000000" w:themeColor="text1"/>
          <w:szCs w:val="24"/>
        </w:rPr>
      </w:pPr>
    </w:p>
    <w:p w:rsidR="00EE63E5" w:rsidRPr="00411758" w:rsidRDefault="00EE63E5" w:rsidP="00411758">
      <w:pPr>
        <w:tabs>
          <w:tab w:val="left" w:pos="1620"/>
        </w:tabs>
        <w:spacing w:after="0" w:line="240" w:lineRule="auto"/>
        <w:ind w:firstLine="720"/>
        <w:rPr>
          <w:rFonts w:ascii="Times New Roman" w:hAnsi="Times New Roman" w:cs="Times New Roman"/>
          <w:color w:val="000000" w:themeColor="text1"/>
          <w:szCs w:val="24"/>
        </w:rPr>
      </w:pPr>
      <w:r w:rsidRPr="00411758">
        <w:rPr>
          <w:rFonts w:ascii="Times New Roman" w:hAnsi="Times New Roman" w:cs="Times New Roman"/>
          <w:color w:val="000000" w:themeColor="text1"/>
          <w:szCs w:val="24"/>
          <w:u w:val="single"/>
        </w:rPr>
        <w:t>15.</w:t>
      </w:r>
      <w:r w:rsidR="0037668B" w:rsidRPr="00411758">
        <w:rPr>
          <w:rFonts w:ascii="Times New Roman" w:hAnsi="Times New Roman" w:cs="Times New Roman"/>
          <w:color w:val="000000" w:themeColor="text1"/>
          <w:szCs w:val="24"/>
          <w:u w:val="single"/>
        </w:rPr>
        <w:t>4</w:t>
      </w:r>
      <w:r w:rsidRPr="00411758">
        <w:rPr>
          <w:rFonts w:ascii="Times New Roman" w:hAnsi="Times New Roman" w:cs="Times New Roman"/>
          <w:color w:val="000000" w:themeColor="text1"/>
          <w:szCs w:val="24"/>
          <w:u w:val="single"/>
        </w:rPr>
        <w:t>.5.1</w:t>
      </w:r>
      <w:r w:rsidRPr="00411758">
        <w:rPr>
          <w:rFonts w:ascii="Times New Roman" w:hAnsi="Times New Roman" w:cs="Times New Roman"/>
          <w:color w:val="000000" w:themeColor="text1"/>
          <w:szCs w:val="24"/>
        </w:rPr>
        <w:tab/>
      </w:r>
      <w:r w:rsidRPr="00411758">
        <w:rPr>
          <w:rFonts w:ascii="Times New Roman" w:hAnsi="Times New Roman" w:cs="Times New Roman"/>
          <w:i/>
          <w:color w:val="000000" w:themeColor="text1"/>
          <w:szCs w:val="24"/>
          <w:u w:val="single"/>
        </w:rPr>
        <w:t>Use of Work when Copyright is Owned by Faculty Member</w:t>
      </w:r>
      <w:r w:rsidRPr="00411758">
        <w:rPr>
          <w:rFonts w:ascii="Times New Roman" w:hAnsi="Times New Roman" w:cs="Times New Roman"/>
          <w:color w:val="000000" w:themeColor="text1"/>
          <w:szCs w:val="24"/>
        </w:rPr>
        <w:t xml:space="preserve"> </w:t>
      </w:r>
    </w:p>
    <w:p w:rsidR="00EE63E5" w:rsidRPr="00411758" w:rsidRDefault="00EE63E5" w:rsidP="00411758">
      <w:pPr>
        <w:spacing w:after="0" w:line="240" w:lineRule="auto"/>
        <w:rPr>
          <w:rFonts w:ascii="Times New Roman" w:hAnsi="Times New Roman" w:cs="Times New Roman"/>
          <w:color w:val="000000" w:themeColor="text1"/>
          <w:szCs w:val="24"/>
        </w:rPr>
      </w:pPr>
    </w:p>
    <w:p w:rsidR="00EE63E5" w:rsidRPr="00411758" w:rsidRDefault="00EE63E5" w:rsidP="00411758">
      <w:pPr>
        <w:spacing w:after="0" w:line="240" w:lineRule="auto"/>
        <w:ind w:left="2160" w:hanging="540"/>
        <w:rPr>
          <w:rFonts w:ascii="Times New Roman" w:hAnsi="Times New Roman" w:cs="Times New Roman"/>
          <w:color w:val="000000" w:themeColor="text1"/>
          <w:szCs w:val="24"/>
          <w:u w:val="single"/>
        </w:rPr>
      </w:pPr>
      <w:r w:rsidRPr="00411758">
        <w:rPr>
          <w:rFonts w:ascii="Times New Roman" w:hAnsi="Times New Roman" w:cs="Times New Roman"/>
          <w:color w:val="000000" w:themeColor="text1"/>
          <w:szCs w:val="24"/>
          <w:u w:val="single"/>
        </w:rPr>
        <w:t>a.</w:t>
      </w:r>
      <w:r w:rsidRPr="00411758">
        <w:rPr>
          <w:rFonts w:ascii="Times New Roman" w:hAnsi="Times New Roman" w:cs="Times New Roman"/>
          <w:i/>
          <w:color w:val="000000" w:themeColor="text1"/>
          <w:szCs w:val="24"/>
        </w:rPr>
        <w:tab/>
      </w:r>
      <w:r w:rsidRPr="00411758">
        <w:rPr>
          <w:rFonts w:ascii="Times New Roman" w:hAnsi="Times New Roman" w:cs="Times New Roman"/>
          <w:i/>
          <w:color w:val="000000" w:themeColor="text1"/>
          <w:szCs w:val="24"/>
          <w:u w:val="single"/>
        </w:rPr>
        <w:t>Uses by faculty member</w:t>
      </w:r>
      <w:r w:rsidRPr="00411758">
        <w:rPr>
          <w:rFonts w:ascii="Times New Roman" w:hAnsi="Times New Roman" w:cs="Times New Roman"/>
          <w:color w:val="000000" w:themeColor="text1"/>
          <w:szCs w:val="24"/>
          <w:u w:val="single"/>
        </w:rPr>
        <w:t>.  The District acknowledges that faculty members may use works whose copyrights they own in any and all ways they may wish, including, for example, authorizing the for-profit publication of such works in return for royalties paid solely to faculty members, subject only to the District's non-exclusive license to use those works (set forth in paragraph 15.</w:t>
      </w:r>
      <w:r w:rsidR="0037668B" w:rsidRPr="00411758">
        <w:rPr>
          <w:rFonts w:ascii="Times New Roman" w:hAnsi="Times New Roman" w:cs="Times New Roman"/>
          <w:color w:val="000000" w:themeColor="text1"/>
          <w:szCs w:val="24"/>
          <w:u w:val="single"/>
        </w:rPr>
        <w:t>4</w:t>
      </w:r>
      <w:r w:rsidRPr="00411758">
        <w:rPr>
          <w:rFonts w:ascii="Times New Roman" w:hAnsi="Times New Roman" w:cs="Times New Roman"/>
          <w:color w:val="000000" w:themeColor="text1"/>
          <w:szCs w:val="24"/>
          <w:u w:val="single"/>
        </w:rPr>
        <w:t xml:space="preserve">.5.1 b. below), without any further authorization from the District. </w:t>
      </w:r>
    </w:p>
    <w:p w:rsidR="00EE63E5" w:rsidRPr="00411758" w:rsidRDefault="00EE63E5" w:rsidP="00411758">
      <w:pPr>
        <w:spacing w:after="0" w:line="240" w:lineRule="auto"/>
        <w:rPr>
          <w:rFonts w:ascii="Times New Roman" w:hAnsi="Times New Roman" w:cs="Times New Roman"/>
          <w:color w:val="000000" w:themeColor="text1"/>
          <w:szCs w:val="24"/>
        </w:rPr>
      </w:pPr>
    </w:p>
    <w:p w:rsidR="00EE63E5" w:rsidRPr="00411758" w:rsidRDefault="00EE63E5" w:rsidP="00411758">
      <w:pPr>
        <w:spacing w:after="0" w:line="240" w:lineRule="auto"/>
        <w:ind w:left="2160" w:hanging="540"/>
        <w:rPr>
          <w:rFonts w:ascii="Times New Roman" w:hAnsi="Times New Roman" w:cs="Times New Roman"/>
          <w:color w:val="000000" w:themeColor="text1"/>
          <w:szCs w:val="24"/>
          <w:u w:val="single"/>
        </w:rPr>
      </w:pPr>
      <w:r w:rsidRPr="00411758">
        <w:rPr>
          <w:rFonts w:ascii="Times New Roman" w:hAnsi="Times New Roman" w:cs="Times New Roman"/>
          <w:color w:val="000000" w:themeColor="text1"/>
          <w:szCs w:val="24"/>
          <w:u w:val="single"/>
        </w:rPr>
        <w:t>b.</w:t>
      </w:r>
      <w:r w:rsidRPr="00411758">
        <w:rPr>
          <w:rFonts w:ascii="Times New Roman" w:hAnsi="Times New Roman" w:cs="Times New Roman"/>
          <w:color w:val="000000" w:themeColor="text1"/>
          <w:szCs w:val="24"/>
        </w:rPr>
        <w:tab/>
      </w:r>
      <w:r w:rsidRPr="00411758">
        <w:rPr>
          <w:rFonts w:ascii="Times New Roman" w:hAnsi="Times New Roman" w:cs="Times New Roman"/>
          <w:i/>
          <w:color w:val="000000" w:themeColor="text1"/>
          <w:szCs w:val="24"/>
          <w:u w:val="single"/>
        </w:rPr>
        <w:t>Uses by District and College</w:t>
      </w:r>
      <w:r w:rsidRPr="00411758">
        <w:rPr>
          <w:rFonts w:ascii="Times New Roman" w:hAnsi="Times New Roman" w:cs="Times New Roman"/>
          <w:color w:val="000000" w:themeColor="text1"/>
          <w:szCs w:val="24"/>
          <w:u w:val="single"/>
        </w:rPr>
        <w:t>.  It is the policy of the District to protect and not to infringe on the copyrights of others within or without the District community.  Use of copyrighted works without permission of the owner may subject the user and the District to liability from an infringement action or other possible causes of action. Accordingly, administration, faculty, staff, and students are required to restrict their use of copyrighted materials within the confines of District policies, District guidelines, applicable statutes, and relevant court decisions.</w:t>
      </w:r>
    </w:p>
    <w:p w:rsidR="00EE63E5" w:rsidRPr="00411758" w:rsidRDefault="00EE63E5" w:rsidP="00411758">
      <w:pPr>
        <w:spacing w:after="0" w:line="240" w:lineRule="auto"/>
        <w:rPr>
          <w:rFonts w:ascii="Times New Roman" w:hAnsi="Times New Roman" w:cs="Times New Roman"/>
          <w:color w:val="000000" w:themeColor="text1"/>
          <w:szCs w:val="24"/>
        </w:rPr>
      </w:pPr>
    </w:p>
    <w:p w:rsidR="00EE63E5" w:rsidRPr="00411758" w:rsidRDefault="00EE63E5" w:rsidP="00411758">
      <w:pPr>
        <w:spacing w:after="0" w:line="240" w:lineRule="auto"/>
        <w:ind w:left="2160"/>
        <w:rPr>
          <w:rFonts w:ascii="Times New Roman" w:hAnsi="Times New Roman" w:cs="Times New Roman"/>
          <w:color w:val="000000" w:themeColor="text1"/>
          <w:szCs w:val="24"/>
          <w:u w:val="single"/>
        </w:rPr>
      </w:pPr>
      <w:r w:rsidRPr="00411758">
        <w:rPr>
          <w:rFonts w:ascii="Times New Roman" w:hAnsi="Times New Roman" w:cs="Times New Roman"/>
          <w:color w:val="000000" w:themeColor="text1"/>
          <w:szCs w:val="24"/>
          <w:u w:val="single"/>
        </w:rPr>
        <w:t>The rights of copyright owners are not exclusive; permission is not necessary for every use. Exceptions to the exclusive rights of copyright owners are numerous and, among others, include: "Fair Use" of copyrighted works; limited copying of computer programs; certain "Library Exemptions"; application of the "First Sale Doctrine" which allows one who buys a copyrighted work to display and resell it. This doctrine does not apply to sound recordings, computer programs, or distribution through a computer network.</w:t>
      </w:r>
    </w:p>
    <w:p w:rsidR="00EE63E5" w:rsidRPr="00411758" w:rsidRDefault="00EE63E5" w:rsidP="00411758">
      <w:pPr>
        <w:spacing w:after="0" w:line="240" w:lineRule="auto"/>
        <w:ind w:left="2160"/>
        <w:rPr>
          <w:rFonts w:ascii="Times New Roman" w:hAnsi="Times New Roman" w:cs="Times New Roman"/>
          <w:color w:val="000000" w:themeColor="text1"/>
          <w:szCs w:val="24"/>
          <w:u w:val="single"/>
        </w:rPr>
      </w:pPr>
    </w:p>
    <w:p w:rsidR="00EE63E5" w:rsidRPr="00411758" w:rsidRDefault="00EE63E5" w:rsidP="00411758">
      <w:pPr>
        <w:spacing w:after="0" w:line="240" w:lineRule="auto"/>
        <w:ind w:left="2160"/>
        <w:rPr>
          <w:rFonts w:ascii="Times New Roman" w:hAnsi="Times New Roman" w:cs="Times New Roman"/>
          <w:color w:val="000000" w:themeColor="text1"/>
          <w:szCs w:val="24"/>
          <w:u w:val="single"/>
        </w:rPr>
      </w:pPr>
      <w:r w:rsidRPr="00411758">
        <w:rPr>
          <w:rFonts w:ascii="Times New Roman" w:hAnsi="Times New Roman" w:cs="Times New Roman"/>
          <w:color w:val="000000" w:themeColor="text1"/>
          <w:szCs w:val="24"/>
          <w:u w:val="single"/>
        </w:rPr>
        <w:t>The District recognizes the importance of the use of copyrighted materials in fulfilling its educational mission. It is therefore the policy of the District to encourage proper use of copyrighted materials either through acquiring the permission of the copyright owner or under one of the legitimate exceptions outlined in the preceding paragraph.</w:t>
      </w:r>
    </w:p>
    <w:p w:rsidR="00EE63E5" w:rsidRPr="00411758" w:rsidRDefault="00EE63E5" w:rsidP="00411758">
      <w:pPr>
        <w:spacing w:after="0" w:line="240" w:lineRule="auto"/>
        <w:ind w:left="2160"/>
        <w:rPr>
          <w:rFonts w:ascii="Times New Roman" w:hAnsi="Times New Roman" w:cs="Times New Roman"/>
          <w:color w:val="000000" w:themeColor="text1"/>
          <w:szCs w:val="24"/>
          <w:u w:val="single"/>
        </w:rPr>
      </w:pPr>
    </w:p>
    <w:p w:rsidR="00EE63E5" w:rsidRPr="00411758" w:rsidRDefault="00EE63E5" w:rsidP="00411758">
      <w:pPr>
        <w:spacing w:after="0" w:line="240" w:lineRule="auto"/>
        <w:ind w:left="2160"/>
        <w:rPr>
          <w:rFonts w:ascii="Times New Roman" w:hAnsi="Times New Roman" w:cs="Times New Roman"/>
          <w:color w:val="000000" w:themeColor="text1"/>
          <w:szCs w:val="24"/>
        </w:rPr>
      </w:pPr>
      <w:r w:rsidRPr="00411758">
        <w:rPr>
          <w:rFonts w:ascii="Times New Roman" w:hAnsi="Times New Roman" w:cs="Times New Roman"/>
          <w:color w:val="000000" w:themeColor="text1"/>
          <w:szCs w:val="24"/>
          <w:u w:val="single"/>
        </w:rPr>
        <w:lastRenderedPageBreak/>
        <w:t>The District and its Colleges may do these things themselves, but neither the District nor its Colleges may authorize others to do them, unless the District first obtains the written consent of the faculty member who owns the work's copyright.</w:t>
      </w:r>
    </w:p>
    <w:p w:rsidR="00EE63E5" w:rsidRPr="00411758" w:rsidRDefault="00EE63E5" w:rsidP="00411758">
      <w:pPr>
        <w:spacing w:after="0" w:line="240" w:lineRule="auto"/>
        <w:rPr>
          <w:rFonts w:ascii="Times New Roman" w:hAnsi="Times New Roman" w:cs="Times New Roman"/>
          <w:color w:val="000000" w:themeColor="text1"/>
          <w:szCs w:val="24"/>
        </w:rPr>
      </w:pPr>
    </w:p>
    <w:p w:rsidR="00EE63E5" w:rsidRPr="00411758" w:rsidRDefault="00EE63E5" w:rsidP="00411758">
      <w:pPr>
        <w:tabs>
          <w:tab w:val="left" w:pos="1620"/>
        </w:tabs>
        <w:spacing w:after="0" w:line="240" w:lineRule="auto"/>
        <w:ind w:firstLine="720"/>
        <w:rPr>
          <w:rFonts w:ascii="Times New Roman" w:hAnsi="Times New Roman" w:cs="Times New Roman"/>
          <w:color w:val="000000" w:themeColor="text1"/>
          <w:szCs w:val="24"/>
        </w:rPr>
      </w:pPr>
      <w:r w:rsidRPr="00411758">
        <w:rPr>
          <w:rFonts w:ascii="Times New Roman" w:hAnsi="Times New Roman" w:cs="Times New Roman"/>
          <w:color w:val="000000" w:themeColor="text1"/>
          <w:szCs w:val="24"/>
          <w:u w:val="single"/>
        </w:rPr>
        <w:t>15.</w:t>
      </w:r>
      <w:r w:rsidR="0037668B" w:rsidRPr="00411758">
        <w:rPr>
          <w:rFonts w:ascii="Times New Roman" w:hAnsi="Times New Roman" w:cs="Times New Roman"/>
          <w:color w:val="000000" w:themeColor="text1"/>
          <w:szCs w:val="24"/>
          <w:u w:val="single"/>
        </w:rPr>
        <w:t>4</w:t>
      </w:r>
      <w:r w:rsidRPr="00411758">
        <w:rPr>
          <w:rFonts w:ascii="Times New Roman" w:hAnsi="Times New Roman" w:cs="Times New Roman"/>
          <w:color w:val="000000" w:themeColor="text1"/>
          <w:szCs w:val="24"/>
          <w:u w:val="single"/>
        </w:rPr>
        <w:t>.5.2</w:t>
      </w:r>
      <w:r w:rsidRPr="00411758">
        <w:rPr>
          <w:rFonts w:ascii="Times New Roman" w:hAnsi="Times New Roman" w:cs="Times New Roman"/>
          <w:i/>
          <w:color w:val="000000" w:themeColor="text1"/>
          <w:szCs w:val="24"/>
        </w:rPr>
        <w:tab/>
      </w:r>
      <w:r w:rsidRPr="00411758">
        <w:rPr>
          <w:rFonts w:ascii="Times New Roman" w:hAnsi="Times New Roman" w:cs="Times New Roman"/>
          <w:i/>
          <w:color w:val="000000" w:themeColor="text1"/>
          <w:szCs w:val="24"/>
          <w:u w:val="single"/>
        </w:rPr>
        <w:t>Use of Work when Copyright is Owned by District</w:t>
      </w:r>
      <w:r w:rsidRPr="00411758">
        <w:rPr>
          <w:rFonts w:ascii="Times New Roman" w:hAnsi="Times New Roman" w:cs="Times New Roman"/>
          <w:color w:val="000000" w:themeColor="text1"/>
          <w:szCs w:val="24"/>
        </w:rPr>
        <w:t xml:space="preserve"> </w:t>
      </w:r>
    </w:p>
    <w:p w:rsidR="00EE63E5" w:rsidRPr="00411758" w:rsidRDefault="00EE63E5" w:rsidP="00411758">
      <w:pPr>
        <w:spacing w:after="0" w:line="240" w:lineRule="auto"/>
        <w:rPr>
          <w:rFonts w:ascii="Times New Roman" w:hAnsi="Times New Roman" w:cs="Times New Roman"/>
          <w:color w:val="000000" w:themeColor="text1"/>
          <w:szCs w:val="24"/>
        </w:rPr>
      </w:pPr>
    </w:p>
    <w:p w:rsidR="00EE63E5" w:rsidRPr="00411758" w:rsidRDefault="00EE63E5" w:rsidP="00411758">
      <w:pPr>
        <w:spacing w:after="0" w:line="240" w:lineRule="auto"/>
        <w:ind w:left="2160" w:hanging="540"/>
        <w:rPr>
          <w:rFonts w:ascii="Times New Roman" w:hAnsi="Times New Roman" w:cs="Times New Roman"/>
          <w:color w:val="000000" w:themeColor="text1"/>
          <w:szCs w:val="24"/>
          <w:u w:val="single"/>
        </w:rPr>
      </w:pPr>
      <w:r w:rsidRPr="00411758">
        <w:rPr>
          <w:rFonts w:ascii="Times New Roman" w:hAnsi="Times New Roman" w:cs="Times New Roman"/>
          <w:color w:val="000000" w:themeColor="text1"/>
          <w:szCs w:val="24"/>
          <w:u w:val="single"/>
        </w:rPr>
        <w:t>a.</w:t>
      </w:r>
      <w:r w:rsidRPr="00411758">
        <w:rPr>
          <w:rFonts w:ascii="Times New Roman" w:hAnsi="Times New Roman" w:cs="Times New Roman"/>
          <w:i/>
          <w:color w:val="000000" w:themeColor="text1"/>
          <w:szCs w:val="24"/>
        </w:rPr>
        <w:tab/>
      </w:r>
      <w:r w:rsidRPr="00411758">
        <w:rPr>
          <w:rFonts w:ascii="Times New Roman" w:hAnsi="Times New Roman" w:cs="Times New Roman"/>
          <w:i/>
          <w:color w:val="000000" w:themeColor="text1"/>
          <w:szCs w:val="24"/>
          <w:u w:val="single"/>
        </w:rPr>
        <w:t>Uses by District</w:t>
      </w:r>
      <w:r w:rsidRPr="00411758">
        <w:rPr>
          <w:rFonts w:ascii="Times New Roman" w:hAnsi="Times New Roman" w:cs="Times New Roman"/>
          <w:color w:val="000000" w:themeColor="text1"/>
          <w:szCs w:val="24"/>
          <w:u w:val="single"/>
        </w:rPr>
        <w:t>.  Faculty members acknowledge that the District may use works whose copyrights the District owns in any and all ways it may wish, including, for example, authorizing the for-profit publication of such works in return for royalties paid solely to the District, subject only to the non-exclusive license of the faculty member who created the work to use it (in the manner set forth in paragraph 15.</w:t>
      </w:r>
      <w:r w:rsidR="0037668B" w:rsidRPr="00411758">
        <w:rPr>
          <w:rFonts w:ascii="Times New Roman" w:hAnsi="Times New Roman" w:cs="Times New Roman"/>
          <w:color w:val="000000" w:themeColor="text1"/>
          <w:szCs w:val="24"/>
          <w:u w:val="single"/>
        </w:rPr>
        <w:t>4</w:t>
      </w:r>
      <w:r w:rsidRPr="00411758">
        <w:rPr>
          <w:rFonts w:ascii="Times New Roman" w:hAnsi="Times New Roman" w:cs="Times New Roman"/>
          <w:color w:val="000000" w:themeColor="text1"/>
          <w:szCs w:val="24"/>
          <w:u w:val="single"/>
        </w:rPr>
        <w:t>.5.2 b. below), without any further authorization from the faculty members who created those works.</w:t>
      </w:r>
    </w:p>
    <w:p w:rsidR="00EE63E5" w:rsidRPr="00411758" w:rsidRDefault="00EE63E5" w:rsidP="00411758">
      <w:pPr>
        <w:spacing w:after="0" w:line="240" w:lineRule="auto"/>
        <w:rPr>
          <w:rFonts w:ascii="Times New Roman" w:hAnsi="Times New Roman" w:cs="Times New Roman"/>
          <w:color w:val="000000" w:themeColor="text1"/>
          <w:szCs w:val="24"/>
        </w:rPr>
      </w:pPr>
    </w:p>
    <w:p w:rsidR="00EE63E5" w:rsidRPr="00411758" w:rsidRDefault="00EE63E5" w:rsidP="00411758">
      <w:pPr>
        <w:spacing w:after="0" w:line="240" w:lineRule="auto"/>
        <w:ind w:left="2160" w:hanging="540"/>
        <w:rPr>
          <w:rFonts w:ascii="Times New Roman" w:hAnsi="Times New Roman" w:cs="Times New Roman"/>
          <w:color w:val="000000" w:themeColor="text1"/>
          <w:szCs w:val="24"/>
          <w:u w:val="single"/>
        </w:rPr>
      </w:pPr>
      <w:r w:rsidRPr="00411758">
        <w:rPr>
          <w:rFonts w:ascii="Times New Roman" w:hAnsi="Times New Roman" w:cs="Times New Roman"/>
          <w:color w:val="000000" w:themeColor="text1"/>
          <w:szCs w:val="24"/>
          <w:u w:val="single"/>
        </w:rPr>
        <w:t>b.</w:t>
      </w:r>
      <w:r w:rsidRPr="00411758">
        <w:rPr>
          <w:rFonts w:ascii="Times New Roman" w:hAnsi="Times New Roman" w:cs="Times New Roman"/>
          <w:i/>
          <w:color w:val="000000" w:themeColor="text1"/>
          <w:szCs w:val="24"/>
        </w:rPr>
        <w:tab/>
      </w:r>
      <w:r w:rsidRPr="00411758">
        <w:rPr>
          <w:rFonts w:ascii="Times New Roman" w:hAnsi="Times New Roman" w:cs="Times New Roman"/>
          <w:i/>
          <w:color w:val="000000" w:themeColor="text1"/>
          <w:szCs w:val="24"/>
          <w:u w:val="single"/>
        </w:rPr>
        <w:t>Uses by faculty member</w:t>
      </w:r>
      <w:r w:rsidRPr="00411758">
        <w:rPr>
          <w:rFonts w:ascii="Times New Roman" w:hAnsi="Times New Roman" w:cs="Times New Roman"/>
          <w:color w:val="000000" w:themeColor="text1"/>
          <w:szCs w:val="24"/>
          <w:u w:val="single"/>
        </w:rPr>
        <w:t>.  Faculty members shall have a non-exclusive license to use works they created, whose copyrights are owned by the District, only within their scope of employment with the District</w:t>
      </w:r>
      <w:r w:rsidRPr="00411758">
        <w:rPr>
          <w:rFonts w:ascii="Times New Roman" w:hAnsi="Times New Roman" w:cs="Times New Roman"/>
          <w:b/>
          <w:color w:val="000000" w:themeColor="text1"/>
          <w:szCs w:val="24"/>
          <w:u w:val="single"/>
        </w:rPr>
        <w:t xml:space="preserve"> </w:t>
      </w:r>
      <w:r w:rsidRPr="00411758">
        <w:rPr>
          <w:rFonts w:ascii="Times New Roman" w:hAnsi="Times New Roman" w:cs="Times New Roman"/>
          <w:color w:val="000000" w:themeColor="text1"/>
          <w:szCs w:val="24"/>
          <w:u w:val="single"/>
        </w:rPr>
        <w:t>in the following ways: (1) to reproduce such works (for example, by photocopying them, by duplicating computer disks on which they have been saved, or by installing them on computer networks); (2) to distribute such works (for example, to students in classes); (3) to perform such works (for example, in classroom teaching, by webcasting, or by broadcasting); (4) to display such works (for example, over the web); and (5) to create derivative works (for example, companion materials or updated versions).</w:t>
      </w:r>
    </w:p>
    <w:p w:rsidR="00EE63E5" w:rsidRPr="00411758" w:rsidRDefault="00EE63E5" w:rsidP="00411758">
      <w:pPr>
        <w:spacing w:after="0" w:line="240" w:lineRule="auto"/>
        <w:rPr>
          <w:rFonts w:ascii="Times New Roman" w:hAnsi="Times New Roman" w:cs="Times New Roman"/>
          <w:color w:val="000000" w:themeColor="text1"/>
          <w:szCs w:val="24"/>
        </w:rPr>
      </w:pPr>
    </w:p>
    <w:p w:rsidR="00EE63E5" w:rsidRPr="00411758" w:rsidRDefault="00EE63E5" w:rsidP="00411758">
      <w:pPr>
        <w:spacing w:after="0" w:line="240" w:lineRule="auto"/>
        <w:ind w:left="2160"/>
        <w:rPr>
          <w:rFonts w:ascii="Times New Roman" w:hAnsi="Times New Roman" w:cs="Times New Roman"/>
          <w:color w:val="000000" w:themeColor="text1"/>
          <w:szCs w:val="24"/>
          <w:u w:val="single"/>
        </w:rPr>
      </w:pPr>
      <w:r w:rsidRPr="00411758">
        <w:rPr>
          <w:rFonts w:ascii="Times New Roman" w:hAnsi="Times New Roman" w:cs="Times New Roman"/>
          <w:color w:val="000000" w:themeColor="text1"/>
          <w:szCs w:val="24"/>
          <w:u w:val="single"/>
        </w:rPr>
        <w:t>Faculty members may do these things themselves, but may not authorize them to be done by others, unless they first obtain the written consent of the District.</w:t>
      </w:r>
    </w:p>
    <w:p w:rsidR="00EE63E5" w:rsidRPr="00411758" w:rsidRDefault="00EE63E5" w:rsidP="00411758">
      <w:pPr>
        <w:spacing w:after="0" w:line="240" w:lineRule="auto"/>
        <w:rPr>
          <w:rFonts w:ascii="Times New Roman" w:hAnsi="Times New Roman" w:cs="Times New Roman"/>
          <w:color w:val="000000" w:themeColor="text1"/>
          <w:szCs w:val="24"/>
        </w:rPr>
      </w:pPr>
    </w:p>
    <w:p w:rsidR="00EE63E5" w:rsidRPr="00411758" w:rsidRDefault="00EE63E5" w:rsidP="00411758">
      <w:pPr>
        <w:tabs>
          <w:tab w:val="left" w:pos="1620"/>
        </w:tabs>
        <w:spacing w:after="0" w:line="240" w:lineRule="auto"/>
        <w:ind w:firstLine="720"/>
        <w:rPr>
          <w:rFonts w:ascii="Times New Roman" w:hAnsi="Times New Roman" w:cs="Times New Roman"/>
          <w:color w:val="000000" w:themeColor="text1"/>
          <w:szCs w:val="24"/>
          <w:u w:val="single"/>
        </w:rPr>
      </w:pPr>
      <w:r w:rsidRPr="00411758">
        <w:rPr>
          <w:rFonts w:ascii="Times New Roman" w:hAnsi="Times New Roman" w:cs="Times New Roman"/>
          <w:color w:val="000000" w:themeColor="text1"/>
          <w:szCs w:val="24"/>
          <w:u w:val="single"/>
        </w:rPr>
        <w:t>15.</w:t>
      </w:r>
      <w:r w:rsidR="0037668B" w:rsidRPr="00411758">
        <w:rPr>
          <w:rFonts w:ascii="Times New Roman" w:hAnsi="Times New Roman" w:cs="Times New Roman"/>
          <w:color w:val="000000" w:themeColor="text1"/>
          <w:szCs w:val="24"/>
          <w:u w:val="single"/>
        </w:rPr>
        <w:t>4</w:t>
      </w:r>
      <w:r w:rsidRPr="00411758">
        <w:rPr>
          <w:rFonts w:ascii="Times New Roman" w:hAnsi="Times New Roman" w:cs="Times New Roman"/>
          <w:color w:val="000000" w:themeColor="text1"/>
          <w:szCs w:val="24"/>
          <w:u w:val="single"/>
        </w:rPr>
        <w:t>.5.3</w:t>
      </w:r>
      <w:r w:rsidRPr="00411758">
        <w:rPr>
          <w:rFonts w:ascii="Times New Roman" w:hAnsi="Times New Roman" w:cs="Times New Roman"/>
          <w:color w:val="000000" w:themeColor="text1"/>
          <w:szCs w:val="24"/>
        </w:rPr>
        <w:tab/>
      </w:r>
      <w:r w:rsidRPr="00411758">
        <w:rPr>
          <w:rFonts w:ascii="Times New Roman" w:hAnsi="Times New Roman" w:cs="Times New Roman"/>
          <w:i/>
          <w:color w:val="000000" w:themeColor="text1"/>
          <w:szCs w:val="24"/>
          <w:u w:val="single"/>
        </w:rPr>
        <w:t>Use of Names of Faculty Members, District and Colleges</w:t>
      </w:r>
    </w:p>
    <w:p w:rsidR="00EE63E5" w:rsidRPr="00411758" w:rsidRDefault="00EE63E5" w:rsidP="00411758">
      <w:pPr>
        <w:spacing w:after="0" w:line="240" w:lineRule="auto"/>
        <w:rPr>
          <w:rFonts w:ascii="Times New Roman" w:hAnsi="Times New Roman" w:cs="Times New Roman"/>
          <w:color w:val="000000" w:themeColor="text1"/>
          <w:szCs w:val="24"/>
        </w:rPr>
      </w:pPr>
    </w:p>
    <w:p w:rsidR="00EE63E5" w:rsidRPr="00411758" w:rsidRDefault="00EE63E5" w:rsidP="00411758">
      <w:pPr>
        <w:spacing w:after="0" w:line="240" w:lineRule="auto"/>
        <w:ind w:left="2160" w:hanging="540"/>
        <w:rPr>
          <w:rFonts w:ascii="Times New Roman" w:hAnsi="Times New Roman" w:cs="Times New Roman"/>
          <w:color w:val="000000" w:themeColor="text1"/>
          <w:szCs w:val="24"/>
          <w:u w:val="single"/>
        </w:rPr>
      </w:pPr>
      <w:r w:rsidRPr="00411758">
        <w:rPr>
          <w:rFonts w:ascii="Times New Roman" w:hAnsi="Times New Roman" w:cs="Times New Roman"/>
          <w:color w:val="000000" w:themeColor="text1"/>
          <w:szCs w:val="24"/>
          <w:u w:val="single"/>
        </w:rPr>
        <w:t>a.</w:t>
      </w:r>
      <w:r w:rsidRPr="00411758">
        <w:rPr>
          <w:rFonts w:ascii="Times New Roman" w:hAnsi="Times New Roman" w:cs="Times New Roman"/>
          <w:i/>
          <w:color w:val="000000" w:themeColor="text1"/>
          <w:szCs w:val="24"/>
        </w:rPr>
        <w:tab/>
      </w:r>
      <w:proofErr w:type="spellStart"/>
      <w:r w:rsidRPr="00411758">
        <w:rPr>
          <w:rFonts w:ascii="Times New Roman" w:hAnsi="Times New Roman" w:cs="Times New Roman"/>
          <w:i/>
          <w:color w:val="000000" w:themeColor="text1"/>
          <w:szCs w:val="24"/>
          <w:u w:val="single"/>
        </w:rPr>
        <w:t>District's</w:t>
      </w:r>
      <w:proofErr w:type="spellEnd"/>
      <w:r w:rsidRPr="00411758">
        <w:rPr>
          <w:rFonts w:ascii="Times New Roman" w:hAnsi="Times New Roman" w:cs="Times New Roman"/>
          <w:i/>
          <w:color w:val="000000" w:themeColor="text1"/>
          <w:szCs w:val="24"/>
          <w:u w:val="single"/>
        </w:rPr>
        <w:t xml:space="preserve"> and College's use of faculty member's name</w:t>
      </w:r>
      <w:r w:rsidRPr="00411758">
        <w:rPr>
          <w:rFonts w:ascii="Times New Roman" w:hAnsi="Times New Roman" w:cs="Times New Roman"/>
          <w:color w:val="000000" w:themeColor="text1"/>
          <w:szCs w:val="24"/>
          <w:u w:val="single"/>
        </w:rPr>
        <w:t>.  The District agrees that when it uses a work created by a faculty member (regardless of who owns the work's copyright), the District will identify the faculty member who created the work, for as long as the work continues to be used by the District.</w:t>
      </w:r>
    </w:p>
    <w:p w:rsidR="00EE63E5" w:rsidRPr="00411758" w:rsidRDefault="00EE63E5" w:rsidP="00411758">
      <w:pPr>
        <w:spacing w:after="0" w:line="240" w:lineRule="auto"/>
        <w:rPr>
          <w:rFonts w:ascii="Times New Roman" w:hAnsi="Times New Roman" w:cs="Times New Roman"/>
          <w:color w:val="000000" w:themeColor="text1"/>
          <w:szCs w:val="24"/>
        </w:rPr>
      </w:pPr>
    </w:p>
    <w:p w:rsidR="00EE63E5" w:rsidRPr="00411758" w:rsidRDefault="00EE63E5" w:rsidP="00411758">
      <w:pPr>
        <w:spacing w:after="0" w:line="240" w:lineRule="auto"/>
        <w:ind w:left="2160"/>
        <w:rPr>
          <w:rFonts w:ascii="Times New Roman" w:hAnsi="Times New Roman" w:cs="Times New Roman"/>
          <w:color w:val="000000" w:themeColor="text1"/>
          <w:szCs w:val="24"/>
          <w:u w:val="single"/>
        </w:rPr>
      </w:pPr>
      <w:r w:rsidRPr="00411758">
        <w:rPr>
          <w:rFonts w:ascii="Times New Roman" w:hAnsi="Times New Roman" w:cs="Times New Roman"/>
          <w:color w:val="000000" w:themeColor="text1"/>
          <w:szCs w:val="24"/>
          <w:u w:val="single"/>
        </w:rPr>
        <w:t>If for any reason the District does not wish to identify the faculty member, the District may ask the faculty member for authorization not to do so; and the faculty member has the option but not the obligation to release the District from this obligation.</w:t>
      </w:r>
    </w:p>
    <w:p w:rsidR="00EE63E5" w:rsidRPr="00411758" w:rsidRDefault="00EE63E5" w:rsidP="00411758">
      <w:pPr>
        <w:spacing w:after="0" w:line="240" w:lineRule="auto"/>
        <w:ind w:left="2160"/>
        <w:rPr>
          <w:rFonts w:ascii="Times New Roman" w:hAnsi="Times New Roman" w:cs="Times New Roman"/>
          <w:color w:val="000000" w:themeColor="text1"/>
          <w:szCs w:val="24"/>
          <w:u w:val="single"/>
        </w:rPr>
      </w:pPr>
    </w:p>
    <w:p w:rsidR="00EE63E5" w:rsidRPr="00411758" w:rsidRDefault="00EE63E5" w:rsidP="00411758">
      <w:pPr>
        <w:spacing w:after="0" w:line="240" w:lineRule="auto"/>
        <w:ind w:left="2160"/>
        <w:rPr>
          <w:rFonts w:ascii="Times New Roman" w:hAnsi="Times New Roman" w:cs="Times New Roman"/>
          <w:color w:val="000000" w:themeColor="text1"/>
          <w:szCs w:val="24"/>
          <w:u w:val="single"/>
        </w:rPr>
      </w:pPr>
      <w:r w:rsidRPr="00411758">
        <w:rPr>
          <w:rFonts w:ascii="Times New Roman" w:hAnsi="Times New Roman" w:cs="Times New Roman"/>
          <w:color w:val="000000" w:themeColor="text1"/>
          <w:szCs w:val="24"/>
          <w:u w:val="single"/>
        </w:rPr>
        <w:t>If for any reason the faculty member does not wish his or her name to be used in this manner, the faculty member has the right to require the District not to identify him or her; and in such a case, the District agrees not to do so, or to stop doing so as soon as reasonably possible.</w:t>
      </w:r>
    </w:p>
    <w:p w:rsidR="00EE63E5" w:rsidRPr="00411758" w:rsidRDefault="00EE63E5" w:rsidP="00411758">
      <w:pPr>
        <w:spacing w:after="0" w:line="240" w:lineRule="auto"/>
        <w:ind w:left="2160"/>
        <w:rPr>
          <w:rFonts w:ascii="Times New Roman" w:hAnsi="Times New Roman" w:cs="Times New Roman"/>
          <w:color w:val="000000" w:themeColor="text1"/>
          <w:szCs w:val="24"/>
          <w:u w:val="single"/>
        </w:rPr>
      </w:pPr>
    </w:p>
    <w:p w:rsidR="00EE63E5" w:rsidRPr="00411758" w:rsidRDefault="00EE63E5" w:rsidP="00411758">
      <w:pPr>
        <w:spacing w:after="0" w:line="240" w:lineRule="auto"/>
        <w:ind w:left="2160"/>
        <w:rPr>
          <w:rFonts w:ascii="Times New Roman" w:hAnsi="Times New Roman" w:cs="Times New Roman"/>
          <w:color w:val="000000" w:themeColor="text1"/>
          <w:szCs w:val="24"/>
        </w:rPr>
      </w:pPr>
      <w:r w:rsidRPr="00411758">
        <w:rPr>
          <w:rFonts w:ascii="Times New Roman" w:hAnsi="Times New Roman" w:cs="Times New Roman"/>
          <w:color w:val="000000" w:themeColor="text1"/>
          <w:szCs w:val="24"/>
          <w:u w:val="single"/>
        </w:rPr>
        <w:t>If the District fails to identify a faculty member under circumstances when it should have, or identifies a faculty member under circumstances when it should not have, the faculty member shall be entitled only to a reasonable remedy that takes into account the seriousness of the violation, and will not automatically be entitled in all cases to a remedy that requires the District to recall and destroy all existing copies of works that fail to include or omit the faculty member's identification.</w:t>
      </w:r>
    </w:p>
    <w:p w:rsidR="00EE63E5" w:rsidRPr="00411758" w:rsidRDefault="00EE63E5" w:rsidP="00411758">
      <w:pPr>
        <w:spacing w:after="0" w:line="240" w:lineRule="auto"/>
        <w:rPr>
          <w:rFonts w:ascii="Times New Roman" w:hAnsi="Times New Roman" w:cs="Times New Roman"/>
          <w:color w:val="000000" w:themeColor="text1"/>
          <w:szCs w:val="24"/>
        </w:rPr>
      </w:pPr>
    </w:p>
    <w:p w:rsidR="00EE63E5" w:rsidRPr="00411758" w:rsidRDefault="00EE63E5" w:rsidP="00411758">
      <w:pPr>
        <w:spacing w:after="0" w:line="240" w:lineRule="auto"/>
        <w:ind w:left="2160" w:hanging="540"/>
        <w:rPr>
          <w:rFonts w:ascii="Times New Roman" w:hAnsi="Times New Roman" w:cs="Times New Roman"/>
          <w:color w:val="000000" w:themeColor="text1"/>
          <w:szCs w:val="24"/>
          <w:u w:val="single"/>
        </w:rPr>
      </w:pPr>
      <w:r w:rsidRPr="00411758">
        <w:rPr>
          <w:rFonts w:ascii="Times New Roman" w:hAnsi="Times New Roman" w:cs="Times New Roman"/>
          <w:color w:val="000000" w:themeColor="text1"/>
          <w:szCs w:val="24"/>
        </w:rPr>
        <w:t>b.</w:t>
      </w:r>
      <w:r w:rsidRPr="00411758">
        <w:rPr>
          <w:rFonts w:ascii="Times New Roman" w:hAnsi="Times New Roman" w:cs="Times New Roman"/>
          <w:i/>
          <w:color w:val="000000" w:themeColor="text1"/>
          <w:szCs w:val="24"/>
        </w:rPr>
        <w:tab/>
      </w:r>
      <w:r w:rsidRPr="00411758">
        <w:rPr>
          <w:rFonts w:ascii="Times New Roman" w:hAnsi="Times New Roman" w:cs="Times New Roman"/>
          <w:i/>
          <w:color w:val="000000" w:themeColor="text1"/>
          <w:szCs w:val="24"/>
          <w:u w:val="single"/>
        </w:rPr>
        <w:t>Faculty member's use of name of District or College</w:t>
      </w:r>
      <w:r w:rsidRPr="00411758">
        <w:rPr>
          <w:rFonts w:ascii="Times New Roman" w:hAnsi="Times New Roman" w:cs="Times New Roman"/>
          <w:color w:val="000000" w:themeColor="text1"/>
          <w:szCs w:val="24"/>
          <w:u w:val="single"/>
        </w:rPr>
        <w:t>.  Faculty members agree that when they use works they have created (regardless of who owns the works' copyrights), those works will identify their creators' relationships with the District or College, for as long as they continue to be employed by the District. (For example, if a faculty member creates an online course that identifies the faculty member as its author, the faculty member's name shall be followed by the name of the College at which the faculty member teaches.)</w:t>
      </w:r>
    </w:p>
    <w:p w:rsidR="00EE63E5" w:rsidRPr="00411758" w:rsidRDefault="00EE63E5" w:rsidP="00411758">
      <w:pPr>
        <w:spacing w:after="0" w:line="240" w:lineRule="auto"/>
        <w:rPr>
          <w:rFonts w:ascii="Times New Roman" w:hAnsi="Times New Roman" w:cs="Times New Roman"/>
          <w:color w:val="000000" w:themeColor="text1"/>
          <w:szCs w:val="24"/>
        </w:rPr>
      </w:pPr>
    </w:p>
    <w:p w:rsidR="00EE63E5" w:rsidRPr="00411758" w:rsidRDefault="00EE63E5" w:rsidP="00411758">
      <w:pPr>
        <w:pStyle w:val="BodyText2"/>
        <w:spacing w:after="0" w:line="240" w:lineRule="auto"/>
        <w:ind w:left="2160"/>
        <w:rPr>
          <w:rFonts w:ascii="Times New Roman" w:hAnsi="Times New Roman" w:cs="Times New Roman"/>
          <w:color w:val="000000" w:themeColor="text1"/>
          <w:sz w:val="24"/>
          <w:szCs w:val="24"/>
        </w:rPr>
      </w:pPr>
      <w:r w:rsidRPr="00411758">
        <w:rPr>
          <w:rFonts w:ascii="Times New Roman" w:hAnsi="Times New Roman" w:cs="Times New Roman"/>
          <w:color w:val="000000" w:themeColor="text1"/>
          <w:sz w:val="24"/>
          <w:szCs w:val="24"/>
        </w:rPr>
        <w:t xml:space="preserve">If for any reason a faculty member does not wish to identify his or her relationship with the District or College, the faculty member may ask the District for authorization not to </w:t>
      </w:r>
      <w:r w:rsidRPr="00411758">
        <w:rPr>
          <w:rFonts w:ascii="Times New Roman" w:hAnsi="Times New Roman" w:cs="Times New Roman"/>
          <w:color w:val="000000" w:themeColor="text1"/>
          <w:sz w:val="24"/>
          <w:szCs w:val="24"/>
        </w:rPr>
        <w:lastRenderedPageBreak/>
        <w:t>do so; and the District has the option but not the obligation to release the faculty member from this obligation.</w:t>
      </w:r>
    </w:p>
    <w:p w:rsidR="00EE63E5" w:rsidRPr="00411758" w:rsidRDefault="00EE63E5" w:rsidP="00411758">
      <w:pPr>
        <w:spacing w:after="0" w:line="240" w:lineRule="auto"/>
        <w:ind w:left="2160"/>
        <w:rPr>
          <w:rFonts w:ascii="Times New Roman" w:hAnsi="Times New Roman" w:cs="Times New Roman"/>
          <w:color w:val="000000" w:themeColor="text1"/>
          <w:szCs w:val="24"/>
          <w:u w:val="single"/>
        </w:rPr>
      </w:pPr>
    </w:p>
    <w:p w:rsidR="00EE63E5" w:rsidRPr="00411758" w:rsidRDefault="00EE63E5" w:rsidP="00411758">
      <w:pPr>
        <w:spacing w:after="0" w:line="240" w:lineRule="auto"/>
        <w:ind w:left="2160"/>
        <w:rPr>
          <w:rFonts w:ascii="Times New Roman" w:hAnsi="Times New Roman" w:cs="Times New Roman"/>
          <w:color w:val="000000" w:themeColor="text1"/>
          <w:szCs w:val="24"/>
          <w:u w:val="single"/>
        </w:rPr>
      </w:pPr>
      <w:r w:rsidRPr="00411758">
        <w:rPr>
          <w:rFonts w:ascii="Times New Roman" w:hAnsi="Times New Roman" w:cs="Times New Roman"/>
          <w:color w:val="000000" w:themeColor="text1"/>
          <w:szCs w:val="24"/>
          <w:u w:val="single"/>
        </w:rPr>
        <w:t>If for any reason the District does not wish its name or the College's name to be used in this manner, the District has the right to require the faculty member not to identify his or her relationship with the District; and in such a case, the faculty member agrees not to do so, or to stop doing so as soon as reasonably possible.</w:t>
      </w:r>
    </w:p>
    <w:p w:rsidR="00EE63E5" w:rsidRPr="00411758" w:rsidRDefault="00EE63E5" w:rsidP="00411758">
      <w:pPr>
        <w:spacing w:after="0" w:line="240" w:lineRule="auto"/>
        <w:ind w:left="2160"/>
        <w:rPr>
          <w:rFonts w:ascii="Times New Roman" w:hAnsi="Times New Roman" w:cs="Times New Roman"/>
          <w:color w:val="000000" w:themeColor="text1"/>
          <w:szCs w:val="24"/>
          <w:u w:val="single"/>
        </w:rPr>
      </w:pPr>
    </w:p>
    <w:p w:rsidR="00EE63E5" w:rsidRPr="00411758" w:rsidRDefault="00EE63E5" w:rsidP="00411758">
      <w:pPr>
        <w:spacing w:after="0" w:line="240" w:lineRule="auto"/>
        <w:ind w:left="2160"/>
        <w:rPr>
          <w:rFonts w:ascii="Times New Roman" w:hAnsi="Times New Roman" w:cs="Times New Roman"/>
          <w:color w:val="000000" w:themeColor="text1"/>
          <w:szCs w:val="24"/>
        </w:rPr>
      </w:pPr>
      <w:r w:rsidRPr="00411758">
        <w:rPr>
          <w:rFonts w:ascii="Times New Roman" w:hAnsi="Times New Roman" w:cs="Times New Roman"/>
          <w:color w:val="000000" w:themeColor="text1"/>
          <w:szCs w:val="24"/>
          <w:u w:val="single"/>
        </w:rPr>
        <w:t>If the faculty member fails to identify the District or College under circumstances when he or she should have, or identifies the District or College under circumstances when he or she should not have, the District shall be entitled only to a reasonable remedy that takes into account the seriousness of the violation, and will not automatically be entitled in all cases to a remedy that requires the faculty member to recall and destroy all existing copies of works that fail to include or omit the District's or College's identification.</w:t>
      </w:r>
    </w:p>
    <w:p w:rsidR="00EE63E5" w:rsidRPr="00411758" w:rsidRDefault="00EE63E5" w:rsidP="00411758">
      <w:pPr>
        <w:spacing w:after="0" w:line="240" w:lineRule="auto"/>
        <w:rPr>
          <w:rFonts w:ascii="Times New Roman" w:hAnsi="Times New Roman" w:cs="Times New Roman"/>
          <w:color w:val="000000" w:themeColor="text1"/>
          <w:szCs w:val="24"/>
        </w:rPr>
      </w:pPr>
    </w:p>
    <w:p w:rsidR="00EE63E5" w:rsidRPr="00411758" w:rsidRDefault="00EE63E5" w:rsidP="00411758">
      <w:pPr>
        <w:spacing w:after="0" w:line="240" w:lineRule="auto"/>
        <w:rPr>
          <w:rFonts w:ascii="Times New Roman" w:hAnsi="Times New Roman" w:cs="Times New Roman"/>
          <w:color w:val="000000" w:themeColor="text1"/>
          <w:szCs w:val="24"/>
        </w:rPr>
      </w:pPr>
      <w:r w:rsidRPr="00411758">
        <w:rPr>
          <w:rFonts w:ascii="Times New Roman" w:hAnsi="Times New Roman" w:cs="Times New Roman"/>
          <w:color w:val="000000" w:themeColor="text1"/>
          <w:szCs w:val="24"/>
          <w:u w:val="single"/>
        </w:rPr>
        <w:t>15.</w:t>
      </w:r>
      <w:r w:rsidR="0037668B" w:rsidRPr="00411758">
        <w:rPr>
          <w:rFonts w:ascii="Times New Roman" w:hAnsi="Times New Roman" w:cs="Times New Roman"/>
          <w:color w:val="000000" w:themeColor="text1"/>
          <w:szCs w:val="24"/>
          <w:u w:val="single"/>
        </w:rPr>
        <w:t>4</w:t>
      </w:r>
      <w:r w:rsidRPr="00411758">
        <w:rPr>
          <w:rFonts w:ascii="Times New Roman" w:hAnsi="Times New Roman" w:cs="Times New Roman"/>
          <w:color w:val="000000" w:themeColor="text1"/>
          <w:szCs w:val="24"/>
          <w:u w:val="single"/>
        </w:rPr>
        <w:t>.6</w:t>
      </w:r>
      <w:r w:rsidRPr="00411758">
        <w:rPr>
          <w:rFonts w:ascii="Times New Roman" w:hAnsi="Times New Roman" w:cs="Times New Roman"/>
          <w:color w:val="000000" w:themeColor="text1"/>
          <w:szCs w:val="24"/>
        </w:rPr>
        <w:tab/>
      </w:r>
      <w:r w:rsidRPr="00411758">
        <w:rPr>
          <w:rFonts w:ascii="Times New Roman" w:hAnsi="Times New Roman" w:cs="Times New Roman"/>
          <w:color w:val="000000" w:themeColor="text1"/>
          <w:szCs w:val="24"/>
          <w:u w:val="single"/>
        </w:rPr>
        <w:t>Responsibilities</w:t>
      </w:r>
    </w:p>
    <w:p w:rsidR="00EE63E5" w:rsidRPr="00411758" w:rsidRDefault="00EE63E5" w:rsidP="00411758">
      <w:pPr>
        <w:spacing w:after="0" w:line="240" w:lineRule="auto"/>
        <w:rPr>
          <w:rFonts w:ascii="Times New Roman" w:hAnsi="Times New Roman" w:cs="Times New Roman"/>
          <w:color w:val="000000" w:themeColor="text1"/>
          <w:szCs w:val="24"/>
        </w:rPr>
      </w:pPr>
    </w:p>
    <w:p w:rsidR="00EE63E5" w:rsidRPr="00411758" w:rsidRDefault="00EE63E5" w:rsidP="00411758">
      <w:pPr>
        <w:tabs>
          <w:tab w:val="left" w:pos="1620"/>
        </w:tabs>
        <w:spacing w:after="0" w:line="240" w:lineRule="auto"/>
        <w:ind w:left="1620" w:hanging="900"/>
        <w:rPr>
          <w:rFonts w:ascii="Times New Roman" w:hAnsi="Times New Roman" w:cs="Times New Roman"/>
          <w:color w:val="000000" w:themeColor="text1"/>
          <w:szCs w:val="24"/>
          <w:u w:val="single"/>
        </w:rPr>
      </w:pPr>
      <w:r w:rsidRPr="00411758">
        <w:rPr>
          <w:rFonts w:ascii="Times New Roman" w:hAnsi="Times New Roman" w:cs="Times New Roman"/>
          <w:color w:val="000000" w:themeColor="text1"/>
          <w:szCs w:val="24"/>
          <w:u w:val="single"/>
        </w:rPr>
        <w:t>15.</w:t>
      </w:r>
      <w:r w:rsidR="0037668B" w:rsidRPr="00411758">
        <w:rPr>
          <w:rFonts w:ascii="Times New Roman" w:hAnsi="Times New Roman" w:cs="Times New Roman"/>
          <w:color w:val="000000" w:themeColor="text1"/>
          <w:szCs w:val="24"/>
          <w:u w:val="single"/>
        </w:rPr>
        <w:t>4</w:t>
      </w:r>
      <w:r w:rsidRPr="00411758">
        <w:rPr>
          <w:rFonts w:ascii="Times New Roman" w:hAnsi="Times New Roman" w:cs="Times New Roman"/>
          <w:color w:val="000000" w:themeColor="text1"/>
          <w:szCs w:val="24"/>
          <w:u w:val="single"/>
        </w:rPr>
        <w:t>.6.1</w:t>
      </w:r>
      <w:r w:rsidRPr="00411758">
        <w:rPr>
          <w:rFonts w:ascii="Times New Roman" w:hAnsi="Times New Roman" w:cs="Times New Roman"/>
          <w:color w:val="000000" w:themeColor="text1"/>
          <w:szCs w:val="24"/>
        </w:rPr>
        <w:tab/>
      </w:r>
      <w:r w:rsidRPr="00411758">
        <w:rPr>
          <w:rFonts w:ascii="Times New Roman" w:hAnsi="Times New Roman" w:cs="Times New Roman"/>
          <w:i/>
          <w:color w:val="000000" w:themeColor="text1"/>
          <w:szCs w:val="24"/>
          <w:u w:val="single"/>
        </w:rPr>
        <w:t>Registration of copyright</w:t>
      </w:r>
      <w:r w:rsidRPr="00411758">
        <w:rPr>
          <w:rFonts w:ascii="Times New Roman" w:hAnsi="Times New Roman" w:cs="Times New Roman"/>
          <w:color w:val="000000" w:themeColor="text1"/>
          <w:szCs w:val="24"/>
          <w:u w:val="single"/>
        </w:rPr>
        <w:t>.  It shall be the responsibility of the party who owns the copyright to each work to register that copyright with the United States Copyright Office, if the owner so chooses.</w:t>
      </w:r>
    </w:p>
    <w:p w:rsidR="00EE63E5" w:rsidRPr="00411758" w:rsidRDefault="00EE63E5" w:rsidP="00411758">
      <w:pPr>
        <w:tabs>
          <w:tab w:val="left" w:pos="1620"/>
        </w:tabs>
        <w:spacing w:after="0" w:line="240" w:lineRule="auto"/>
        <w:ind w:left="1620" w:hanging="990"/>
        <w:rPr>
          <w:rFonts w:ascii="Times New Roman" w:hAnsi="Times New Roman" w:cs="Times New Roman"/>
          <w:color w:val="000000" w:themeColor="text1"/>
          <w:szCs w:val="24"/>
          <w:u w:val="single"/>
        </w:rPr>
      </w:pPr>
    </w:p>
    <w:p w:rsidR="00EE63E5" w:rsidRPr="00411758" w:rsidRDefault="00EE63E5" w:rsidP="00411758">
      <w:pPr>
        <w:tabs>
          <w:tab w:val="left" w:pos="1620"/>
        </w:tabs>
        <w:spacing w:after="0" w:line="240" w:lineRule="auto"/>
        <w:ind w:left="1620" w:hanging="990"/>
        <w:rPr>
          <w:rFonts w:ascii="Times New Roman" w:hAnsi="Times New Roman" w:cs="Times New Roman"/>
          <w:color w:val="000000" w:themeColor="text1"/>
          <w:szCs w:val="24"/>
          <w:u w:val="single"/>
        </w:rPr>
      </w:pPr>
      <w:r w:rsidRPr="00411758">
        <w:rPr>
          <w:rFonts w:ascii="Times New Roman" w:hAnsi="Times New Roman" w:cs="Times New Roman"/>
          <w:color w:val="000000" w:themeColor="text1"/>
          <w:szCs w:val="24"/>
          <w:u w:val="single"/>
        </w:rPr>
        <w:t>15.</w:t>
      </w:r>
      <w:r w:rsidR="0037668B" w:rsidRPr="00411758">
        <w:rPr>
          <w:rFonts w:ascii="Times New Roman" w:hAnsi="Times New Roman" w:cs="Times New Roman"/>
          <w:color w:val="000000" w:themeColor="text1"/>
          <w:szCs w:val="24"/>
          <w:u w:val="single"/>
        </w:rPr>
        <w:t>4</w:t>
      </w:r>
      <w:r w:rsidRPr="00411758">
        <w:rPr>
          <w:rFonts w:ascii="Times New Roman" w:hAnsi="Times New Roman" w:cs="Times New Roman"/>
          <w:color w:val="000000" w:themeColor="text1"/>
          <w:szCs w:val="24"/>
          <w:u w:val="single"/>
        </w:rPr>
        <w:t>.6.2</w:t>
      </w:r>
      <w:r w:rsidRPr="00411758">
        <w:rPr>
          <w:rFonts w:ascii="Times New Roman" w:hAnsi="Times New Roman" w:cs="Times New Roman"/>
          <w:color w:val="000000" w:themeColor="text1"/>
          <w:szCs w:val="24"/>
        </w:rPr>
        <w:tab/>
      </w:r>
      <w:r w:rsidRPr="00411758">
        <w:rPr>
          <w:rFonts w:ascii="Times New Roman" w:hAnsi="Times New Roman" w:cs="Times New Roman"/>
          <w:i/>
          <w:color w:val="000000" w:themeColor="text1"/>
          <w:szCs w:val="24"/>
          <w:u w:val="single"/>
        </w:rPr>
        <w:t>Acquiring and paying for necessary rights from third parties</w:t>
      </w:r>
      <w:r w:rsidRPr="00411758">
        <w:rPr>
          <w:rFonts w:ascii="Times New Roman" w:hAnsi="Times New Roman" w:cs="Times New Roman"/>
          <w:color w:val="000000" w:themeColor="text1"/>
          <w:szCs w:val="24"/>
          <w:u w:val="single"/>
        </w:rPr>
        <w:t xml:space="preserve">.  If the creation or use of a work requires rights to be acquired from third parties, such rights shall be acquired and paid for by the party (i.e., the faculty member or the District) who owns the copyright to that work.  Faculty members acknowledge that in some cases, the cost of acquiring necessary rights from third parties, if paid by the District, may itself constitute "substantial support" from the District, so the District would become the owner of the copyright to such works simply because it paid to acquire those rights. </w:t>
      </w:r>
    </w:p>
    <w:p w:rsidR="00EE63E5" w:rsidRPr="00411758" w:rsidRDefault="00EE63E5" w:rsidP="00411758">
      <w:pPr>
        <w:spacing w:after="0" w:line="240" w:lineRule="auto"/>
        <w:rPr>
          <w:rFonts w:ascii="Times New Roman" w:hAnsi="Times New Roman" w:cs="Times New Roman"/>
          <w:color w:val="000000" w:themeColor="text1"/>
          <w:szCs w:val="24"/>
        </w:rPr>
      </w:pPr>
    </w:p>
    <w:p w:rsidR="00EE63E5" w:rsidRPr="00411758" w:rsidRDefault="00EE63E5" w:rsidP="00411758">
      <w:pPr>
        <w:tabs>
          <w:tab w:val="left" w:pos="1620"/>
        </w:tabs>
        <w:spacing w:after="0" w:line="240" w:lineRule="auto"/>
        <w:ind w:left="1620" w:hanging="990"/>
        <w:rPr>
          <w:rFonts w:ascii="Times New Roman" w:hAnsi="Times New Roman" w:cs="Times New Roman"/>
          <w:color w:val="000000" w:themeColor="text1"/>
          <w:szCs w:val="24"/>
          <w:u w:val="single"/>
        </w:rPr>
      </w:pPr>
      <w:r w:rsidRPr="00411758">
        <w:rPr>
          <w:rFonts w:ascii="Times New Roman" w:hAnsi="Times New Roman" w:cs="Times New Roman"/>
          <w:color w:val="000000" w:themeColor="text1"/>
          <w:szCs w:val="24"/>
          <w:u w:val="single"/>
        </w:rPr>
        <w:t>15.</w:t>
      </w:r>
      <w:r w:rsidR="0037668B" w:rsidRPr="00411758">
        <w:rPr>
          <w:rFonts w:ascii="Times New Roman" w:hAnsi="Times New Roman" w:cs="Times New Roman"/>
          <w:color w:val="000000" w:themeColor="text1"/>
          <w:szCs w:val="24"/>
          <w:u w:val="single"/>
        </w:rPr>
        <w:t>4</w:t>
      </w:r>
      <w:r w:rsidRPr="00411758">
        <w:rPr>
          <w:rFonts w:ascii="Times New Roman" w:hAnsi="Times New Roman" w:cs="Times New Roman"/>
          <w:color w:val="000000" w:themeColor="text1"/>
          <w:szCs w:val="24"/>
          <w:u w:val="single"/>
        </w:rPr>
        <w:t>.6.3</w:t>
      </w:r>
      <w:r w:rsidRPr="00411758">
        <w:rPr>
          <w:rFonts w:ascii="Times New Roman" w:hAnsi="Times New Roman" w:cs="Times New Roman"/>
          <w:color w:val="000000" w:themeColor="text1"/>
          <w:szCs w:val="24"/>
        </w:rPr>
        <w:tab/>
      </w:r>
      <w:r w:rsidRPr="00411758">
        <w:rPr>
          <w:rFonts w:ascii="Times New Roman" w:hAnsi="Times New Roman" w:cs="Times New Roman"/>
          <w:i/>
          <w:color w:val="000000" w:themeColor="text1"/>
          <w:szCs w:val="24"/>
          <w:u w:val="single"/>
        </w:rPr>
        <w:t>Determining and documenting copyright ownership when two or more faculty members create and own the copyright to a work</w:t>
      </w:r>
      <w:r w:rsidRPr="00411758">
        <w:rPr>
          <w:rFonts w:ascii="Times New Roman" w:hAnsi="Times New Roman" w:cs="Times New Roman"/>
          <w:color w:val="000000" w:themeColor="text1"/>
          <w:szCs w:val="24"/>
          <w:u w:val="single"/>
        </w:rPr>
        <w:t>.  If a work whose copyright would be owned by a faculty member (rather than by the District) is created by two or more faculty members, it is the responsibility of those faculty members to determine the manner in which they share ownership of the copyright to that work, and it is their responsibility to prepare (or have prepared at their own expense) a written agreement between them documenting their determination. No grievance against the District may be asserted by faculty members arising out of any consequences of their failure to make or document an agreement concerning the manner in which they share ownership of the copyright to such a work.</w:t>
      </w:r>
    </w:p>
    <w:p w:rsidR="00EE63E5" w:rsidRPr="00411758" w:rsidRDefault="00EE63E5" w:rsidP="00411758">
      <w:pPr>
        <w:spacing w:after="0" w:line="240" w:lineRule="auto"/>
        <w:rPr>
          <w:rFonts w:ascii="Times New Roman" w:hAnsi="Times New Roman" w:cs="Times New Roman"/>
          <w:color w:val="000000" w:themeColor="text1"/>
          <w:szCs w:val="24"/>
        </w:rPr>
      </w:pPr>
    </w:p>
    <w:p w:rsidR="00EE63E5" w:rsidRPr="00411758" w:rsidRDefault="00EE63E5" w:rsidP="00411758">
      <w:pPr>
        <w:spacing w:after="0" w:line="240" w:lineRule="auto"/>
        <w:ind w:left="720" w:hanging="720"/>
        <w:rPr>
          <w:rFonts w:ascii="Times New Roman" w:hAnsi="Times New Roman" w:cs="Times New Roman"/>
          <w:color w:val="000000" w:themeColor="text1"/>
          <w:szCs w:val="24"/>
          <w:u w:val="single"/>
        </w:rPr>
      </w:pPr>
      <w:r w:rsidRPr="00411758">
        <w:rPr>
          <w:rFonts w:ascii="Times New Roman" w:hAnsi="Times New Roman" w:cs="Times New Roman"/>
          <w:color w:val="000000" w:themeColor="text1"/>
          <w:szCs w:val="24"/>
          <w:u w:val="single"/>
        </w:rPr>
        <w:t>15.</w:t>
      </w:r>
      <w:r w:rsidR="0037668B" w:rsidRPr="00411758">
        <w:rPr>
          <w:rFonts w:ascii="Times New Roman" w:hAnsi="Times New Roman" w:cs="Times New Roman"/>
          <w:color w:val="000000" w:themeColor="text1"/>
          <w:szCs w:val="24"/>
          <w:u w:val="single"/>
        </w:rPr>
        <w:t>4</w:t>
      </w:r>
      <w:r w:rsidRPr="00411758">
        <w:rPr>
          <w:rFonts w:ascii="Times New Roman" w:hAnsi="Times New Roman" w:cs="Times New Roman"/>
          <w:color w:val="000000" w:themeColor="text1"/>
          <w:szCs w:val="24"/>
          <w:u w:val="single"/>
        </w:rPr>
        <w:t>.7</w:t>
      </w:r>
      <w:r w:rsidRPr="00411758">
        <w:rPr>
          <w:rFonts w:ascii="Times New Roman" w:hAnsi="Times New Roman" w:cs="Times New Roman"/>
          <w:color w:val="000000" w:themeColor="text1"/>
          <w:szCs w:val="24"/>
        </w:rPr>
        <w:tab/>
      </w:r>
      <w:r w:rsidRPr="00411758">
        <w:rPr>
          <w:rFonts w:ascii="Times New Roman" w:hAnsi="Times New Roman" w:cs="Times New Roman"/>
          <w:color w:val="000000" w:themeColor="text1"/>
          <w:szCs w:val="24"/>
          <w:u w:val="single"/>
        </w:rPr>
        <w:t>Authorization of individual agreements the terms of which differ from those described above.  Faculty members and the District may, if they wish, enter into individual agreements with one another concerning copyright ownership and usage rights to specific works, the terms of which differ from those set forth above.  The terms of any such individual agreement will supersede the terms of this Article, once such an agreement is signed by the faculty member and an authorized representative of the District. Any such agreement will be provided to the AFT.</w:t>
      </w:r>
    </w:p>
    <w:p w:rsidR="00EE63E5" w:rsidRPr="00411758" w:rsidRDefault="00EE63E5" w:rsidP="00411758">
      <w:pPr>
        <w:spacing w:after="0" w:line="240" w:lineRule="auto"/>
        <w:rPr>
          <w:rFonts w:ascii="Times New Roman" w:hAnsi="Times New Roman" w:cs="Times New Roman"/>
          <w:color w:val="000000" w:themeColor="text1"/>
          <w:szCs w:val="24"/>
        </w:rPr>
      </w:pPr>
    </w:p>
    <w:p w:rsidR="00EE63E5" w:rsidRPr="00411758" w:rsidRDefault="00EE63E5" w:rsidP="00411758">
      <w:pPr>
        <w:spacing w:after="0" w:line="240" w:lineRule="auto"/>
        <w:ind w:left="720" w:hanging="720"/>
        <w:rPr>
          <w:rFonts w:ascii="Times New Roman" w:hAnsi="Times New Roman" w:cs="Times New Roman"/>
          <w:color w:val="000000" w:themeColor="text1"/>
          <w:szCs w:val="24"/>
          <w:u w:val="single"/>
        </w:rPr>
      </w:pPr>
      <w:r w:rsidRPr="00411758">
        <w:rPr>
          <w:rFonts w:ascii="Times New Roman" w:hAnsi="Times New Roman" w:cs="Times New Roman"/>
          <w:color w:val="000000" w:themeColor="text1"/>
          <w:szCs w:val="24"/>
          <w:u w:val="single"/>
        </w:rPr>
        <w:t>15.</w:t>
      </w:r>
      <w:r w:rsidR="0037668B" w:rsidRPr="00411758">
        <w:rPr>
          <w:rFonts w:ascii="Times New Roman" w:hAnsi="Times New Roman" w:cs="Times New Roman"/>
          <w:color w:val="000000" w:themeColor="text1"/>
          <w:szCs w:val="24"/>
          <w:u w:val="single"/>
        </w:rPr>
        <w:t>4</w:t>
      </w:r>
      <w:r w:rsidRPr="00411758">
        <w:rPr>
          <w:rFonts w:ascii="Times New Roman" w:hAnsi="Times New Roman" w:cs="Times New Roman"/>
          <w:color w:val="000000" w:themeColor="text1"/>
          <w:szCs w:val="24"/>
          <w:u w:val="single"/>
        </w:rPr>
        <w:t>.8</w:t>
      </w:r>
      <w:r w:rsidRPr="00411758">
        <w:rPr>
          <w:rFonts w:ascii="Times New Roman" w:hAnsi="Times New Roman" w:cs="Times New Roman"/>
          <w:color w:val="000000" w:themeColor="text1"/>
          <w:szCs w:val="24"/>
        </w:rPr>
        <w:tab/>
      </w:r>
      <w:r w:rsidRPr="00411758">
        <w:rPr>
          <w:rFonts w:ascii="Times New Roman" w:hAnsi="Times New Roman" w:cs="Times New Roman"/>
          <w:color w:val="000000" w:themeColor="text1"/>
          <w:szCs w:val="24"/>
          <w:u w:val="single"/>
        </w:rPr>
        <w:t>Dispute resolution. Disputes between faculty members and the District concerning this Article shall be resolved pursuant to the grievance procedures contained in Article XVIII, except that an arbitrator who is expert in copyright law shall be chosen by the parties, or, if the parties are unable to agree on an arbitrator, chosen in accordance with the commercial arbitration rules of the American Arbitration Association.</w:t>
      </w:r>
    </w:p>
    <w:p w:rsidR="00EE63E5" w:rsidRPr="00411758" w:rsidRDefault="00EE63E5" w:rsidP="00411758">
      <w:pPr>
        <w:suppressAutoHyphens/>
        <w:spacing w:after="0" w:line="240" w:lineRule="auto"/>
        <w:ind w:left="720"/>
        <w:rPr>
          <w:rFonts w:ascii="Times New Roman" w:hAnsi="Times New Roman" w:cs="Times New Roman"/>
          <w:color w:val="000000" w:themeColor="text1"/>
          <w:sz w:val="24"/>
          <w:szCs w:val="24"/>
        </w:rPr>
      </w:pPr>
    </w:p>
    <w:p w:rsidR="000075EB" w:rsidRPr="00411758" w:rsidRDefault="000075EB" w:rsidP="00411758">
      <w:pPr>
        <w:suppressAutoHyphens/>
        <w:spacing w:after="0" w:line="240" w:lineRule="auto"/>
        <w:ind w:left="720"/>
        <w:rPr>
          <w:rFonts w:ascii="Times New Roman" w:hAnsi="Times New Roman" w:cs="Times New Roman"/>
          <w:color w:val="000000" w:themeColor="text1"/>
          <w:sz w:val="24"/>
          <w:szCs w:val="24"/>
        </w:rPr>
      </w:pPr>
    </w:p>
    <w:p w:rsidR="000075EB" w:rsidRPr="00411758" w:rsidRDefault="000075EB" w:rsidP="00411758">
      <w:pPr>
        <w:tabs>
          <w:tab w:val="left" w:pos="-229"/>
          <w:tab w:val="left" w:pos="0"/>
          <w:tab w:val="left" w:pos="720"/>
          <w:tab w:val="left" w:pos="810"/>
          <w:tab w:val="left" w:pos="2160"/>
          <w:tab w:val="left" w:pos="2651"/>
          <w:tab w:val="left" w:pos="2880"/>
        </w:tabs>
        <w:suppressAutoHyphens/>
        <w:spacing w:after="0" w:line="240" w:lineRule="auto"/>
        <w:rPr>
          <w:rFonts w:ascii="Times New Roman" w:hAnsi="Times New Roman" w:cs="Times New Roman"/>
          <w:b/>
          <w:color w:val="000000" w:themeColor="text1"/>
          <w:sz w:val="24"/>
          <w:szCs w:val="24"/>
          <w:u w:val="single"/>
        </w:rPr>
      </w:pPr>
      <w:r w:rsidRPr="00411758">
        <w:rPr>
          <w:rFonts w:ascii="Times New Roman" w:hAnsi="Times New Roman" w:cs="Times New Roman"/>
          <w:b/>
          <w:color w:val="000000" w:themeColor="text1"/>
          <w:sz w:val="24"/>
          <w:szCs w:val="24"/>
        </w:rPr>
        <w:t xml:space="preserve">ARTICLE 16:  </w:t>
      </w:r>
      <w:r w:rsidRPr="00411758">
        <w:rPr>
          <w:rFonts w:ascii="Times New Roman" w:hAnsi="Times New Roman" w:cs="Times New Roman"/>
          <w:b/>
          <w:strike/>
          <w:color w:val="000000" w:themeColor="text1"/>
          <w:sz w:val="24"/>
          <w:szCs w:val="24"/>
        </w:rPr>
        <w:t>CONFERENCE ATTENDANCE</w:t>
      </w:r>
      <w:r w:rsidRPr="00411758">
        <w:rPr>
          <w:rFonts w:ascii="Times New Roman" w:hAnsi="Times New Roman" w:cs="Times New Roman"/>
          <w:b/>
          <w:color w:val="000000" w:themeColor="text1"/>
          <w:sz w:val="24"/>
          <w:szCs w:val="24"/>
        </w:rPr>
        <w:t xml:space="preserve"> </w:t>
      </w:r>
      <w:r w:rsidRPr="00411758">
        <w:rPr>
          <w:rFonts w:ascii="Times New Roman" w:hAnsi="Times New Roman" w:cs="Times New Roman"/>
          <w:b/>
          <w:color w:val="000000" w:themeColor="text1"/>
          <w:sz w:val="24"/>
          <w:szCs w:val="24"/>
          <w:u w:val="single"/>
        </w:rPr>
        <w:t>DISTRICT APPROVED TRAVEL</w:t>
      </w:r>
    </w:p>
    <w:p w:rsidR="000075EB" w:rsidRPr="00411758" w:rsidRDefault="000075EB" w:rsidP="00411758">
      <w:pPr>
        <w:tabs>
          <w:tab w:val="left" w:pos="-229"/>
          <w:tab w:val="left" w:pos="0"/>
          <w:tab w:val="left" w:pos="720"/>
          <w:tab w:val="left" w:pos="1440"/>
          <w:tab w:val="left" w:pos="2160"/>
          <w:tab w:val="left" w:pos="2651"/>
          <w:tab w:val="left" w:pos="2880"/>
        </w:tabs>
        <w:suppressAutoHyphens/>
        <w:spacing w:after="0" w:line="240" w:lineRule="auto"/>
        <w:rPr>
          <w:rFonts w:ascii="Times New Roman" w:hAnsi="Times New Roman" w:cs="Times New Roman"/>
          <w:color w:val="000000" w:themeColor="text1"/>
          <w:sz w:val="24"/>
          <w:szCs w:val="24"/>
        </w:rPr>
      </w:pPr>
    </w:p>
    <w:p w:rsidR="000075EB" w:rsidRPr="00411758" w:rsidRDefault="000075EB" w:rsidP="00411758">
      <w:pPr>
        <w:widowControl w:val="0"/>
        <w:numPr>
          <w:ilvl w:val="1"/>
          <w:numId w:val="11"/>
        </w:numPr>
        <w:tabs>
          <w:tab w:val="left" w:pos="-229"/>
          <w:tab w:val="left" w:pos="0"/>
          <w:tab w:val="left" w:pos="1440"/>
          <w:tab w:val="left" w:pos="2160"/>
          <w:tab w:val="left" w:pos="2651"/>
          <w:tab w:val="left" w:pos="2880"/>
        </w:tabs>
        <w:suppressAutoHyphens/>
        <w:spacing w:after="0" w:line="240" w:lineRule="auto"/>
        <w:rPr>
          <w:rFonts w:ascii="Times New Roman" w:hAnsi="Times New Roman" w:cs="Times New Roman"/>
          <w:bCs/>
          <w:color w:val="000000" w:themeColor="text1"/>
          <w:sz w:val="24"/>
          <w:szCs w:val="24"/>
        </w:rPr>
      </w:pPr>
      <w:r w:rsidRPr="00411758">
        <w:rPr>
          <w:rFonts w:ascii="Times New Roman" w:hAnsi="Times New Roman" w:cs="Times New Roman"/>
          <w:b/>
          <w:color w:val="000000" w:themeColor="text1"/>
          <w:sz w:val="24"/>
          <w:szCs w:val="24"/>
        </w:rPr>
        <w:t xml:space="preserve">Procedure for </w:t>
      </w:r>
      <w:r w:rsidRPr="00411758">
        <w:rPr>
          <w:rFonts w:ascii="Times New Roman" w:hAnsi="Times New Roman" w:cs="Times New Roman"/>
          <w:b/>
          <w:strike/>
          <w:color w:val="000000" w:themeColor="text1"/>
          <w:sz w:val="24"/>
          <w:szCs w:val="24"/>
        </w:rPr>
        <w:t>Leave</w:t>
      </w:r>
      <w:r w:rsidRPr="00411758">
        <w:rPr>
          <w:rFonts w:ascii="Times New Roman" w:hAnsi="Times New Roman" w:cs="Times New Roman"/>
          <w:b/>
          <w:color w:val="000000" w:themeColor="text1"/>
          <w:sz w:val="24"/>
          <w:szCs w:val="24"/>
        </w:rPr>
        <w:t xml:space="preserve"> </w:t>
      </w:r>
      <w:r w:rsidRPr="00411758">
        <w:rPr>
          <w:rFonts w:ascii="Times New Roman" w:hAnsi="Times New Roman" w:cs="Times New Roman"/>
          <w:b/>
          <w:color w:val="000000" w:themeColor="text1"/>
          <w:sz w:val="24"/>
          <w:szCs w:val="24"/>
          <w:u w:val="single"/>
        </w:rPr>
        <w:t>Off Campus Activity</w:t>
      </w:r>
    </w:p>
    <w:p w:rsidR="000075EB" w:rsidRPr="00411758" w:rsidRDefault="000075EB" w:rsidP="00411758">
      <w:pPr>
        <w:tabs>
          <w:tab w:val="left" w:pos="-229"/>
          <w:tab w:val="left" w:pos="0"/>
          <w:tab w:val="left" w:pos="720"/>
          <w:tab w:val="left" w:pos="1440"/>
          <w:tab w:val="left" w:pos="2160"/>
          <w:tab w:val="left" w:pos="2651"/>
          <w:tab w:val="left" w:pos="2880"/>
        </w:tabs>
        <w:suppressAutoHyphens/>
        <w:spacing w:after="0" w:line="240" w:lineRule="auto"/>
        <w:rPr>
          <w:rFonts w:ascii="Times New Roman" w:hAnsi="Times New Roman" w:cs="Times New Roman"/>
          <w:color w:val="000000" w:themeColor="text1"/>
          <w:sz w:val="24"/>
          <w:szCs w:val="24"/>
        </w:rPr>
      </w:pPr>
    </w:p>
    <w:p w:rsidR="000075EB" w:rsidRPr="00411758" w:rsidRDefault="000075EB" w:rsidP="00411758">
      <w:pPr>
        <w:spacing w:after="0" w:line="240" w:lineRule="auto"/>
        <w:ind w:left="450"/>
        <w:rPr>
          <w:rFonts w:ascii="Times New Roman" w:hAnsi="Times New Roman" w:cs="Times New Roman"/>
          <w:color w:val="000000" w:themeColor="text1"/>
          <w:sz w:val="24"/>
          <w:szCs w:val="24"/>
        </w:rPr>
      </w:pPr>
      <w:r w:rsidRPr="00411758">
        <w:rPr>
          <w:rFonts w:ascii="Times New Roman" w:hAnsi="Times New Roman" w:cs="Times New Roman"/>
          <w:bCs/>
          <w:color w:val="000000" w:themeColor="text1"/>
          <w:sz w:val="24"/>
          <w:szCs w:val="24"/>
        </w:rPr>
        <w:t>The</w:t>
      </w:r>
      <w:r w:rsidRPr="00411758">
        <w:rPr>
          <w:rFonts w:ascii="Times New Roman" w:hAnsi="Times New Roman" w:cs="Times New Roman"/>
          <w:color w:val="000000" w:themeColor="text1"/>
          <w:sz w:val="24"/>
          <w:szCs w:val="24"/>
        </w:rPr>
        <w:t xml:space="preserve"> District may grant a leave of absence with pay for</w:t>
      </w:r>
      <w:r w:rsidRPr="00411758">
        <w:rPr>
          <w:rFonts w:ascii="Times New Roman" w:hAnsi="Times New Roman" w:cs="Times New Roman"/>
          <w:strike/>
          <w:color w:val="000000" w:themeColor="text1"/>
          <w:sz w:val="24"/>
          <w:szCs w:val="24"/>
        </w:rPr>
        <w:t xml:space="preserve"> conference attendance</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color w:val="000000" w:themeColor="text1"/>
          <w:sz w:val="24"/>
          <w:szCs w:val="24"/>
          <w:u w:val="single"/>
        </w:rPr>
        <w:t>District related travel</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strike/>
          <w:color w:val="000000" w:themeColor="text1"/>
          <w:sz w:val="24"/>
          <w:szCs w:val="24"/>
        </w:rPr>
        <w:t xml:space="preserve">Approval shall be based upon </w:t>
      </w:r>
      <w:r w:rsidRPr="00411758">
        <w:rPr>
          <w:rFonts w:ascii="Times New Roman" w:hAnsi="Times New Roman" w:cs="Times New Roman"/>
          <w:color w:val="000000" w:themeColor="text1"/>
          <w:sz w:val="24"/>
          <w:szCs w:val="24"/>
          <w:u w:val="single"/>
        </w:rPr>
        <w:t>Approval and travel expense shall be reimbursed per the District travel policy and procedures in effect as of September 1, 2017 which can be viewed here (hyperlink)</w:t>
      </w:r>
      <w:r w:rsidRPr="00411758">
        <w:rPr>
          <w:rFonts w:ascii="Times New Roman" w:hAnsi="Times New Roman" w:cs="Times New Roman"/>
          <w:color w:val="000000" w:themeColor="text1"/>
        </w:rPr>
        <w:t xml:space="preserve"> </w:t>
      </w:r>
      <w:r w:rsidRPr="00411758">
        <w:rPr>
          <w:rFonts w:ascii="Times New Roman" w:hAnsi="Times New Roman" w:cs="Times New Roman"/>
          <w:strike/>
          <w:color w:val="000000" w:themeColor="text1"/>
          <w:sz w:val="24"/>
          <w:szCs w:val="24"/>
        </w:rPr>
        <w:t xml:space="preserve">the criteria </w:t>
      </w:r>
      <w:r w:rsidRPr="00411758">
        <w:rPr>
          <w:rFonts w:ascii="Times New Roman" w:hAnsi="Times New Roman" w:cs="Times New Roman"/>
          <w:strike/>
          <w:color w:val="000000" w:themeColor="text1"/>
          <w:sz w:val="24"/>
          <w:szCs w:val="24"/>
        </w:rPr>
        <w:lastRenderedPageBreak/>
        <w:t xml:space="preserve">of the District Travel Policy and Procedures in effect as of July 1, 2011 and are appended here as Appendix </w:t>
      </w:r>
      <w:r w:rsidRPr="00411758">
        <w:rPr>
          <w:rFonts w:ascii="Times New Roman" w:hAnsi="Times New Roman" w:cs="Times New Roman"/>
          <w:strike/>
          <w:color w:val="000000" w:themeColor="text1"/>
          <w:sz w:val="24"/>
          <w:szCs w:val="24"/>
          <w:u w:val="single"/>
        </w:rPr>
        <w:t>J</w:t>
      </w:r>
      <w:r w:rsidRPr="00411758">
        <w:rPr>
          <w:rFonts w:ascii="Times New Roman" w:hAnsi="Times New Roman" w:cs="Times New Roman"/>
          <w:strike/>
          <w:color w:val="000000" w:themeColor="text1"/>
          <w:sz w:val="24"/>
          <w:szCs w:val="24"/>
        </w:rPr>
        <w:t>.</w:t>
      </w:r>
    </w:p>
    <w:p w:rsidR="000075EB" w:rsidRPr="00411758" w:rsidRDefault="000075EB" w:rsidP="00411758">
      <w:pPr>
        <w:tabs>
          <w:tab w:val="left" w:pos="-229"/>
          <w:tab w:val="left" w:pos="0"/>
          <w:tab w:val="left" w:pos="491"/>
          <w:tab w:val="left" w:pos="720"/>
          <w:tab w:val="left" w:pos="1440"/>
          <w:tab w:val="left" w:pos="2160"/>
          <w:tab w:val="left" w:pos="2651"/>
          <w:tab w:val="left" w:pos="2880"/>
        </w:tabs>
        <w:suppressAutoHyphens/>
        <w:spacing w:after="0" w:line="240" w:lineRule="auto"/>
        <w:rPr>
          <w:rFonts w:ascii="Times New Roman" w:hAnsi="Times New Roman" w:cs="Times New Roman"/>
          <w:color w:val="000000" w:themeColor="text1"/>
          <w:sz w:val="24"/>
          <w:szCs w:val="24"/>
        </w:rPr>
      </w:pPr>
    </w:p>
    <w:p w:rsidR="000075EB" w:rsidRPr="00411758" w:rsidRDefault="000075EB" w:rsidP="00411758">
      <w:pPr>
        <w:widowControl w:val="0"/>
        <w:numPr>
          <w:ilvl w:val="1"/>
          <w:numId w:val="11"/>
        </w:numPr>
        <w:tabs>
          <w:tab w:val="left" w:pos="-229"/>
          <w:tab w:val="left" w:pos="0"/>
          <w:tab w:val="left" w:pos="1440"/>
          <w:tab w:val="left" w:pos="2160"/>
          <w:tab w:val="left" w:pos="2651"/>
          <w:tab w:val="left" w:pos="2880"/>
        </w:tabs>
        <w:suppressAutoHyphens/>
        <w:spacing w:after="0" w:line="240" w:lineRule="auto"/>
        <w:rPr>
          <w:rFonts w:ascii="Times New Roman" w:hAnsi="Times New Roman" w:cs="Times New Roman"/>
          <w:strike/>
          <w:color w:val="000000" w:themeColor="text1"/>
          <w:sz w:val="24"/>
          <w:szCs w:val="24"/>
        </w:rPr>
      </w:pPr>
      <w:r w:rsidRPr="00411758">
        <w:rPr>
          <w:rFonts w:ascii="Times New Roman" w:hAnsi="Times New Roman" w:cs="Times New Roman"/>
          <w:b/>
          <w:strike/>
          <w:color w:val="000000" w:themeColor="text1"/>
          <w:sz w:val="24"/>
          <w:szCs w:val="24"/>
        </w:rPr>
        <w:t>Modes of Travel</w:t>
      </w:r>
    </w:p>
    <w:p w:rsidR="000075EB" w:rsidRPr="00411758" w:rsidRDefault="000075EB" w:rsidP="00411758">
      <w:pPr>
        <w:tabs>
          <w:tab w:val="left" w:pos="-229"/>
          <w:tab w:val="left" w:pos="0"/>
          <w:tab w:val="left" w:pos="720"/>
          <w:tab w:val="left" w:pos="1440"/>
          <w:tab w:val="left" w:pos="2160"/>
          <w:tab w:val="left" w:pos="2651"/>
          <w:tab w:val="left" w:pos="2880"/>
        </w:tabs>
        <w:suppressAutoHyphens/>
        <w:spacing w:after="0" w:line="240" w:lineRule="auto"/>
        <w:ind w:left="1440" w:hanging="1440"/>
        <w:rPr>
          <w:rFonts w:ascii="Times New Roman" w:hAnsi="Times New Roman" w:cs="Times New Roman"/>
          <w:bCs/>
          <w:strike/>
          <w:color w:val="000000" w:themeColor="text1"/>
          <w:sz w:val="24"/>
          <w:szCs w:val="24"/>
        </w:rPr>
      </w:pPr>
    </w:p>
    <w:p w:rsidR="000075EB" w:rsidRPr="00411758" w:rsidRDefault="000075EB" w:rsidP="00411758">
      <w:pPr>
        <w:tabs>
          <w:tab w:val="left" w:pos="-229"/>
          <w:tab w:val="left" w:pos="0"/>
          <w:tab w:val="left" w:pos="720"/>
          <w:tab w:val="left" w:pos="1440"/>
          <w:tab w:val="left" w:pos="2160"/>
          <w:tab w:val="left" w:pos="2651"/>
          <w:tab w:val="left" w:pos="2880"/>
        </w:tabs>
        <w:suppressAutoHyphens/>
        <w:spacing w:after="0" w:line="240" w:lineRule="auto"/>
        <w:ind w:left="2160" w:hanging="2160"/>
        <w:rPr>
          <w:rFonts w:ascii="Times New Roman" w:hAnsi="Times New Roman" w:cs="Times New Roman"/>
          <w:strike/>
          <w:color w:val="000000" w:themeColor="text1"/>
          <w:sz w:val="24"/>
          <w:szCs w:val="24"/>
        </w:rPr>
      </w:pPr>
      <w:r w:rsidRPr="00411758">
        <w:rPr>
          <w:rFonts w:ascii="Times New Roman" w:hAnsi="Times New Roman" w:cs="Times New Roman"/>
          <w:bCs/>
          <w:color w:val="000000" w:themeColor="text1"/>
          <w:sz w:val="24"/>
          <w:szCs w:val="24"/>
        </w:rPr>
        <w:tab/>
      </w:r>
      <w:r w:rsidRPr="00411758">
        <w:rPr>
          <w:rFonts w:ascii="Times New Roman" w:hAnsi="Times New Roman" w:cs="Times New Roman"/>
          <w:b/>
          <w:strike/>
          <w:color w:val="000000" w:themeColor="text1"/>
          <w:sz w:val="24"/>
          <w:szCs w:val="24"/>
        </w:rPr>
        <w:t>16.2.1.</w:t>
      </w:r>
      <w:r w:rsidRPr="00411758">
        <w:rPr>
          <w:rFonts w:ascii="Times New Roman" w:hAnsi="Times New Roman" w:cs="Times New Roman"/>
          <w:b/>
          <w:strike/>
          <w:color w:val="000000" w:themeColor="text1"/>
          <w:sz w:val="24"/>
          <w:szCs w:val="24"/>
        </w:rPr>
        <w:tab/>
      </w:r>
      <w:r w:rsidRPr="00411758">
        <w:rPr>
          <w:rFonts w:ascii="Times New Roman" w:hAnsi="Times New Roman" w:cs="Times New Roman"/>
          <w:bCs/>
          <w:strike/>
          <w:color w:val="000000" w:themeColor="text1"/>
          <w:sz w:val="24"/>
          <w:szCs w:val="24"/>
        </w:rPr>
        <w:tab/>
        <w:t>Public</w:t>
      </w:r>
      <w:r w:rsidRPr="00411758">
        <w:rPr>
          <w:rFonts w:ascii="Times New Roman" w:hAnsi="Times New Roman" w:cs="Times New Roman"/>
          <w:strike/>
          <w:color w:val="000000" w:themeColor="text1"/>
          <w:sz w:val="24"/>
          <w:szCs w:val="24"/>
        </w:rPr>
        <w:t xml:space="preserve"> transportation services shall be employed where feasible.  Air travel shall be by coach class.  Other air class seating shall be approved by the College President or designee.  When a unit member is authorized to travel by private automobile, reimbursement shall be at the maximum rate allowed by the U.S. Internal Revenue Service, but shall not exceed the cost of coach airfare.  Where </w:t>
      </w:r>
      <w:proofErr w:type="gramStart"/>
      <w:r w:rsidRPr="00411758">
        <w:rPr>
          <w:rFonts w:ascii="Times New Roman" w:hAnsi="Times New Roman" w:cs="Times New Roman"/>
          <w:strike/>
          <w:color w:val="000000" w:themeColor="text1"/>
          <w:sz w:val="24"/>
          <w:szCs w:val="24"/>
        </w:rPr>
        <w:t>two or more unit</w:t>
      </w:r>
      <w:proofErr w:type="gramEnd"/>
      <w:r w:rsidRPr="00411758">
        <w:rPr>
          <w:rFonts w:ascii="Times New Roman" w:hAnsi="Times New Roman" w:cs="Times New Roman"/>
          <w:strike/>
          <w:color w:val="000000" w:themeColor="text1"/>
          <w:sz w:val="24"/>
          <w:szCs w:val="24"/>
        </w:rPr>
        <w:t xml:space="preserve"> members travel together by private automobile, only the party furnishing the transportation shall be paid the mileage rate.</w:t>
      </w:r>
    </w:p>
    <w:p w:rsidR="000075EB" w:rsidRPr="00411758" w:rsidRDefault="000075EB" w:rsidP="00411758">
      <w:pPr>
        <w:tabs>
          <w:tab w:val="left" w:pos="-229"/>
          <w:tab w:val="left" w:pos="0"/>
          <w:tab w:val="left" w:pos="720"/>
          <w:tab w:val="left" w:pos="1440"/>
          <w:tab w:val="left" w:pos="2160"/>
          <w:tab w:val="left" w:pos="2651"/>
          <w:tab w:val="left" w:pos="2880"/>
        </w:tabs>
        <w:suppressAutoHyphens/>
        <w:spacing w:after="0" w:line="240" w:lineRule="auto"/>
        <w:ind w:left="2160" w:hanging="2160"/>
        <w:rPr>
          <w:rFonts w:ascii="Times New Roman" w:hAnsi="Times New Roman" w:cs="Times New Roman"/>
          <w:strike/>
          <w:color w:val="000000" w:themeColor="text1"/>
          <w:sz w:val="24"/>
          <w:szCs w:val="24"/>
        </w:rPr>
      </w:pPr>
      <w:r w:rsidRPr="00411758">
        <w:rPr>
          <w:rFonts w:ascii="Times New Roman" w:hAnsi="Times New Roman" w:cs="Times New Roman"/>
          <w:b/>
          <w:color w:val="000000" w:themeColor="text1"/>
          <w:sz w:val="24"/>
          <w:szCs w:val="24"/>
        </w:rPr>
        <w:tab/>
      </w:r>
      <w:r w:rsidRPr="00411758">
        <w:rPr>
          <w:rFonts w:ascii="Times New Roman" w:hAnsi="Times New Roman" w:cs="Times New Roman"/>
          <w:b/>
          <w:strike/>
          <w:color w:val="000000" w:themeColor="text1"/>
          <w:sz w:val="24"/>
          <w:szCs w:val="24"/>
        </w:rPr>
        <w:t>16.2.2.</w:t>
      </w:r>
      <w:r w:rsidRPr="00411758">
        <w:rPr>
          <w:rFonts w:ascii="Times New Roman" w:hAnsi="Times New Roman" w:cs="Times New Roman"/>
          <w:b/>
          <w:strike/>
          <w:color w:val="000000" w:themeColor="text1"/>
          <w:sz w:val="24"/>
          <w:szCs w:val="24"/>
        </w:rPr>
        <w:tab/>
      </w:r>
      <w:r w:rsidRPr="00411758">
        <w:rPr>
          <w:rFonts w:ascii="Times New Roman" w:hAnsi="Times New Roman" w:cs="Times New Roman"/>
          <w:b/>
          <w:strike/>
          <w:color w:val="000000" w:themeColor="text1"/>
          <w:sz w:val="24"/>
          <w:szCs w:val="24"/>
        </w:rPr>
        <w:tab/>
      </w:r>
      <w:r w:rsidRPr="00411758">
        <w:rPr>
          <w:rFonts w:ascii="Times New Roman" w:hAnsi="Times New Roman" w:cs="Times New Roman"/>
          <w:strike/>
          <w:color w:val="000000" w:themeColor="text1"/>
          <w:sz w:val="24"/>
          <w:szCs w:val="24"/>
        </w:rPr>
        <w:t>Upon the written approval of the Chancellor or designee, an individual may use a District car for travel.  There shall be no transportation reimbursement, exclusive of emergency repairs or necessary vehicle service.</w:t>
      </w:r>
    </w:p>
    <w:p w:rsidR="000075EB" w:rsidRPr="00411758" w:rsidRDefault="000075EB" w:rsidP="00411758">
      <w:pPr>
        <w:tabs>
          <w:tab w:val="left" w:pos="-229"/>
          <w:tab w:val="left" w:pos="0"/>
          <w:tab w:val="left" w:pos="1440"/>
          <w:tab w:val="left" w:pos="2160"/>
          <w:tab w:val="left" w:pos="2651"/>
          <w:tab w:val="left" w:pos="2880"/>
        </w:tabs>
        <w:suppressAutoHyphens/>
        <w:spacing w:after="0" w:line="240" w:lineRule="auto"/>
        <w:rPr>
          <w:rFonts w:ascii="Times New Roman" w:hAnsi="Times New Roman" w:cs="Times New Roman"/>
          <w:strike/>
          <w:color w:val="000000" w:themeColor="text1"/>
          <w:sz w:val="24"/>
          <w:szCs w:val="24"/>
        </w:rPr>
      </w:pPr>
    </w:p>
    <w:p w:rsidR="000075EB" w:rsidRPr="00411758" w:rsidRDefault="000075EB" w:rsidP="00411758">
      <w:pPr>
        <w:tabs>
          <w:tab w:val="left" w:pos="-229"/>
          <w:tab w:val="left" w:pos="0"/>
          <w:tab w:val="left" w:pos="720"/>
          <w:tab w:val="left" w:pos="1440"/>
          <w:tab w:val="left" w:pos="2160"/>
          <w:tab w:val="left" w:pos="2651"/>
          <w:tab w:val="left" w:pos="2880"/>
        </w:tabs>
        <w:suppressAutoHyphens/>
        <w:spacing w:after="0" w:line="240" w:lineRule="auto"/>
        <w:rPr>
          <w:rFonts w:ascii="Times New Roman" w:hAnsi="Times New Roman" w:cs="Times New Roman"/>
          <w:b/>
          <w:strike/>
          <w:color w:val="000000" w:themeColor="text1"/>
          <w:sz w:val="24"/>
          <w:szCs w:val="24"/>
        </w:rPr>
      </w:pPr>
      <w:r w:rsidRPr="00411758">
        <w:rPr>
          <w:rFonts w:ascii="Times New Roman" w:hAnsi="Times New Roman" w:cs="Times New Roman"/>
          <w:b/>
          <w:bCs/>
          <w:strike/>
          <w:color w:val="000000" w:themeColor="text1"/>
          <w:sz w:val="24"/>
          <w:szCs w:val="24"/>
        </w:rPr>
        <w:t>16.3</w:t>
      </w:r>
      <w:r w:rsidRPr="00411758">
        <w:rPr>
          <w:rFonts w:ascii="Times New Roman" w:hAnsi="Times New Roman" w:cs="Times New Roman"/>
          <w:strike/>
          <w:color w:val="000000" w:themeColor="text1"/>
          <w:sz w:val="24"/>
          <w:szCs w:val="24"/>
        </w:rPr>
        <w:tab/>
      </w:r>
      <w:r w:rsidRPr="00411758">
        <w:rPr>
          <w:rFonts w:ascii="Times New Roman" w:hAnsi="Times New Roman" w:cs="Times New Roman"/>
          <w:b/>
          <w:strike/>
          <w:color w:val="000000" w:themeColor="text1"/>
          <w:sz w:val="24"/>
          <w:szCs w:val="24"/>
        </w:rPr>
        <w:t>Expense Claims</w:t>
      </w:r>
    </w:p>
    <w:p w:rsidR="000075EB" w:rsidRPr="00411758" w:rsidRDefault="000075EB" w:rsidP="00411758">
      <w:pPr>
        <w:tabs>
          <w:tab w:val="left" w:pos="-229"/>
          <w:tab w:val="left" w:pos="0"/>
          <w:tab w:val="left" w:pos="720"/>
          <w:tab w:val="left" w:pos="1440"/>
          <w:tab w:val="left" w:pos="2160"/>
          <w:tab w:val="left" w:pos="2651"/>
          <w:tab w:val="left" w:pos="2880"/>
        </w:tabs>
        <w:suppressAutoHyphens/>
        <w:spacing w:after="0" w:line="240" w:lineRule="auto"/>
        <w:ind w:left="720"/>
        <w:rPr>
          <w:rFonts w:ascii="Times New Roman" w:hAnsi="Times New Roman" w:cs="Times New Roman"/>
          <w:strike/>
          <w:color w:val="000000" w:themeColor="text1"/>
          <w:sz w:val="24"/>
          <w:szCs w:val="24"/>
        </w:rPr>
      </w:pPr>
      <w:r w:rsidRPr="00411758">
        <w:rPr>
          <w:rFonts w:ascii="Times New Roman" w:hAnsi="Times New Roman" w:cs="Times New Roman"/>
          <w:strike/>
          <w:color w:val="000000" w:themeColor="text1"/>
          <w:sz w:val="24"/>
          <w:szCs w:val="24"/>
        </w:rPr>
        <w:t>Reimbursement requests for expenses shall be filed on the standard claim form.  The requests shall be certified by the appropriate administrator and approved by the Governing Board for reimbursement.</w:t>
      </w:r>
    </w:p>
    <w:p w:rsidR="000075EB" w:rsidRPr="00411758" w:rsidRDefault="000075EB" w:rsidP="00411758">
      <w:pPr>
        <w:suppressAutoHyphens/>
        <w:spacing w:after="0" w:line="240" w:lineRule="auto"/>
        <w:ind w:left="720"/>
        <w:rPr>
          <w:rFonts w:ascii="Times New Roman" w:hAnsi="Times New Roman" w:cs="Times New Roman"/>
          <w:color w:val="000000" w:themeColor="text1"/>
          <w:sz w:val="24"/>
          <w:szCs w:val="24"/>
        </w:rPr>
      </w:pPr>
    </w:p>
    <w:p w:rsidR="005A4E7D" w:rsidRPr="00411758" w:rsidRDefault="005A4E7D" w:rsidP="00411758">
      <w:pPr>
        <w:suppressAutoHyphens/>
        <w:spacing w:after="0" w:line="240" w:lineRule="auto"/>
        <w:ind w:left="720"/>
        <w:rPr>
          <w:rFonts w:ascii="Times New Roman" w:hAnsi="Times New Roman" w:cs="Times New Roman"/>
          <w:color w:val="000000" w:themeColor="text1"/>
          <w:sz w:val="24"/>
          <w:szCs w:val="24"/>
        </w:rPr>
      </w:pPr>
    </w:p>
    <w:p w:rsidR="005A4E7D" w:rsidRPr="00411758" w:rsidRDefault="005A4E7D" w:rsidP="00411758">
      <w:pPr>
        <w:tabs>
          <w:tab w:val="left" w:pos="-229"/>
          <w:tab w:val="left" w:pos="0"/>
          <w:tab w:val="left" w:pos="720"/>
          <w:tab w:val="left" w:pos="1440"/>
          <w:tab w:val="left" w:pos="2160"/>
          <w:tab w:val="left" w:pos="2651"/>
          <w:tab w:val="left" w:pos="2880"/>
        </w:tabs>
        <w:suppressAutoHyphens/>
        <w:spacing w:after="0" w:line="240" w:lineRule="auto"/>
        <w:ind w:left="-450" w:firstLine="180"/>
        <w:rPr>
          <w:rFonts w:ascii="Times New Roman" w:hAnsi="Times New Roman" w:cs="Times New Roman"/>
          <w:b/>
          <w:color w:val="000000" w:themeColor="text1"/>
          <w:sz w:val="24"/>
          <w:szCs w:val="24"/>
          <w:u w:val="single"/>
        </w:rPr>
      </w:pPr>
      <w:r w:rsidRPr="00411758">
        <w:rPr>
          <w:rFonts w:ascii="Times New Roman" w:hAnsi="Times New Roman" w:cs="Times New Roman"/>
          <w:b/>
          <w:color w:val="000000" w:themeColor="text1"/>
          <w:sz w:val="24"/>
          <w:szCs w:val="24"/>
          <w:u w:val="single"/>
        </w:rPr>
        <w:t>ARTICLE XVII: SAFETY</w:t>
      </w:r>
    </w:p>
    <w:p w:rsidR="005A4E7D" w:rsidRPr="00411758" w:rsidRDefault="005A4E7D" w:rsidP="00411758">
      <w:pPr>
        <w:tabs>
          <w:tab w:val="left" w:pos="-229"/>
          <w:tab w:val="left" w:pos="0"/>
          <w:tab w:val="left" w:pos="720"/>
          <w:tab w:val="left" w:pos="1440"/>
          <w:tab w:val="left" w:pos="2160"/>
          <w:tab w:val="left" w:pos="2651"/>
          <w:tab w:val="left" w:pos="2880"/>
        </w:tabs>
        <w:suppressAutoHyphens/>
        <w:spacing w:after="0" w:line="240" w:lineRule="auto"/>
        <w:ind w:left="-450" w:firstLine="180"/>
        <w:rPr>
          <w:rFonts w:ascii="Times New Roman" w:hAnsi="Times New Roman" w:cs="Times New Roman"/>
          <w:color w:val="000000" w:themeColor="text1"/>
          <w:sz w:val="24"/>
          <w:szCs w:val="24"/>
        </w:rPr>
      </w:pPr>
    </w:p>
    <w:p w:rsidR="005A4E7D" w:rsidRPr="00411758" w:rsidRDefault="005A4E7D" w:rsidP="00411758">
      <w:pPr>
        <w:tabs>
          <w:tab w:val="left" w:pos="-229"/>
          <w:tab w:val="left" w:pos="0"/>
          <w:tab w:val="left" w:pos="720"/>
          <w:tab w:val="left" w:pos="1440"/>
          <w:tab w:val="left" w:pos="2160"/>
          <w:tab w:val="left" w:pos="2651"/>
          <w:tab w:val="left" w:pos="2880"/>
        </w:tabs>
        <w:suppressAutoHyphens/>
        <w:spacing w:after="0" w:line="240" w:lineRule="auto"/>
        <w:ind w:left="-270"/>
        <w:rPr>
          <w:rFonts w:ascii="Times New Roman" w:hAnsi="Times New Roman" w:cs="Times New Roman"/>
          <w:bCs/>
          <w:color w:val="000000" w:themeColor="text1"/>
          <w:sz w:val="24"/>
          <w:szCs w:val="24"/>
        </w:rPr>
      </w:pPr>
      <w:r w:rsidRPr="00411758">
        <w:rPr>
          <w:rFonts w:ascii="Times New Roman" w:hAnsi="Times New Roman" w:cs="Times New Roman"/>
          <w:b/>
          <w:color w:val="000000" w:themeColor="text1"/>
          <w:sz w:val="24"/>
          <w:szCs w:val="24"/>
        </w:rPr>
        <w:t>17.1.</w:t>
      </w:r>
      <w:r w:rsidRPr="00411758">
        <w:rPr>
          <w:rFonts w:ascii="Times New Roman" w:hAnsi="Times New Roman" w:cs="Times New Roman"/>
          <w:bCs/>
          <w:color w:val="000000" w:themeColor="text1"/>
          <w:sz w:val="24"/>
          <w:szCs w:val="24"/>
        </w:rPr>
        <w:tab/>
      </w:r>
      <w:r w:rsidRPr="00411758">
        <w:rPr>
          <w:rFonts w:ascii="Times New Roman" w:hAnsi="Times New Roman" w:cs="Times New Roman"/>
          <w:b/>
          <w:color w:val="000000" w:themeColor="text1"/>
          <w:sz w:val="24"/>
          <w:szCs w:val="24"/>
        </w:rPr>
        <w:t>Unsafe Working Conditions</w:t>
      </w:r>
    </w:p>
    <w:p w:rsidR="005A4E7D" w:rsidRPr="00411758" w:rsidRDefault="005A4E7D" w:rsidP="00411758">
      <w:pPr>
        <w:tabs>
          <w:tab w:val="left" w:pos="-229"/>
          <w:tab w:val="left" w:pos="0"/>
          <w:tab w:val="left" w:pos="720"/>
          <w:tab w:val="left" w:pos="1440"/>
          <w:tab w:val="left" w:pos="2160"/>
          <w:tab w:val="left" w:pos="2651"/>
          <w:tab w:val="left" w:pos="2880"/>
        </w:tabs>
        <w:suppressAutoHyphens/>
        <w:spacing w:after="0" w:line="240" w:lineRule="auto"/>
        <w:ind w:left="-270"/>
        <w:rPr>
          <w:rFonts w:ascii="Times New Roman" w:hAnsi="Times New Roman" w:cs="Times New Roman"/>
          <w:color w:val="000000" w:themeColor="text1"/>
          <w:sz w:val="24"/>
          <w:szCs w:val="24"/>
        </w:rPr>
      </w:pPr>
    </w:p>
    <w:p w:rsidR="005A4E7D" w:rsidRPr="00411758" w:rsidRDefault="005A4E7D" w:rsidP="00411758">
      <w:pPr>
        <w:tabs>
          <w:tab w:val="left" w:pos="-229"/>
          <w:tab w:val="left" w:pos="0"/>
          <w:tab w:val="left" w:pos="491"/>
          <w:tab w:val="left" w:pos="720"/>
          <w:tab w:val="left" w:pos="1440"/>
          <w:tab w:val="left" w:pos="2160"/>
          <w:tab w:val="left" w:pos="2651"/>
          <w:tab w:val="left" w:pos="2880"/>
        </w:tabs>
        <w:suppressAutoHyphens/>
        <w:spacing w:after="0" w:line="240" w:lineRule="auto"/>
        <w:ind w:left="720" w:hanging="990"/>
        <w:rPr>
          <w:rFonts w:ascii="Times New Roman" w:hAnsi="Times New Roman" w:cs="Times New Roman"/>
          <w:color w:val="000000" w:themeColor="text1"/>
          <w:sz w:val="24"/>
          <w:szCs w:val="24"/>
        </w:rPr>
      </w:pPr>
      <w:r w:rsidRPr="00411758">
        <w:rPr>
          <w:rFonts w:ascii="Times New Roman" w:hAnsi="Times New Roman" w:cs="Times New Roman"/>
          <w:color w:val="000000" w:themeColor="text1"/>
          <w:sz w:val="24"/>
          <w:szCs w:val="24"/>
        </w:rPr>
        <w:tab/>
      </w:r>
      <w:r w:rsidRPr="00411758">
        <w:rPr>
          <w:rFonts w:ascii="Times New Roman" w:hAnsi="Times New Roman" w:cs="Times New Roman"/>
          <w:color w:val="000000" w:themeColor="text1"/>
          <w:sz w:val="24"/>
          <w:szCs w:val="24"/>
        </w:rPr>
        <w:tab/>
      </w:r>
      <w:r w:rsidRPr="00411758">
        <w:rPr>
          <w:rFonts w:ascii="Times New Roman" w:hAnsi="Times New Roman" w:cs="Times New Roman"/>
          <w:color w:val="000000" w:themeColor="text1"/>
          <w:sz w:val="24"/>
          <w:szCs w:val="24"/>
        </w:rPr>
        <w:tab/>
      </w:r>
      <w:r w:rsidRPr="00411758">
        <w:rPr>
          <w:rFonts w:ascii="Times New Roman" w:hAnsi="Times New Roman" w:cs="Times New Roman"/>
          <w:color w:val="000000" w:themeColor="text1"/>
          <w:sz w:val="24"/>
          <w:szCs w:val="24"/>
        </w:rPr>
        <w:tab/>
        <w:t xml:space="preserve">Any on-the-job condition(s) considered to be unsafe or potentially unsafe </w:t>
      </w:r>
      <w:r w:rsidRPr="00411758">
        <w:rPr>
          <w:rFonts w:ascii="Times New Roman" w:hAnsi="Times New Roman" w:cs="Times New Roman"/>
          <w:color w:val="000000" w:themeColor="text1"/>
          <w:sz w:val="24"/>
          <w:szCs w:val="24"/>
          <w:u w:val="single"/>
        </w:rPr>
        <w:t>or with regard to classroom noise, ventilation, heating, cooling, water leakage, and other similar problems shall</w:t>
      </w:r>
      <w:r w:rsidRPr="00411758">
        <w:rPr>
          <w:rFonts w:ascii="Times New Roman" w:hAnsi="Times New Roman" w:cs="Times New Roman"/>
          <w:color w:val="000000" w:themeColor="text1"/>
          <w:sz w:val="24"/>
          <w:szCs w:val="24"/>
        </w:rPr>
        <w:t xml:space="preserve"> </w:t>
      </w:r>
      <w:r w:rsidRPr="00411758">
        <w:rPr>
          <w:rFonts w:ascii="Times New Roman" w:hAnsi="Times New Roman" w:cs="Times New Roman"/>
          <w:strike/>
          <w:color w:val="000000" w:themeColor="text1"/>
          <w:sz w:val="24"/>
          <w:szCs w:val="24"/>
        </w:rPr>
        <w:t xml:space="preserve">by a unit member should </w:t>
      </w:r>
      <w:r w:rsidRPr="00411758">
        <w:rPr>
          <w:rFonts w:ascii="Times New Roman" w:hAnsi="Times New Roman" w:cs="Times New Roman"/>
          <w:color w:val="000000" w:themeColor="text1"/>
          <w:sz w:val="24"/>
          <w:szCs w:val="24"/>
        </w:rPr>
        <w:t xml:space="preserve">be reported immediately to their Dean/Director and/or the Human Resources Office.  </w:t>
      </w:r>
      <w:r w:rsidRPr="00411758">
        <w:rPr>
          <w:rFonts w:ascii="Times New Roman" w:hAnsi="Times New Roman" w:cs="Times New Roman"/>
          <w:strike/>
          <w:color w:val="000000" w:themeColor="text1"/>
          <w:sz w:val="24"/>
          <w:szCs w:val="24"/>
          <w:u w:val="single"/>
        </w:rPr>
        <w:t>Federal Office of Safety and Health Administration (OSHA) standards for temperature, regardless of business size, for indoor workplaces is the range of 68 to 76 degrees Fahrenheit.</w:t>
      </w:r>
      <w:r w:rsidRPr="00411758">
        <w:rPr>
          <w:rFonts w:ascii="Times New Roman" w:hAnsi="Times New Roman" w:cs="Times New Roman"/>
          <w:color w:val="000000" w:themeColor="text1"/>
          <w:sz w:val="24"/>
          <w:szCs w:val="24"/>
        </w:rPr>
        <w:t xml:space="preserve">  If the District determines that the facility and/or equipment poses a serious threat to the health or safety of the unit member, alternative working conditions shall be provided.  The unit member may file a claim with CAL OSHA at any time.</w:t>
      </w:r>
    </w:p>
    <w:p w:rsidR="005A4E7D" w:rsidRPr="00411758" w:rsidRDefault="005A4E7D" w:rsidP="00411758">
      <w:pPr>
        <w:tabs>
          <w:tab w:val="left" w:pos="-229"/>
          <w:tab w:val="left" w:pos="0"/>
          <w:tab w:val="left" w:pos="491"/>
          <w:tab w:val="left" w:pos="720"/>
          <w:tab w:val="left" w:pos="1440"/>
          <w:tab w:val="left" w:pos="2160"/>
          <w:tab w:val="left" w:pos="2651"/>
          <w:tab w:val="left" w:pos="2880"/>
        </w:tabs>
        <w:suppressAutoHyphens/>
        <w:spacing w:after="0" w:line="240" w:lineRule="auto"/>
        <w:ind w:left="720" w:hanging="990"/>
        <w:rPr>
          <w:rFonts w:ascii="Times New Roman" w:hAnsi="Times New Roman" w:cs="Times New Roman"/>
          <w:color w:val="000000" w:themeColor="text1"/>
          <w:sz w:val="24"/>
          <w:szCs w:val="24"/>
        </w:rPr>
      </w:pPr>
    </w:p>
    <w:p w:rsidR="005A4E7D" w:rsidRPr="00411758" w:rsidRDefault="005A4E7D" w:rsidP="00411758">
      <w:pPr>
        <w:tabs>
          <w:tab w:val="left" w:pos="-229"/>
        </w:tabs>
        <w:suppressAutoHyphens/>
        <w:spacing w:after="0" w:line="240" w:lineRule="auto"/>
        <w:ind w:left="1440" w:hanging="1080"/>
        <w:rPr>
          <w:rFonts w:ascii="Times New Roman" w:hAnsi="Times New Roman" w:cs="Times New Roman"/>
          <w:color w:val="000000" w:themeColor="text1"/>
          <w:sz w:val="24"/>
          <w:szCs w:val="24"/>
          <w:u w:val="single"/>
        </w:rPr>
      </w:pPr>
      <w:r w:rsidRPr="00411758">
        <w:rPr>
          <w:rFonts w:ascii="Times New Roman" w:hAnsi="Times New Roman" w:cs="Times New Roman"/>
          <w:b/>
          <w:color w:val="000000" w:themeColor="text1"/>
          <w:sz w:val="24"/>
          <w:szCs w:val="24"/>
          <w:u w:val="single"/>
        </w:rPr>
        <w:t>17.2.5.</w:t>
      </w:r>
      <w:r w:rsidRPr="00411758">
        <w:rPr>
          <w:rFonts w:ascii="Times New Roman" w:hAnsi="Times New Roman" w:cs="Times New Roman"/>
          <w:b/>
          <w:color w:val="000000" w:themeColor="text1"/>
          <w:sz w:val="24"/>
          <w:szCs w:val="24"/>
          <w:u w:val="single"/>
        </w:rPr>
        <w:tab/>
      </w:r>
      <w:r w:rsidRPr="00411758">
        <w:rPr>
          <w:rFonts w:ascii="Times New Roman" w:hAnsi="Times New Roman" w:cs="Times New Roman"/>
          <w:color w:val="000000" w:themeColor="text1"/>
          <w:sz w:val="24"/>
          <w:szCs w:val="24"/>
          <w:u w:val="single"/>
        </w:rPr>
        <w:t>All classroom doors shall be equipped with either an electronic lock or dual lock locking mechanism allowing the door to be locked from the inside to keep students and faculty safe in the event of a physical threat of violence no later than September 1, 2021.  All new construction and renovations shall conform to these standards as new and renovated buildings come on line subsequent to the ratification date of this Agreement, per the recommendations from the District Public Safety &amp; Emergency Preparedness Council.</w:t>
      </w:r>
    </w:p>
    <w:p w:rsidR="005A4E7D" w:rsidRPr="00411758" w:rsidRDefault="005A4E7D" w:rsidP="00411758">
      <w:pPr>
        <w:tabs>
          <w:tab w:val="left" w:pos="-229"/>
        </w:tabs>
        <w:suppressAutoHyphens/>
        <w:spacing w:after="0" w:line="240" w:lineRule="auto"/>
        <w:ind w:left="1440" w:hanging="1080"/>
        <w:rPr>
          <w:rFonts w:ascii="Times New Roman" w:hAnsi="Times New Roman" w:cs="Times New Roman"/>
          <w:strike/>
          <w:color w:val="000000" w:themeColor="text1"/>
          <w:sz w:val="24"/>
          <w:szCs w:val="24"/>
        </w:rPr>
      </w:pPr>
    </w:p>
    <w:p w:rsidR="005A4E7D" w:rsidRPr="00411758" w:rsidRDefault="005A4E7D" w:rsidP="00411758">
      <w:pPr>
        <w:tabs>
          <w:tab w:val="left" w:pos="-1440"/>
          <w:tab w:val="left" w:pos="-720"/>
          <w:tab w:val="left" w:pos="0"/>
          <w:tab w:val="left" w:pos="720"/>
          <w:tab w:val="left" w:pos="1620"/>
        </w:tabs>
        <w:suppressAutoHyphens/>
        <w:spacing w:after="0" w:line="240" w:lineRule="auto"/>
        <w:ind w:left="720" w:hanging="720"/>
        <w:rPr>
          <w:rFonts w:ascii="Times New Roman" w:hAnsi="Times New Roman" w:cs="Times New Roman"/>
          <w:b/>
          <w:i/>
          <w:color w:val="000000" w:themeColor="text1"/>
          <w:sz w:val="24"/>
          <w:szCs w:val="24"/>
        </w:rPr>
      </w:pPr>
      <w:r w:rsidRPr="00411758">
        <w:rPr>
          <w:rFonts w:ascii="Times New Roman" w:hAnsi="Times New Roman" w:cs="Times New Roman"/>
          <w:b/>
          <w:color w:val="000000" w:themeColor="text1"/>
          <w:sz w:val="24"/>
          <w:szCs w:val="24"/>
        </w:rPr>
        <w:t>17.3</w:t>
      </w:r>
      <w:r w:rsidRPr="00411758">
        <w:rPr>
          <w:rFonts w:ascii="Times New Roman" w:hAnsi="Times New Roman" w:cs="Times New Roman"/>
          <w:color w:val="000000" w:themeColor="text1"/>
          <w:sz w:val="24"/>
          <w:szCs w:val="24"/>
        </w:rPr>
        <w:tab/>
        <w:t xml:space="preserve">Discipline of Students </w:t>
      </w:r>
    </w:p>
    <w:p w:rsidR="005A4E7D" w:rsidRPr="00411758" w:rsidRDefault="005A4E7D" w:rsidP="00411758">
      <w:pPr>
        <w:tabs>
          <w:tab w:val="left" w:pos="-1440"/>
          <w:tab w:val="left" w:pos="-720"/>
          <w:tab w:val="left" w:pos="0"/>
          <w:tab w:val="left" w:pos="720"/>
          <w:tab w:val="left" w:pos="1560"/>
          <w:tab w:val="left" w:pos="2160"/>
        </w:tabs>
        <w:suppressAutoHyphens/>
        <w:spacing w:after="0" w:line="240" w:lineRule="auto"/>
        <w:rPr>
          <w:rFonts w:ascii="Times New Roman" w:hAnsi="Times New Roman" w:cs="Times New Roman"/>
          <w:color w:val="000000" w:themeColor="text1"/>
          <w:sz w:val="24"/>
          <w:szCs w:val="24"/>
        </w:rPr>
      </w:pPr>
    </w:p>
    <w:p w:rsidR="005A4E7D" w:rsidRPr="00411758" w:rsidRDefault="005A4E7D" w:rsidP="00411758">
      <w:pPr>
        <w:tabs>
          <w:tab w:val="left" w:pos="720"/>
          <w:tab w:val="left" w:pos="1620"/>
          <w:tab w:val="left" w:pos="2700"/>
        </w:tabs>
        <w:spacing w:after="0" w:line="240" w:lineRule="auto"/>
        <w:ind w:left="2700" w:hanging="1980"/>
        <w:rPr>
          <w:rFonts w:ascii="Times New Roman" w:hAnsi="Times New Roman" w:cs="Times New Roman"/>
          <w:color w:val="000000" w:themeColor="text1"/>
          <w:sz w:val="24"/>
          <w:szCs w:val="24"/>
        </w:rPr>
      </w:pPr>
      <w:r w:rsidRPr="00411758">
        <w:rPr>
          <w:rFonts w:ascii="Times New Roman" w:hAnsi="Times New Roman" w:cs="Times New Roman"/>
          <w:color w:val="000000" w:themeColor="text1"/>
          <w:sz w:val="24"/>
          <w:szCs w:val="24"/>
        </w:rPr>
        <w:tab/>
      </w:r>
      <w:r w:rsidRPr="00411758">
        <w:rPr>
          <w:rFonts w:ascii="Times New Roman" w:hAnsi="Times New Roman" w:cs="Times New Roman"/>
          <w:b/>
          <w:color w:val="000000" w:themeColor="text1"/>
          <w:sz w:val="24"/>
          <w:szCs w:val="24"/>
        </w:rPr>
        <w:t>17.3.1</w:t>
      </w:r>
      <w:r w:rsidRPr="00411758">
        <w:rPr>
          <w:rFonts w:ascii="Times New Roman" w:hAnsi="Times New Roman" w:cs="Times New Roman"/>
          <w:color w:val="000000" w:themeColor="text1"/>
          <w:sz w:val="24"/>
          <w:szCs w:val="24"/>
        </w:rPr>
        <w:tab/>
        <w:t xml:space="preserve">Unit members may make a referral to the </w:t>
      </w:r>
      <w:r w:rsidRPr="00411758">
        <w:rPr>
          <w:rFonts w:ascii="Times New Roman" w:hAnsi="Times New Roman" w:cs="Times New Roman"/>
          <w:strike/>
          <w:color w:val="000000" w:themeColor="text1"/>
          <w:sz w:val="24"/>
          <w:szCs w:val="24"/>
        </w:rPr>
        <w:t xml:space="preserve">College’s Threat Assessment and B </w:t>
      </w:r>
      <w:r w:rsidRPr="00411758">
        <w:rPr>
          <w:rFonts w:ascii="Times New Roman" w:hAnsi="Times New Roman" w:cs="Times New Roman"/>
          <w:color w:val="000000" w:themeColor="text1"/>
          <w:sz w:val="24"/>
          <w:szCs w:val="24"/>
        </w:rPr>
        <w:t xml:space="preserve">behavioral </w:t>
      </w:r>
      <w:r w:rsidRPr="00411758">
        <w:rPr>
          <w:rFonts w:ascii="Times New Roman" w:hAnsi="Times New Roman" w:cs="Times New Roman"/>
          <w:strike/>
          <w:color w:val="000000" w:themeColor="text1"/>
          <w:sz w:val="24"/>
          <w:szCs w:val="24"/>
        </w:rPr>
        <w:t xml:space="preserve">I </w:t>
      </w:r>
      <w:r w:rsidRPr="00411758">
        <w:rPr>
          <w:rFonts w:ascii="Times New Roman" w:hAnsi="Times New Roman" w:cs="Times New Roman"/>
          <w:color w:val="000000" w:themeColor="text1"/>
          <w:sz w:val="24"/>
          <w:szCs w:val="24"/>
        </w:rPr>
        <w:t xml:space="preserve">intervention </w:t>
      </w:r>
      <w:r w:rsidRPr="00411758">
        <w:rPr>
          <w:rFonts w:ascii="Times New Roman" w:hAnsi="Times New Roman" w:cs="Times New Roman"/>
          <w:strike/>
          <w:color w:val="000000" w:themeColor="text1"/>
          <w:sz w:val="24"/>
          <w:szCs w:val="24"/>
        </w:rPr>
        <w:t xml:space="preserve">T </w:t>
      </w:r>
      <w:r w:rsidRPr="00411758">
        <w:rPr>
          <w:rFonts w:ascii="Times New Roman" w:hAnsi="Times New Roman" w:cs="Times New Roman"/>
          <w:color w:val="000000" w:themeColor="text1"/>
          <w:sz w:val="24"/>
          <w:szCs w:val="24"/>
        </w:rPr>
        <w:t xml:space="preserve">team </w:t>
      </w:r>
      <w:r w:rsidRPr="00411758">
        <w:rPr>
          <w:rFonts w:ascii="Times New Roman" w:hAnsi="Times New Roman" w:cs="Times New Roman"/>
          <w:strike/>
          <w:color w:val="000000" w:themeColor="text1"/>
          <w:sz w:val="24"/>
          <w:szCs w:val="24"/>
        </w:rPr>
        <w:t>(TABI)</w:t>
      </w:r>
      <w:r w:rsidRPr="00411758">
        <w:rPr>
          <w:rFonts w:ascii="Times New Roman" w:hAnsi="Times New Roman" w:cs="Times New Roman"/>
          <w:color w:val="000000" w:themeColor="text1"/>
          <w:sz w:val="24"/>
          <w:szCs w:val="24"/>
        </w:rPr>
        <w:t xml:space="preserve"> if a student behaves in a manner in which the unit member considers potentially threatening.  The </w:t>
      </w:r>
      <w:r w:rsidRPr="00411758">
        <w:rPr>
          <w:rFonts w:ascii="Times New Roman" w:hAnsi="Times New Roman" w:cs="Times New Roman"/>
          <w:strike/>
          <w:color w:val="000000" w:themeColor="text1"/>
          <w:sz w:val="24"/>
          <w:szCs w:val="24"/>
        </w:rPr>
        <w:t>TABI</w:t>
      </w:r>
      <w:r w:rsidRPr="00411758">
        <w:rPr>
          <w:rFonts w:ascii="Times New Roman" w:hAnsi="Times New Roman" w:cs="Times New Roman"/>
          <w:color w:val="000000" w:themeColor="text1"/>
          <w:sz w:val="24"/>
          <w:szCs w:val="24"/>
        </w:rPr>
        <w:t xml:space="preserve"> Action Guide concerning referrals may be obtained from the Student Affairs Office.</w:t>
      </w:r>
    </w:p>
    <w:p w:rsidR="005A4E7D" w:rsidRPr="00411758" w:rsidRDefault="005A4E7D" w:rsidP="00411758">
      <w:pPr>
        <w:tabs>
          <w:tab w:val="left" w:pos="-1440"/>
          <w:tab w:val="left" w:pos="-720"/>
          <w:tab w:val="left" w:pos="0"/>
          <w:tab w:val="left" w:pos="720"/>
          <w:tab w:val="left" w:pos="1530"/>
          <w:tab w:val="left" w:pos="1680"/>
          <w:tab w:val="left" w:pos="1980"/>
          <w:tab w:val="left" w:pos="2160"/>
        </w:tabs>
        <w:suppressAutoHyphens/>
        <w:spacing w:after="0" w:line="240" w:lineRule="auto"/>
        <w:ind w:left="1980" w:hanging="1980"/>
        <w:rPr>
          <w:rFonts w:ascii="Times New Roman" w:hAnsi="Times New Roman" w:cs="Times New Roman"/>
          <w:color w:val="000000" w:themeColor="text1"/>
          <w:sz w:val="24"/>
          <w:szCs w:val="24"/>
        </w:rPr>
      </w:pPr>
    </w:p>
    <w:p w:rsidR="005A4E7D" w:rsidRPr="00411758" w:rsidRDefault="005A4E7D" w:rsidP="00411758">
      <w:pPr>
        <w:tabs>
          <w:tab w:val="left" w:pos="-1440"/>
          <w:tab w:val="left" w:pos="-720"/>
          <w:tab w:val="left" w:pos="0"/>
          <w:tab w:val="left" w:pos="720"/>
          <w:tab w:val="left" w:pos="1620"/>
        </w:tabs>
        <w:suppressAutoHyphens/>
        <w:spacing w:after="0" w:line="240" w:lineRule="auto"/>
        <w:ind w:left="720" w:hanging="720"/>
        <w:rPr>
          <w:rFonts w:ascii="Times New Roman" w:hAnsi="Times New Roman" w:cs="Times New Roman"/>
          <w:b/>
          <w:color w:val="000000" w:themeColor="text1"/>
          <w:sz w:val="24"/>
          <w:szCs w:val="24"/>
          <w:u w:val="single"/>
        </w:rPr>
      </w:pPr>
      <w:r w:rsidRPr="00411758">
        <w:rPr>
          <w:rFonts w:ascii="Times New Roman" w:hAnsi="Times New Roman" w:cs="Times New Roman"/>
          <w:b/>
          <w:color w:val="000000" w:themeColor="text1"/>
          <w:sz w:val="24"/>
          <w:szCs w:val="24"/>
          <w:u w:val="single"/>
        </w:rPr>
        <w:t>17.4</w:t>
      </w:r>
      <w:r w:rsidRPr="00411758">
        <w:rPr>
          <w:rFonts w:ascii="Times New Roman" w:hAnsi="Times New Roman" w:cs="Times New Roman"/>
          <w:b/>
          <w:color w:val="000000" w:themeColor="text1"/>
          <w:sz w:val="24"/>
          <w:szCs w:val="24"/>
          <w:u w:val="single"/>
        </w:rPr>
        <w:tab/>
        <w:t>Campus Safety</w:t>
      </w:r>
    </w:p>
    <w:p w:rsidR="005A4E7D" w:rsidRPr="00411758" w:rsidRDefault="005A4E7D" w:rsidP="00411758">
      <w:pPr>
        <w:tabs>
          <w:tab w:val="left" w:pos="-1440"/>
          <w:tab w:val="left" w:pos="-720"/>
          <w:tab w:val="left" w:pos="0"/>
          <w:tab w:val="left" w:pos="720"/>
          <w:tab w:val="left" w:pos="1620"/>
        </w:tabs>
        <w:suppressAutoHyphens/>
        <w:spacing w:after="0" w:line="240" w:lineRule="auto"/>
        <w:ind w:left="720" w:hanging="720"/>
        <w:rPr>
          <w:rFonts w:ascii="Times New Roman" w:hAnsi="Times New Roman" w:cs="Times New Roman"/>
          <w:color w:val="000000" w:themeColor="text1"/>
          <w:sz w:val="24"/>
          <w:szCs w:val="24"/>
        </w:rPr>
      </w:pPr>
    </w:p>
    <w:p w:rsidR="005A4E7D" w:rsidRPr="00411758" w:rsidRDefault="005A4E7D" w:rsidP="00411758">
      <w:pPr>
        <w:suppressAutoHyphens/>
        <w:spacing w:after="0" w:line="240" w:lineRule="auto"/>
        <w:ind w:left="2700" w:hanging="1080"/>
        <w:rPr>
          <w:rFonts w:ascii="Times New Roman" w:hAnsi="Times New Roman" w:cs="Times New Roman"/>
          <w:color w:val="000000" w:themeColor="text1"/>
          <w:sz w:val="24"/>
          <w:szCs w:val="24"/>
          <w:u w:val="single"/>
        </w:rPr>
      </w:pPr>
      <w:r w:rsidRPr="00411758">
        <w:rPr>
          <w:rFonts w:ascii="Times New Roman" w:hAnsi="Times New Roman" w:cs="Times New Roman"/>
          <w:b/>
          <w:color w:val="000000" w:themeColor="text1"/>
          <w:sz w:val="24"/>
          <w:szCs w:val="24"/>
          <w:u w:val="single"/>
        </w:rPr>
        <w:t>17.4.1</w:t>
      </w:r>
      <w:r w:rsidRPr="00411758">
        <w:rPr>
          <w:rFonts w:ascii="Times New Roman" w:hAnsi="Times New Roman" w:cs="Times New Roman"/>
          <w:color w:val="000000" w:themeColor="text1"/>
          <w:sz w:val="24"/>
          <w:szCs w:val="24"/>
          <w:u w:val="single"/>
        </w:rPr>
        <w:tab/>
        <w:t>The District will make reasonable efforts through the development of a system and allocation of adequate resources to ensure that the goal for emergency response to any request for help on district property will be less than 10 minutes.</w:t>
      </w:r>
    </w:p>
    <w:p w:rsidR="005A4E7D" w:rsidRPr="00411758" w:rsidRDefault="005A4E7D" w:rsidP="00411758">
      <w:pPr>
        <w:tabs>
          <w:tab w:val="left" w:pos="-1440"/>
          <w:tab w:val="left" w:pos="-720"/>
          <w:tab w:val="left" w:pos="0"/>
          <w:tab w:val="left" w:pos="720"/>
          <w:tab w:val="left" w:pos="1680"/>
          <w:tab w:val="left" w:pos="2160"/>
          <w:tab w:val="left" w:pos="2700"/>
        </w:tabs>
        <w:suppressAutoHyphens/>
        <w:spacing w:after="0" w:line="240" w:lineRule="auto"/>
        <w:ind w:left="2700" w:hanging="1080"/>
        <w:rPr>
          <w:rFonts w:ascii="Times New Roman" w:hAnsi="Times New Roman" w:cs="Times New Roman"/>
          <w:color w:val="000000" w:themeColor="text1"/>
          <w:sz w:val="24"/>
          <w:szCs w:val="24"/>
          <w:u w:val="single"/>
        </w:rPr>
      </w:pPr>
    </w:p>
    <w:p w:rsidR="005A4E7D" w:rsidRPr="00411758" w:rsidRDefault="005A4E7D" w:rsidP="00411758">
      <w:pPr>
        <w:suppressAutoHyphens/>
        <w:spacing w:after="0" w:line="240" w:lineRule="auto"/>
        <w:ind w:left="2700" w:hanging="1080"/>
        <w:rPr>
          <w:rFonts w:ascii="Times New Roman" w:hAnsi="Times New Roman" w:cs="Times New Roman"/>
          <w:color w:val="000000" w:themeColor="text1"/>
          <w:sz w:val="24"/>
          <w:szCs w:val="24"/>
          <w:u w:val="single"/>
        </w:rPr>
      </w:pPr>
      <w:r w:rsidRPr="00411758">
        <w:rPr>
          <w:rFonts w:ascii="Times New Roman" w:hAnsi="Times New Roman" w:cs="Times New Roman"/>
          <w:b/>
          <w:color w:val="000000" w:themeColor="text1"/>
          <w:sz w:val="24"/>
          <w:szCs w:val="24"/>
          <w:u w:val="single"/>
        </w:rPr>
        <w:t>17.4.2</w:t>
      </w:r>
      <w:r w:rsidRPr="00411758">
        <w:rPr>
          <w:rFonts w:ascii="Times New Roman" w:hAnsi="Times New Roman" w:cs="Times New Roman"/>
          <w:color w:val="000000" w:themeColor="text1"/>
          <w:sz w:val="24"/>
          <w:szCs w:val="24"/>
          <w:u w:val="single"/>
        </w:rPr>
        <w:tab/>
        <w:t>Standardized, consistent, and accessible infrastructure needs to be installed and maintained in working order in every building and every classroom to provide convenient access from the instructor’s teaching area to initiate an emergency response.</w:t>
      </w:r>
    </w:p>
    <w:p w:rsidR="005A4E7D" w:rsidRPr="00411758" w:rsidRDefault="005A4E7D" w:rsidP="00411758">
      <w:pPr>
        <w:suppressAutoHyphens/>
        <w:spacing w:after="0" w:line="240" w:lineRule="auto"/>
        <w:ind w:left="2700" w:hanging="1080"/>
        <w:rPr>
          <w:rFonts w:ascii="Times New Roman" w:hAnsi="Times New Roman" w:cs="Times New Roman"/>
          <w:color w:val="000000" w:themeColor="text1"/>
          <w:sz w:val="24"/>
          <w:szCs w:val="24"/>
          <w:u w:val="single"/>
        </w:rPr>
      </w:pPr>
    </w:p>
    <w:p w:rsidR="005A4E7D" w:rsidRPr="00411758" w:rsidRDefault="005A4E7D" w:rsidP="00411758">
      <w:pPr>
        <w:suppressAutoHyphens/>
        <w:spacing w:after="0" w:line="240" w:lineRule="auto"/>
        <w:ind w:left="2700" w:hanging="1080"/>
        <w:rPr>
          <w:rFonts w:ascii="Times New Roman" w:hAnsi="Times New Roman" w:cs="Times New Roman"/>
          <w:color w:val="000000" w:themeColor="text1"/>
          <w:sz w:val="24"/>
          <w:szCs w:val="24"/>
          <w:u w:val="single"/>
        </w:rPr>
      </w:pPr>
      <w:r w:rsidRPr="00411758">
        <w:rPr>
          <w:rFonts w:ascii="Times New Roman" w:hAnsi="Times New Roman" w:cs="Times New Roman"/>
          <w:b/>
          <w:color w:val="000000" w:themeColor="text1"/>
          <w:sz w:val="24"/>
          <w:szCs w:val="24"/>
          <w:u w:val="single"/>
        </w:rPr>
        <w:t>17.4.3</w:t>
      </w:r>
      <w:r w:rsidRPr="00411758">
        <w:rPr>
          <w:rFonts w:ascii="Times New Roman" w:hAnsi="Times New Roman" w:cs="Times New Roman"/>
          <w:color w:val="000000" w:themeColor="text1"/>
          <w:sz w:val="24"/>
          <w:szCs w:val="24"/>
          <w:u w:val="single"/>
        </w:rPr>
        <w:tab/>
        <w:t>Training for all new faculty and staff on how to use the system shall be an included component of training materials provided during the on-boarding process.  Any future changes to the system will be accompanied by appropriate training for all existing and new faculty and staff.</w:t>
      </w:r>
    </w:p>
    <w:p w:rsidR="005A4E7D" w:rsidRPr="00411758" w:rsidRDefault="005A4E7D" w:rsidP="00411758">
      <w:pPr>
        <w:suppressAutoHyphens/>
        <w:spacing w:after="0" w:line="240" w:lineRule="auto"/>
        <w:ind w:left="2700" w:hanging="1080"/>
        <w:rPr>
          <w:rFonts w:ascii="Times New Roman" w:hAnsi="Times New Roman" w:cs="Times New Roman"/>
          <w:color w:val="000000" w:themeColor="text1"/>
          <w:sz w:val="24"/>
          <w:szCs w:val="24"/>
          <w:u w:val="single"/>
        </w:rPr>
      </w:pPr>
    </w:p>
    <w:p w:rsidR="005A4E7D" w:rsidRPr="00411758" w:rsidRDefault="005A4E7D" w:rsidP="00411758">
      <w:pPr>
        <w:suppressAutoHyphens/>
        <w:spacing w:after="0" w:line="240" w:lineRule="auto"/>
        <w:ind w:left="2700" w:hanging="1080"/>
        <w:rPr>
          <w:rFonts w:ascii="Times New Roman" w:hAnsi="Times New Roman" w:cs="Times New Roman"/>
          <w:color w:val="000000" w:themeColor="text1"/>
          <w:sz w:val="24"/>
          <w:szCs w:val="24"/>
          <w:u w:val="single"/>
        </w:rPr>
      </w:pPr>
      <w:r w:rsidRPr="00411758">
        <w:rPr>
          <w:rFonts w:ascii="Times New Roman" w:hAnsi="Times New Roman" w:cs="Times New Roman"/>
          <w:b/>
          <w:color w:val="000000" w:themeColor="text1"/>
          <w:sz w:val="24"/>
          <w:szCs w:val="24"/>
          <w:u w:val="single"/>
        </w:rPr>
        <w:t>17.4.4</w:t>
      </w:r>
      <w:r w:rsidRPr="00411758">
        <w:rPr>
          <w:rFonts w:ascii="Times New Roman" w:hAnsi="Times New Roman" w:cs="Times New Roman"/>
          <w:color w:val="000000" w:themeColor="text1"/>
          <w:sz w:val="24"/>
          <w:szCs w:val="24"/>
          <w:u w:val="single"/>
        </w:rPr>
        <w:tab/>
        <w:t xml:space="preserve">There will be a </w:t>
      </w:r>
      <w:proofErr w:type="gramStart"/>
      <w:r w:rsidRPr="00411758">
        <w:rPr>
          <w:rFonts w:ascii="Times New Roman" w:hAnsi="Times New Roman" w:cs="Times New Roman"/>
          <w:color w:val="000000" w:themeColor="text1"/>
          <w:sz w:val="24"/>
          <w:szCs w:val="24"/>
          <w:u w:val="single"/>
        </w:rPr>
        <w:t>two tiered</w:t>
      </w:r>
      <w:proofErr w:type="gramEnd"/>
      <w:r w:rsidRPr="00411758">
        <w:rPr>
          <w:rFonts w:ascii="Times New Roman" w:hAnsi="Times New Roman" w:cs="Times New Roman"/>
          <w:color w:val="000000" w:themeColor="text1"/>
          <w:sz w:val="24"/>
          <w:szCs w:val="24"/>
          <w:u w:val="single"/>
        </w:rPr>
        <w:t xml:space="preserve"> system for emergency response:</w:t>
      </w:r>
    </w:p>
    <w:p w:rsidR="005A4E7D" w:rsidRPr="00411758" w:rsidRDefault="005A4E7D" w:rsidP="00411758">
      <w:pPr>
        <w:suppressAutoHyphens/>
        <w:spacing w:after="0" w:line="240" w:lineRule="auto"/>
        <w:ind w:left="2700" w:hanging="1080"/>
        <w:rPr>
          <w:rFonts w:ascii="Times New Roman" w:hAnsi="Times New Roman" w:cs="Times New Roman"/>
          <w:color w:val="000000" w:themeColor="text1"/>
          <w:sz w:val="24"/>
          <w:szCs w:val="24"/>
          <w:u w:val="single"/>
        </w:rPr>
      </w:pPr>
    </w:p>
    <w:p w:rsidR="005A4E7D" w:rsidRPr="00411758" w:rsidRDefault="005A4E7D" w:rsidP="00411758">
      <w:pPr>
        <w:suppressAutoHyphens/>
        <w:spacing w:after="0" w:line="240" w:lineRule="auto"/>
        <w:ind w:left="2700"/>
        <w:rPr>
          <w:rFonts w:ascii="Times New Roman" w:hAnsi="Times New Roman" w:cs="Times New Roman"/>
          <w:color w:val="000000" w:themeColor="text1"/>
          <w:sz w:val="24"/>
          <w:szCs w:val="24"/>
          <w:u w:val="single"/>
        </w:rPr>
      </w:pPr>
      <w:r w:rsidRPr="00411758">
        <w:rPr>
          <w:rFonts w:ascii="Times New Roman" w:hAnsi="Times New Roman" w:cs="Times New Roman"/>
          <w:color w:val="000000" w:themeColor="text1"/>
          <w:sz w:val="24"/>
          <w:szCs w:val="24"/>
          <w:u w:val="single"/>
        </w:rPr>
        <w:t>The first tier is to call “911-Emergency” where law enforcement and/or medical/fire personnel are needed.</w:t>
      </w:r>
    </w:p>
    <w:p w:rsidR="005A4E7D" w:rsidRPr="00411758" w:rsidRDefault="005A4E7D" w:rsidP="00411758">
      <w:pPr>
        <w:suppressAutoHyphens/>
        <w:spacing w:after="0" w:line="240" w:lineRule="auto"/>
        <w:ind w:left="2700"/>
        <w:rPr>
          <w:rFonts w:ascii="Times New Roman" w:hAnsi="Times New Roman" w:cs="Times New Roman"/>
          <w:color w:val="000000" w:themeColor="text1"/>
          <w:sz w:val="24"/>
          <w:szCs w:val="24"/>
          <w:u w:val="single"/>
        </w:rPr>
      </w:pPr>
    </w:p>
    <w:p w:rsidR="005A4E7D" w:rsidRPr="00411758" w:rsidRDefault="005A4E7D" w:rsidP="00411758">
      <w:pPr>
        <w:suppressAutoHyphens/>
        <w:spacing w:after="0" w:line="240" w:lineRule="auto"/>
        <w:ind w:left="2700"/>
        <w:rPr>
          <w:rFonts w:ascii="Times New Roman" w:hAnsi="Times New Roman" w:cs="Times New Roman"/>
          <w:color w:val="000000" w:themeColor="text1"/>
          <w:sz w:val="24"/>
          <w:szCs w:val="24"/>
          <w:u w:val="single"/>
        </w:rPr>
      </w:pPr>
      <w:r w:rsidRPr="00411758">
        <w:rPr>
          <w:rFonts w:ascii="Times New Roman" w:hAnsi="Times New Roman" w:cs="Times New Roman"/>
          <w:color w:val="000000" w:themeColor="text1"/>
          <w:sz w:val="24"/>
          <w:szCs w:val="24"/>
          <w:u w:val="single"/>
        </w:rPr>
        <w:t xml:space="preserve">The second tier refers to situations relating to student removals that necessitate the need for a security response to assist in the student removal.  In these </w:t>
      </w:r>
      <w:proofErr w:type="gramStart"/>
      <w:r w:rsidRPr="00411758">
        <w:rPr>
          <w:rFonts w:ascii="Times New Roman" w:hAnsi="Times New Roman" w:cs="Times New Roman"/>
          <w:color w:val="000000" w:themeColor="text1"/>
          <w:sz w:val="24"/>
          <w:szCs w:val="24"/>
          <w:u w:val="single"/>
        </w:rPr>
        <w:t>cases</w:t>
      </w:r>
      <w:proofErr w:type="gramEnd"/>
      <w:r w:rsidRPr="00411758">
        <w:rPr>
          <w:rFonts w:ascii="Times New Roman" w:hAnsi="Times New Roman" w:cs="Times New Roman"/>
          <w:color w:val="000000" w:themeColor="text1"/>
          <w:sz w:val="24"/>
          <w:szCs w:val="24"/>
          <w:u w:val="single"/>
        </w:rPr>
        <w:t xml:space="preserve"> the faculty member shall contact the Sheriff department’s non-emergency line.</w:t>
      </w:r>
    </w:p>
    <w:p w:rsidR="005A4E7D" w:rsidRPr="00411758" w:rsidRDefault="005A4E7D" w:rsidP="00411758">
      <w:pPr>
        <w:suppressAutoHyphens/>
        <w:spacing w:after="0" w:line="240" w:lineRule="auto"/>
        <w:rPr>
          <w:rFonts w:ascii="Times New Roman" w:hAnsi="Times New Roman" w:cs="Times New Roman"/>
          <w:color w:val="000000" w:themeColor="text1"/>
          <w:sz w:val="24"/>
          <w:szCs w:val="24"/>
          <w:u w:val="single"/>
        </w:rPr>
      </w:pPr>
    </w:p>
    <w:p w:rsidR="005A4E7D" w:rsidRPr="00411758" w:rsidRDefault="005A4E7D" w:rsidP="00411758">
      <w:pPr>
        <w:suppressAutoHyphens/>
        <w:spacing w:after="0" w:line="240" w:lineRule="auto"/>
        <w:ind w:left="2700" w:hanging="1080"/>
        <w:rPr>
          <w:rFonts w:ascii="Times New Roman" w:hAnsi="Times New Roman" w:cs="Times New Roman"/>
          <w:color w:val="000000" w:themeColor="text1"/>
          <w:sz w:val="24"/>
          <w:szCs w:val="24"/>
          <w:u w:val="single"/>
        </w:rPr>
      </w:pPr>
      <w:r w:rsidRPr="00411758">
        <w:rPr>
          <w:rFonts w:ascii="Times New Roman" w:hAnsi="Times New Roman" w:cs="Times New Roman"/>
          <w:b/>
          <w:color w:val="000000" w:themeColor="text1"/>
          <w:sz w:val="24"/>
          <w:szCs w:val="24"/>
          <w:u w:val="single"/>
        </w:rPr>
        <w:t>17.4.5</w:t>
      </w:r>
      <w:r w:rsidRPr="00411758">
        <w:rPr>
          <w:rFonts w:ascii="Times New Roman" w:hAnsi="Times New Roman" w:cs="Times New Roman"/>
          <w:color w:val="000000" w:themeColor="text1"/>
          <w:sz w:val="24"/>
          <w:szCs w:val="24"/>
          <w:u w:val="single"/>
        </w:rPr>
        <w:tab/>
        <w:t xml:space="preserve">In addition to the above resources, the District will develop a means to communicate broadly across each campus in addition to cell-phone texts or calls (via a system such as an intercom or PA) in the event that an emergency is occurring that would warrant regional or campus-wide response (such as an earthquake, fire, active shooter, </w:t>
      </w:r>
      <w:proofErr w:type="spellStart"/>
      <w:r w:rsidRPr="00411758">
        <w:rPr>
          <w:rFonts w:ascii="Times New Roman" w:hAnsi="Times New Roman" w:cs="Times New Roman"/>
          <w:color w:val="000000" w:themeColor="text1"/>
          <w:sz w:val="24"/>
          <w:szCs w:val="24"/>
          <w:u w:val="single"/>
        </w:rPr>
        <w:t>etc</w:t>
      </w:r>
      <w:proofErr w:type="spellEnd"/>
      <w:r w:rsidRPr="00411758">
        <w:rPr>
          <w:rFonts w:ascii="Times New Roman" w:hAnsi="Times New Roman" w:cs="Times New Roman"/>
          <w:color w:val="000000" w:themeColor="text1"/>
          <w:sz w:val="24"/>
          <w:szCs w:val="24"/>
          <w:u w:val="single"/>
        </w:rPr>
        <w:t>).  Such a system will be designed to be heard at all areas of campus, and will be able to be initiated quickly.</w:t>
      </w:r>
    </w:p>
    <w:p w:rsidR="005A4E7D" w:rsidRPr="00411758" w:rsidRDefault="005A4E7D" w:rsidP="00411758">
      <w:pPr>
        <w:suppressAutoHyphens/>
        <w:spacing w:after="0" w:line="240" w:lineRule="auto"/>
        <w:ind w:left="2700" w:hanging="1080"/>
        <w:rPr>
          <w:rFonts w:ascii="Times New Roman" w:hAnsi="Times New Roman" w:cs="Times New Roman"/>
          <w:color w:val="000000" w:themeColor="text1"/>
          <w:sz w:val="24"/>
          <w:szCs w:val="24"/>
          <w:u w:val="single"/>
        </w:rPr>
      </w:pPr>
    </w:p>
    <w:p w:rsidR="005A4E7D" w:rsidRPr="00411758" w:rsidRDefault="005A4E7D" w:rsidP="00411758">
      <w:pPr>
        <w:suppressAutoHyphens/>
        <w:spacing w:after="0" w:line="240" w:lineRule="auto"/>
        <w:ind w:left="2700" w:hanging="1080"/>
        <w:rPr>
          <w:rFonts w:ascii="Times New Roman" w:hAnsi="Times New Roman" w:cs="Times New Roman"/>
          <w:color w:val="000000" w:themeColor="text1"/>
          <w:sz w:val="24"/>
          <w:szCs w:val="24"/>
          <w:u w:val="single"/>
        </w:rPr>
      </w:pPr>
      <w:r w:rsidRPr="00411758">
        <w:rPr>
          <w:rFonts w:ascii="Times New Roman" w:hAnsi="Times New Roman" w:cs="Times New Roman"/>
          <w:b/>
          <w:color w:val="000000" w:themeColor="text1"/>
          <w:sz w:val="24"/>
          <w:szCs w:val="24"/>
          <w:u w:val="single"/>
        </w:rPr>
        <w:t>17.4.6</w:t>
      </w:r>
      <w:r w:rsidRPr="00411758">
        <w:rPr>
          <w:rFonts w:ascii="Times New Roman" w:hAnsi="Times New Roman" w:cs="Times New Roman"/>
          <w:color w:val="000000" w:themeColor="text1"/>
          <w:sz w:val="24"/>
          <w:szCs w:val="24"/>
          <w:u w:val="single"/>
        </w:rPr>
        <w:tab/>
        <w:t>Such resources (as stated above) will be made available any time the campus is open.</w:t>
      </w:r>
    </w:p>
    <w:p w:rsidR="005A4E7D" w:rsidRPr="00411758" w:rsidRDefault="005A4E7D" w:rsidP="00411758">
      <w:pPr>
        <w:suppressAutoHyphens/>
        <w:spacing w:after="0" w:line="240" w:lineRule="auto"/>
        <w:ind w:left="2700" w:hanging="1080"/>
        <w:rPr>
          <w:rFonts w:ascii="Times New Roman" w:hAnsi="Times New Roman" w:cs="Times New Roman"/>
          <w:color w:val="000000" w:themeColor="text1"/>
          <w:sz w:val="24"/>
          <w:szCs w:val="24"/>
        </w:rPr>
      </w:pPr>
    </w:p>
    <w:p w:rsidR="004D73FC" w:rsidRPr="00411758" w:rsidRDefault="004D73FC" w:rsidP="00411758">
      <w:pPr>
        <w:tabs>
          <w:tab w:val="left" w:pos="-229"/>
          <w:tab w:val="left" w:pos="0"/>
          <w:tab w:val="left" w:pos="720"/>
          <w:tab w:val="left" w:pos="1440"/>
          <w:tab w:val="left" w:pos="2160"/>
          <w:tab w:val="left" w:pos="2651"/>
          <w:tab w:val="left" w:pos="2880"/>
        </w:tabs>
        <w:suppressAutoHyphens/>
        <w:spacing w:line="240" w:lineRule="atLeast"/>
        <w:ind w:left="720" w:hanging="990"/>
        <w:rPr>
          <w:rFonts w:ascii="Times New Roman" w:hAnsi="Times New Roman" w:cs="Times New Roman"/>
          <w:b/>
          <w:sz w:val="24"/>
          <w:szCs w:val="24"/>
        </w:rPr>
      </w:pPr>
      <w:r w:rsidRPr="00411758">
        <w:rPr>
          <w:rFonts w:ascii="Times New Roman" w:hAnsi="Times New Roman" w:cs="Times New Roman"/>
          <w:b/>
          <w:sz w:val="24"/>
          <w:szCs w:val="24"/>
        </w:rPr>
        <w:t>ARTICLE XXI – NOT-FOR-CREDIT INSTRUCTORS</w:t>
      </w:r>
    </w:p>
    <w:p w:rsidR="004D73FC" w:rsidRPr="00411758" w:rsidRDefault="004D73FC" w:rsidP="00411758">
      <w:pPr>
        <w:tabs>
          <w:tab w:val="left" w:pos="-229"/>
          <w:tab w:val="left" w:pos="0"/>
          <w:tab w:val="left" w:pos="360"/>
          <w:tab w:val="left" w:pos="1440"/>
          <w:tab w:val="left" w:pos="2160"/>
          <w:tab w:val="left" w:pos="2651"/>
          <w:tab w:val="left" w:pos="2880"/>
        </w:tabs>
        <w:suppressAutoHyphens/>
        <w:spacing w:line="240" w:lineRule="atLeast"/>
        <w:rPr>
          <w:rFonts w:ascii="Times New Roman" w:hAnsi="Times New Roman" w:cs="Times New Roman"/>
          <w:sz w:val="24"/>
          <w:szCs w:val="24"/>
        </w:rPr>
      </w:pPr>
      <w:r w:rsidRPr="00411758">
        <w:rPr>
          <w:rFonts w:ascii="Times New Roman" w:hAnsi="Times New Roman" w:cs="Times New Roman"/>
          <w:sz w:val="24"/>
          <w:szCs w:val="24"/>
        </w:rPr>
        <w:t xml:space="preserve">Any terms and conditions of employment for not-for-credit instructors which would fall under the above Articles shall continue under the status-quo </w:t>
      </w:r>
      <w:r w:rsidRPr="00411758">
        <w:rPr>
          <w:rFonts w:ascii="Times New Roman" w:hAnsi="Times New Roman" w:cs="Times New Roman"/>
          <w:sz w:val="24"/>
          <w:szCs w:val="24"/>
          <w:u w:val="single"/>
        </w:rPr>
        <w:t xml:space="preserve">which were </w:t>
      </w:r>
      <w:r w:rsidRPr="00411758">
        <w:rPr>
          <w:rFonts w:ascii="Times New Roman" w:hAnsi="Times New Roman" w:cs="Times New Roman"/>
          <w:sz w:val="24"/>
          <w:szCs w:val="24"/>
        </w:rPr>
        <w:t xml:space="preserve">in effect </w:t>
      </w:r>
      <w:r w:rsidRPr="00411758">
        <w:rPr>
          <w:rFonts w:ascii="Times New Roman" w:hAnsi="Times New Roman" w:cs="Times New Roman"/>
          <w:sz w:val="24"/>
          <w:szCs w:val="24"/>
          <w:u w:val="single"/>
        </w:rPr>
        <w:t>as of November 1, 2014</w:t>
      </w:r>
      <w:r w:rsidRPr="00411758">
        <w:rPr>
          <w:rFonts w:ascii="Times New Roman" w:hAnsi="Times New Roman" w:cs="Times New Roman"/>
          <w:sz w:val="24"/>
          <w:szCs w:val="24"/>
        </w:rPr>
        <w:t xml:space="preserve"> </w:t>
      </w:r>
      <w:r w:rsidRPr="00411758">
        <w:rPr>
          <w:rFonts w:ascii="Times New Roman" w:hAnsi="Times New Roman" w:cs="Times New Roman"/>
          <w:strike/>
          <w:sz w:val="24"/>
          <w:szCs w:val="24"/>
        </w:rPr>
        <w:t>as of the date of ratification of this Agreement</w:t>
      </w:r>
      <w:r w:rsidRPr="00411758">
        <w:rPr>
          <w:rFonts w:ascii="Times New Roman" w:hAnsi="Times New Roman" w:cs="Times New Roman"/>
          <w:sz w:val="24"/>
          <w:szCs w:val="24"/>
        </w:rPr>
        <w:t>.</w:t>
      </w:r>
    </w:p>
    <w:p w:rsidR="00E72AC4" w:rsidRPr="00411758" w:rsidRDefault="00E72AC4" w:rsidP="00411758">
      <w:pPr>
        <w:tabs>
          <w:tab w:val="left" w:pos="-229"/>
          <w:tab w:val="left" w:pos="0"/>
          <w:tab w:val="left" w:pos="360"/>
          <w:tab w:val="left" w:pos="1440"/>
          <w:tab w:val="left" w:pos="2160"/>
          <w:tab w:val="left" w:pos="2651"/>
          <w:tab w:val="left" w:pos="2880"/>
        </w:tabs>
        <w:suppressAutoHyphens/>
        <w:spacing w:line="240" w:lineRule="atLeast"/>
        <w:rPr>
          <w:rFonts w:ascii="Times New Roman" w:hAnsi="Times New Roman" w:cs="Times New Roman"/>
          <w:sz w:val="24"/>
          <w:szCs w:val="24"/>
        </w:rPr>
      </w:pPr>
    </w:p>
    <w:p w:rsidR="00E72AC4" w:rsidRPr="00411758" w:rsidRDefault="00E72AC4" w:rsidP="00411758">
      <w:pPr>
        <w:tabs>
          <w:tab w:val="left" w:pos="-229"/>
          <w:tab w:val="left" w:pos="0"/>
          <w:tab w:val="left" w:pos="360"/>
          <w:tab w:val="left" w:pos="1440"/>
          <w:tab w:val="left" w:pos="2160"/>
          <w:tab w:val="left" w:pos="2651"/>
          <w:tab w:val="left" w:pos="2880"/>
        </w:tabs>
        <w:suppressAutoHyphens/>
        <w:spacing w:after="0" w:line="240" w:lineRule="auto"/>
        <w:rPr>
          <w:rFonts w:ascii="Times New Roman" w:hAnsi="Times New Roman" w:cs="Times New Roman"/>
          <w:b/>
          <w:sz w:val="24"/>
          <w:szCs w:val="24"/>
        </w:rPr>
      </w:pPr>
      <w:r w:rsidRPr="00411758">
        <w:rPr>
          <w:rFonts w:ascii="Times New Roman" w:hAnsi="Times New Roman" w:cs="Times New Roman"/>
          <w:b/>
          <w:sz w:val="24"/>
          <w:szCs w:val="24"/>
        </w:rPr>
        <w:t>ARTICLE XXII – DURATION AND CONDITIONS</w:t>
      </w:r>
    </w:p>
    <w:p w:rsidR="00E72AC4" w:rsidRPr="00411758" w:rsidRDefault="00E72AC4" w:rsidP="00411758">
      <w:pPr>
        <w:tabs>
          <w:tab w:val="left" w:pos="-1440"/>
          <w:tab w:val="left" w:pos="-720"/>
          <w:tab w:val="left" w:pos="0"/>
          <w:tab w:val="left" w:pos="840"/>
          <w:tab w:val="left" w:pos="1800"/>
          <w:tab w:val="left" w:pos="2400"/>
          <w:tab w:val="left" w:pos="3000"/>
          <w:tab w:val="left" w:pos="3600"/>
        </w:tabs>
        <w:suppressAutoHyphens/>
        <w:spacing w:after="0" w:line="240" w:lineRule="auto"/>
        <w:rPr>
          <w:rFonts w:ascii="Times New Roman" w:hAnsi="Times New Roman" w:cs="Times New Roman"/>
          <w:sz w:val="24"/>
          <w:szCs w:val="24"/>
        </w:rPr>
      </w:pPr>
    </w:p>
    <w:p w:rsidR="00E72AC4" w:rsidRPr="00411758" w:rsidRDefault="00E72AC4" w:rsidP="00411758">
      <w:pPr>
        <w:tabs>
          <w:tab w:val="left" w:pos="-1440"/>
          <w:tab w:val="left" w:pos="-720"/>
          <w:tab w:val="left" w:pos="0"/>
          <w:tab w:val="left" w:pos="840"/>
          <w:tab w:val="left" w:pos="1800"/>
          <w:tab w:val="left" w:pos="2400"/>
          <w:tab w:val="left" w:pos="3000"/>
          <w:tab w:val="left" w:pos="3600"/>
        </w:tabs>
        <w:suppressAutoHyphens/>
        <w:spacing w:after="0" w:line="240" w:lineRule="auto"/>
        <w:ind w:left="840" w:hanging="840"/>
        <w:rPr>
          <w:rFonts w:ascii="Times New Roman" w:hAnsi="Times New Roman" w:cs="Times New Roman"/>
          <w:sz w:val="24"/>
          <w:szCs w:val="24"/>
        </w:rPr>
      </w:pPr>
      <w:r w:rsidRPr="00411758">
        <w:rPr>
          <w:rFonts w:ascii="Times New Roman" w:hAnsi="Times New Roman" w:cs="Times New Roman"/>
          <w:sz w:val="24"/>
          <w:szCs w:val="24"/>
        </w:rPr>
        <w:t>22.3</w:t>
      </w:r>
      <w:r w:rsidRPr="00411758">
        <w:rPr>
          <w:rFonts w:ascii="Times New Roman" w:hAnsi="Times New Roman" w:cs="Times New Roman"/>
          <w:sz w:val="24"/>
          <w:szCs w:val="24"/>
        </w:rPr>
        <w:tab/>
        <w:t xml:space="preserve">For the duration of this Agreement, the AFT and the District shall not be obligated to meet and negotiate with respect to any subject or matter, </w:t>
      </w:r>
      <w:r w:rsidRPr="00411758">
        <w:rPr>
          <w:rFonts w:ascii="Times New Roman" w:hAnsi="Times New Roman" w:cs="Times New Roman"/>
          <w:strike/>
          <w:sz w:val="24"/>
          <w:szCs w:val="24"/>
        </w:rPr>
        <w:t xml:space="preserve">except Intellectual Property Rights, Evaluation Forms </w:t>
      </w:r>
      <w:r w:rsidRPr="00411758">
        <w:rPr>
          <w:rFonts w:ascii="Times New Roman" w:hAnsi="Times New Roman" w:cs="Times New Roman"/>
          <w:sz w:val="24"/>
          <w:szCs w:val="24"/>
          <w:u w:val="single"/>
        </w:rPr>
        <w:t xml:space="preserve">with the exception of re-openers on Article IX, Compensation </w:t>
      </w:r>
      <w:r w:rsidRPr="00411758">
        <w:rPr>
          <w:rFonts w:ascii="Times New Roman" w:eastAsia="Times New Roman" w:hAnsi="Times New Roman" w:cs="Times New Roman"/>
          <w:color w:val="000000" w:themeColor="text1"/>
          <w:sz w:val="24"/>
          <w:szCs w:val="24"/>
          <w:u w:val="single"/>
        </w:rPr>
        <w:t>and Benefits</w:t>
      </w:r>
      <w:r w:rsidRPr="00411758">
        <w:rPr>
          <w:rFonts w:ascii="Times New Roman" w:hAnsi="Times New Roman" w:cs="Times New Roman"/>
          <w:sz w:val="24"/>
          <w:szCs w:val="24"/>
          <w:u w:val="single"/>
        </w:rPr>
        <w:t xml:space="preserve">, effective July 1, 2019 with the intent of implementing any changes no later than July 1, 2020 </w:t>
      </w:r>
      <w:r w:rsidRPr="00411758">
        <w:rPr>
          <w:rFonts w:ascii="Times New Roman" w:hAnsi="Times New Roman" w:cs="Times New Roman"/>
          <w:sz w:val="24"/>
          <w:szCs w:val="24"/>
        </w:rPr>
        <w:t>and those other Articles within this Agreement which specifically call for meeting and negotiating.  Upon mutual written agreement, the parties may reopen additional articles for negotiations.</w:t>
      </w:r>
    </w:p>
    <w:p w:rsidR="00E72AC4" w:rsidRPr="00411758" w:rsidRDefault="00E72AC4" w:rsidP="00411758">
      <w:pPr>
        <w:tabs>
          <w:tab w:val="left" w:pos="-1440"/>
          <w:tab w:val="left" w:pos="-720"/>
          <w:tab w:val="left" w:pos="0"/>
          <w:tab w:val="left" w:pos="840"/>
          <w:tab w:val="left" w:pos="1800"/>
          <w:tab w:val="left" w:pos="2400"/>
          <w:tab w:val="left" w:pos="3000"/>
          <w:tab w:val="left" w:pos="3600"/>
        </w:tabs>
        <w:suppressAutoHyphens/>
        <w:spacing w:after="0" w:line="240" w:lineRule="auto"/>
        <w:ind w:left="840" w:hanging="840"/>
        <w:rPr>
          <w:rFonts w:ascii="Times New Roman" w:hAnsi="Times New Roman" w:cs="Times New Roman"/>
          <w:sz w:val="24"/>
          <w:szCs w:val="24"/>
        </w:rPr>
      </w:pPr>
    </w:p>
    <w:p w:rsidR="00E72AC4" w:rsidRPr="00411758" w:rsidRDefault="00E72AC4" w:rsidP="00411758">
      <w:pPr>
        <w:tabs>
          <w:tab w:val="left" w:pos="-1440"/>
          <w:tab w:val="left" w:pos="-720"/>
          <w:tab w:val="left" w:pos="0"/>
          <w:tab w:val="left" w:pos="840"/>
          <w:tab w:val="left" w:pos="1800"/>
          <w:tab w:val="left" w:pos="2400"/>
          <w:tab w:val="left" w:pos="3000"/>
          <w:tab w:val="left" w:pos="3600"/>
        </w:tabs>
        <w:suppressAutoHyphens/>
        <w:spacing w:after="0" w:line="240" w:lineRule="auto"/>
        <w:ind w:left="840" w:hanging="840"/>
        <w:rPr>
          <w:rFonts w:ascii="Times New Roman" w:hAnsi="Times New Roman" w:cs="Times New Roman"/>
          <w:strike/>
          <w:sz w:val="24"/>
          <w:szCs w:val="24"/>
        </w:rPr>
      </w:pPr>
      <w:r w:rsidRPr="00411758">
        <w:rPr>
          <w:rFonts w:ascii="Times New Roman" w:hAnsi="Times New Roman" w:cs="Times New Roman"/>
          <w:sz w:val="24"/>
          <w:szCs w:val="24"/>
        </w:rPr>
        <w:t>22.4</w:t>
      </w:r>
      <w:r w:rsidRPr="00411758">
        <w:rPr>
          <w:rFonts w:ascii="Times New Roman" w:hAnsi="Times New Roman" w:cs="Times New Roman"/>
          <w:sz w:val="24"/>
          <w:szCs w:val="24"/>
        </w:rPr>
        <w:tab/>
      </w:r>
      <w:r w:rsidR="001B1B4E" w:rsidRPr="00411758">
        <w:rPr>
          <w:rFonts w:ascii="Times New Roman" w:hAnsi="Times New Roman" w:cs="Times New Roman"/>
          <w:szCs w:val="24"/>
        </w:rPr>
        <w:t>The parties agree to amend this Agreement as necessary to implement the economic provisions of the Resource Allocation Formula</w:t>
      </w:r>
      <w:r w:rsidR="001B1B4E" w:rsidRPr="00411758">
        <w:rPr>
          <w:rFonts w:ascii="Times New Roman" w:hAnsi="Times New Roman" w:cs="Times New Roman"/>
          <w:szCs w:val="24"/>
          <w:u w:val="single"/>
        </w:rPr>
        <w:t>, if one exists</w:t>
      </w:r>
      <w:r w:rsidR="001B1B4E" w:rsidRPr="00411758">
        <w:rPr>
          <w:rFonts w:ascii="Times New Roman" w:hAnsi="Times New Roman" w:cs="Times New Roman"/>
          <w:szCs w:val="24"/>
        </w:rPr>
        <w:t xml:space="preserve">.  All subsequent economic improvements will be paid from the AFT’s share of the Resource Allocation Formula </w:t>
      </w:r>
      <w:r w:rsidR="001B1B4E" w:rsidRPr="00411758">
        <w:rPr>
          <w:rFonts w:ascii="Times New Roman" w:hAnsi="Times New Roman" w:cs="Times New Roman"/>
          <w:szCs w:val="24"/>
          <w:u w:val="single"/>
        </w:rPr>
        <w:t>if one exists.  If a subsequent Resource Allocation Formula is negotiated, it shall be incorporated into and be considered a part of this Agreement</w:t>
      </w:r>
    </w:p>
    <w:p w:rsidR="00E72AC4" w:rsidRPr="00411758" w:rsidRDefault="00E72AC4" w:rsidP="00411758">
      <w:pPr>
        <w:tabs>
          <w:tab w:val="left" w:pos="-1440"/>
          <w:tab w:val="left" w:pos="-720"/>
          <w:tab w:val="left" w:pos="0"/>
          <w:tab w:val="left" w:pos="840"/>
          <w:tab w:val="left" w:pos="1800"/>
          <w:tab w:val="left" w:pos="2400"/>
          <w:tab w:val="left" w:pos="3000"/>
          <w:tab w:val="left" w:pos="3600"/>
        </w:tabs>
        <w:suppressAutoHyphens/>
        <w:spacing w:after="0" w:line="240" w:lineRule="auto"/>
        <w:rPr>
          <w:rFonts w:ascii="Times New Roman" w:hAnsi="Times New Roman" w:cs="Times New Roman"/>
          <w:sz w:val="24"/>
          <w:szCs w:val="24"/>
        </w:rPr>
      </w:pPr>
    </w:p>
    <w:p w:rsidR="00E72AC4" w:rsidRPr="00411758" w:rsidRDefault="00E72AC4" w:rsidP="00411758">
      <w:pPr>
        <w:tabs>
          <w:tab w:val="left" w:pos="-1440"/>
          <w:tab w:val="left" w:pos="-720"/>
          <w:tab w:val="left" w:pos="0"/>
          <w:tab w:val="left" w:pos="840"/>
          <w:tab w:val="left" w:pos="1800"/>
          <w:tab w:val="left" w:pos="2400"/>
          <w:tab w:val="left" w:pos="3000"/>
          <w:tab w:val="left" w:pos="3600"/>
        </w:tabs>
        <w:suppressAutoHyphens/>
        <w:spacing w:after="0" w:line="240" w:lineRule="auto"/>
        <w:ind w:left="840" w:hanging="840"/>
        <w:rPr>
          <w:rFonts w:ascii="Times New Roman" w:hAnsi="Times New Roman" w:cs="Times New Roman"/>
          <w:sz w:val="24"/>
          <w:szCs w:val="24"/>
          <w:u w:val="single"/>
        </w:rPr>
      </w:pPr>
      <w:r w:rsidRPr="00411758">
        <w:rPr>
          <w:rFonts w:ascii="Times New Roman" w:hAnsi="Times New Roman" w:cs="Times New Roman"/>
          <w:sz w:val="24"/>
          <w:szCs w:val="24"/>
        </w:rPr>
        <w:lastRenderedPageBreak/>
        <w:t>22.6</w:t>
      </w:r>
      <w:r w:rsidRPr="00411758">
        <w:rPr>
          <w:rFonts w:ascii="Times New Roman" w:hAnsi="Times New Roman" w:cs="Times New Roman"/>
          <w:sz w:val="24"/>
          <w:szCs w:val="24"/>
        </w:rPr>
        <w:tab/>
        <w:t xml:space="preserve">The duration of this Agreement shall be from </w:t>
      </w:r>
      <w:r w:rsidRPr="00411758">
        <w:rPr>
          <w:rFonts w:ascii="Times New Roman" w:hAnsi="Times New Roman" w:cs="Times New Roman"/>
          <w:strike/>
          <w:sz w:val="24"/>
          <w:szCs w:val="24"/>
        </w:rPr>
        <w:t>November 1, 2014 through June 30, 2017</w:t>
      </w:r>
      <w:r w:rsidRPr="00411758">
        <w:rPr>
          <w:rFonts w:ascii="Times New Roman" w:hAnsi="Times New Roman" w:cs="Times New Roman"/>
          <w:sz w:val="24"/>
          <w:szCs w:val="24"/>
          <w:u w:val="single"/>
        </w:rPr>
        <w:t xml:space="preserve"> January 1, 2019 through June 30, 2021.</w:t>
      </w:r>
    </w:p>
    <w:sectPr w:rsidR="00E72AC4" w:rsidRPr="00411758" w:rsidSect="00B012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ACE" w:rsidRDefault="00C21ACE" w:rsidP="00A40FE9">
      <w:pPr>
        <w:spacing w:after="0" w:line="240" w:lineRule="auto"/>
      </w:pPr>
      <w:r>
        <w:separator/>
      </w:r>
    </w:p>
  </w:endnote>
  <w:endnote w:type="continuationSeparator" w:id="0">
    <w:p w:rsidR="00C21ACE" w:rsidRDefault="00C21ACE" w:rsidP="00A4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ACE" w:rsidRDefault="00C21ACE" w:rsidP="00A40FE9">
      <w:pPr>
        <w:spacing w:after="0" w:line="240" w:lineRule="auto"/>
      </w:pPr>
      <w:r>
        <w:separator/>
      </w:r>
    </w:p>
  </w:footnote>
  <w:footnote w:type="continuationSeparator" w:id="0">
    <w:p w:rsidR="00C21ACE" w:rsidRDefault="00C21ACE" w:rsidP="00A40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3463"/>
    <w:multiLevelType w:val="multilevel"/>
    <w:tmpl w:val="731EE294"/>
    <w:lvl w:ilvl="0">
      <w:start w:val="14"/>
      <w:numFmt w:val="decimal"/>
      <w:lvlText w:val="%1"/>
      <w:lvlJc w:val="left"/>
      <w:pPr>
        <w:ind w:left="1299" w:hanging="992"/>
      </w:pPr>
      <w:rPr>
        <w:rFonts w:hint="default"/>
      </w:rPr>
    </w:lvl>
    <w:lvl w:ilvl="1">
      <w:start w:val="1"/>
      <w:numFmt w:val="decimal"/>
      <w:lvlText w:val="%1.%2."/>
      <w:lvlJc w:val="left"/>
      <w:pPr>
        <w:ind w:left="992" w:hanging="992"/>
        <w:jc w:val="right"/>
      </w:pPr>
      <w:rPr>
        <w:rFonts w:ascii="Arial" w:eastAsia="Arial" w:hAnsi="Arial" w:hint="default"/>
        <w:b/>
        <w:bCs/>
        <w:spacing w:val="-2"/>
        <w:sz w:val="24"/>
        <w:szCs w:val="24"/>
      </w:rPr>
    </w:lvl>
    <w:lvl w:ilvl="2">
      <w:start w:val="1"/>
      <w:numFmt w:val="decimal"/>
      <w:lvlText w:val="%1.%2.%3."/>
      <w:lvlJc w:val="left"/>
      <w:pPr>
        <w:ind w:left="2560" w:hanging="1213"/>
      </w:pPr>
      <w:rPr>
        <w:rFonts w:ascii="Arial" w:eastAsia="Arial" w:hAnsi="Arial" w:hint="default"/>
        <w:b/>
        <w:bCs/>
        <w:spacing w:val="-2"/>
        <w:sz w:val="24"/>
        <w:szCs w:val="24"/>
      </w:rPr>
    </w:lvl>
    <w:lvl w:ilvl="3">
      <w:start w:val="1"/>
      <w:numFmt w:val="decimal"/>
      <w:lvlText w:val="%1.%2.%3.%4."/>
      <w:lvlJc w:val="left"/>
      <w:pPr>
        <w:ind w:left="3820" w:hanging="1349"/>
        <w:jc w:val="right"/>
      </w:pPr>
      <w:rPr>
        <w:rFonts w:ascii="Arial" w:eastAsia="Arial" w:hAnsi="Arial" w:hint="default"/>
        <w:b/>
        <w:bCs/>
        <w:spacing w:val="-2"/>
        <w:sz w:val="24"/>
        <w:szCs w:val="24"/>
      </w:rPr>
    </w:lvl>
    <w:lvl w:ilvl="4">
      <w:start w:val="1"/>
      <w:numFmt w:val="bullet"/>
      <w:lvlText w:val="•"/>
      <w:lvlJc w:val="left"/>
      <w:pPr>
        <w:ind w:left="2560" w:hanging="1349"/>
      </w:pPr>
      <w:rPr>
        <w:rFonts w:hint="default"/>
      </w:rPr>
    </w:lvl>
    <w:lvl w:ilvl="5">
      <w:start w:val="1"/>
      <w:numFmt w:val="bullet"/>
      <w:lvlText w:val="•"/>
      <w:lvlJc w:val="left"/>
      <w:pPr>
        <w:ind w:left="2740" w:hanging="1349"/>
      </w:pPr>
      <w:rPr>
        <w:rFonts w:hint="default"/>
      </w:rPr>
    </w:lvl>
    <w:lvl w:ilvl="6">
      <w:start w:val="1"/>
      <w:numFmt w:val="bullet"/>
      <w:lvlText w:val="•"/>
      <w:lvlJc w:val="left"/>
      <w:pPr>
        <w:ind w:left="3820" w:hanging="1349"/>
      </w:pPr>
      <w:rPr>
        <w:rFonts w:hint="default"/>
      </w:rPr>
    </w:lvl>
    <w:lvl w:ilvl="7">
      <w:start w:val="1"/>
      <w:numFmt w:val="bullet"/>
      <w:lvlText w:val="•"/>
      <w:lvlJc w:val="left"/>
      <w:pPr>
        <w:ind w:left="4000" w:hanging="1349"/>
      </w:pPr>
      <w:rPr>
        <w:rFonts w:hint="default"/>
      </w:rPr>
    </w:lvl>
    <w:lvl w:ilvl="8">
      <w:start w:val="1"/>
      <w:numFmt w:val="bullet"/>
      <w:lvlText w:val="•"/>
      <w:lvlJc w:val="left"/>
      <w:pPr>
        <w:ind w:left="4180" w:hanging="1349"/>
      </w:pPr>
      <w:rPr>
        <w:rFonts w:hint="default"/>
      </w:rPr>
    </w:lvl>
  </w:abstractNum>
  <w:abstractNum w:abstractNumId="1" w15:restartNumberingAfterBreak="0">
    <w:nsid w:val="13C53376"/>
    <w:multiLevelType w:val="hybridMultilevel"/>
    <w:tmpl w:val="C7964D7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5DD6655"/>
    <w:multiLevelType w:val="multilevel"/>
    <w:tmpl w:val="B0FA04C4"/>
    <w:lvl w:ilvl="0">
      <w:start w:val="9"/>
      <w:numFmt w:val="decimal"/>
      <w:lvlText w:val="%1"/>
      <w:lvlJc w:val="left"/>
      <w:pPr>
        <w:ind w:left="1160" w:hanging="720"/>
      </w:pPr>
      <w:rPr>
        <w:rFonts w:hint="default"/>
      </w:rPr>
    </w:lvl>
    <w:lvl w:ilvl="1">
      <w:start w:val="2"/>
      <w:numFmt w:val="decimal"/>
      <w:lvlText w:val="%1.3"/>
      <w:lvlJc w:val="left"/>
      <w:pPr>
        <w:ind w:left="1530" w:hanging="720"/>
      </w:pPr>
      <w:rPr>
        <w:rFonts w:hint="default"/>
      </w:rPr>
    </w:lvl>
    <w:lvl w:ilvl="2">
      <w:start w:val="8"/>
      <w:numFmt w:val="decimal"/>
      <w:lvlText w:val="%1.%2.%3."/>
      <w:lvlJc w:val="left"/>
      <w:pPr>
        <w:ind w:left="1160" w:hanging="720"/>
      </w:pPr>
      <w:rPr>
        <w:rFonts w:ascii="Arial" w:eastAsia="Arial" w:hAnsi="Arial" w:hint="default"/>
        <w:b/>
        <w:bCs/>
        <w:spacing w:val="-2"/>
        <w:sz w:val="24"/>
        <w:szCs w:val="24"/>
      </w:rPr>
    </w:lvl>
    <w:lvl w:ilvl="3">
      <w:start w:val="1"/>
      <w:numFmt w:val="decimal"/>
      <w:lvlText w:val="%1.%2.%3.%4"/>
      <w:lvlJc w:val="left"/>
      <w:pPr>
        <w:ind w:left="1880" w:hanging="1106"/>
      </w:pPr>
      <w:rPr>
        <w:rFonts w:ascii="Arial" w:eastAsia="Arial" w:hAnsi="Arial" w:hint="default"/>
        <w:spacing w:val="-2"/>
        <w:sz w:val="24"/>
        <w:szCs w:val="24"/>
      </w:rPr>
    </w:lvl>
    <w:lvl w:ilvl="4">
      <w:start w:val="1"/>
      <w:numFmt w:val="bullet"/>
      <w:lvlText w:val="•"/>
      <w:lvlJc w:val="left"/>
      <w:pPr>
        <w:ind w:left="4186" w:hanging="1106"/>
      </w:pPr>
      <w:rPr>
        <w:rFonts w:hint="default"/>
      </w:rPr>
    </w:lvl>
    <w:lvl w:ilvl="5">
      <w:start w:val="1"/>
      <w:numFmt w:val="bullet"/>
      <w:lvlText w:val="•"/>
      <w:lvlJc w:val="left"/>
      <w:pPr>
        <w:ind w:left="4955" w:hanging="1106"/>
      </w:pPr>
      <w:rPr>
        <w:rFonts w:hint="default"/>
      </w:rPr>
    </w:lvl>
    <w:lvl w:ilvl="6">
      <w:start w:val="1"/>
      <w:numFmt w:val="bullet"/>
      <w:lvlText w:val="•"/>
      <w:lvlJc w:val="left"/>
      <w:pPr>
        <w:ind w:left="5724" w:hanging="1106"/>
      </w:pPr>
      <w:rPr>
        <w:rFonts w:hint="default"/>
      </w:rPr>
    </w:lvl>
    <w:lvl w:ilvl="7">
      <w:start w:val="1"/>
      <w:numFmt w:val="bullet"/>
      <w:lvlText w:val="•"/>
      <w:lvlJc w:val="left"/>
      <w:pPr>
        <w:ind w:left="6493" w:hanging="1106"/>
      </w:pPr>
      <w:rPr>
        <w:rFonts w:hint="default"/>
      </w:rPr>
    </w:lvl>
    <w:lvl w:ilvl="8">
      <w:start w:val="1"/>
      <w:numFmt w:val="bullet"/>
      <w:lvlText w:val="•"/>
      <w:lvlJc w:val="left"/>
      <w:pPr>
        <w:ind w:left="7262" w:hanging="1106"/>
      </w:pPr>
      <w:rPr>
        <w:rFonts w:hint="default"/>
      </w:rPr>
    </w:lvl>
  </w:abstractNum>
  <w:abstractNum w:abstractNumId="3" w15:restartNumberingAfterBreak="0">
    <w:nsid w:val="17A96B1A"/>
    <w:multiLevelType w:val="hybridMultilevel"/>
    <w:tmpl w:val="01544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6C68A2"/>
    <w:multiLevelType w:val="hybridMultilevel"/>
    <w:tmpl w:val="01846160"/>
    <w:lvl w:ilvl="0" w:tplc="F6E42FB0">
      <w:start w:val="1"/>
      <w:numFmt w:val="low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656B17"/>
    <w:multiLevelType w:val="hybridMultilevel"/>
    <w:tmpl w:val="390E5612"/>
    <w:lvl w:ilvl="0" w:tplc="27A0A826">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15:restartNumberingAfterBreak="0">
    <w:nsid w:val="3A563467"/>
    <w:multiLevelType w:val="multilevel"/>
    <w:tmpl w:val="1BA01D4C"/>
    <w:lvl w:ilvl="0">
      <w:start w:val="8"/>
      <w:numFmt w:val="decimal"/>
      <w:lvlText w:val="%1"/>
      <w:lvlJc w:val="left"/>
      <w:pPr>
        <w:ind w:left="1160" w:hanging="720"/>
      </w:pPr>
      <w:rPr>
        <w:rFonts w:hint="default"/>
      </w:rPr>
    </w:lvl>
    <w:lvl w:ilvl="1">
      <w:start w:val="2"/>
      <w:numFmt w:val="decimal"/>
      <w:lvlText w:val="%1.%2"/>
      <w:lvlJc w:val="left"/>
      <w:pPr>
        <w:ind w:left="1160" w:hanging="720"/>
      </w:pPr>
      <w:rPr>
        <w:rFonts w:hint="default"/>
      </w:rPr>
    </w:lvl>
    <w:lvl w:ilvl="2">
      <w:start w:val="3"/>
      <w:numFmt w:val="decimal"/>
      <w:lvlText w:val="%1.%2.%3."/>
      <w:lvlJc w:val="left"/>
      <w:pPr>
        <w:ind w:left="1160" w:hanging="720"/>
      </w:pPr>
      <w:rPr>
        <w:rFonts w:asciiTheme="majorHAnsi" w:eastAsia="Arial" w:hAnsiTheme="majorHAnsi" w:cstheme="majorHAnsi" w:hint="default"/>
        <w:b/>
        <w:bCs/>
        <w:spacing w:val="-2"/>
        <w:sz w:val="24"/>
        <w:szCs w:val="24"/>
      </w:rPr>
    </w:lvl>
    <w:lvl w:ilvl="3">
      <w:start w:val="1"/>
      <w:numFmt w:val="decimal"/>
      <w:lvlText w:val="%1.%2.%3.%4."/>
      <w:lvlJc w:val="left"/>
      <w:pPr>
        <w:ind w:left="2139" w:hanging="980"/>
      </w:pPr>
      <w:rPr>
        <w:rFonts w:asciiTheme="majorHAnsi" w:eastAsia="Arial" w:hAnsiTheme="majorHAnsi" w:cstheme="majorHAnsi" w:hint="default"/>
        <w:b/>
        <w:bCs/>
        <w:spacing w:val="-2"/>
        <w:sz w:val="24"/>
        <w:szCs w:val="24"/>
      </w:rPr>
    </w:lvl>
    <w:lvl w:ilvl="4">
      <w:start w:val="1"/>
      <w:numFmt w:val="bullet"/>
      <w:lvlText w:val="•"/>
      <w:lvlJc w:val="left"/>
      <w:pPr>
        <w:ind w:left="4359" w:hanging="980"/>
      </w:pPr>
      <w:rPr>
        <w:rFonts w:hint="default"/>
      </w:rPr>
    </w:lvl>
    <w:lvl w:ilvl="5">
      <w:start w:val="1"/>
      <w:numFmt w:val="bullet"/>
      <w:lvlText w:val="•"/>
      <w:lvlJc w:val="left"/>
      <w:pPr>
        <w:ind w:left="5099" w:hanging="980"/>
      </w:pPr>
      <w:rPr>
        <w:rFonts w:hint="default"/>
      </w:rPr>
    </w:lvl>
    <w:lvl w:ilvl="6">
      <w:start w:val="1"/>
      <w:numFmt w:val="bullet"/>
      <w:lvlText w:val="•"/>
      <w:lvlJc w:val="left"/>
      <w:pPr>
        <w:ind w:left="5839" w:hanging="980"/>
      </w:pPr>
      <w:rPr>
        <w:rFonts w:hint="default"/>
      </w:rPr>
    </w:lvl>
    <w:lvl w:ilvl="7">
      <w:start w:val="1"/>
      <w:numFmt w:val="bullet"/>
      <w:lvlText w:val="•"/>
      <w:lvlJc w:val="left"/>
      <w:pPr>
        <w:ind w:left="6579" w:hanging="980"/>
      </w:pPr>
      <w:rPr>
        <w:rFonts w:hint="default"/>
      </w:rPr>
    </w:lvl>
    <w:lvl w:ilvl="8">
      <w:start w:val="1"/>
      <w:numFmt w:val="bullet"/>
      <w:lvlText w:val="•"/>
      <w:lvlJc w:val="left"/>
      <w:pPr>
        <w:ind w:left="7319" w:hanging="980"/>
      </w:pPr>
      <w:rPr>
        <w:rFonts w:hint="default"/>
      </w:rPr>
    </w:lvl>
  </w:abstractNum>
  <w:abstractNum w:abstractNumId="7" w15:restartNumberingAfterBreak="0">
    <w:nsid w:val="41D0789B"/>
    <w:multiLevelType w:val="hybridMultilevel"/>
    <w:tmpl w:val="3716C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4C1276"/>
    <w:multiLevelType w:val="multilevel"/>
    <w:tmpl w:val="520AA3CC"/>
    <w:lvl w:ilvl="0">
      <w:start w:val="16"/>
      <w:numFmt w:val="decimal"/>
      <w:lvlText w:val="%1."/>
      <w:lvlJc w:val="left"/>
      <w:pPr>
        <w:tabs>
          <w:tab w:val="num" w:pos="720"/>
        </w:tabs>
        <w:ind w:left="720" w:hanging="720"/>
      </w:pPr>
      <w:rPr>
        <w:rFonts w:cs="Times New Roman" w:hint="default"/>
        <w:b/>
        <w:u w:val="single"/>
      </w:rPr>
    </w:lvl>
    <w:lvl w:ilvl="1">
      <w:start w:val="1"/>
      <w:numFmt w:val="decimal"/>
      <w:lvlText w:val="%1.%2."/>
      <w:lvlJc w:val="left"/>
      <w:pPr>
        <w:tabs>
          <w:tab w:val="num" w:pos="720"/>
        </w:tabs>
        <w:ind w:left="720" w:hanging="720"/>
      </w:pPr>
      <w:rPr>
        <w:rFonts w:cs="Times New Roman" w:hint="default"/>
        <w:b/>
        <w:u w:val="none"/>
      </w:rPr>
    </w:lvl>
    <w:lvl w:ilvl="2">
      <w:start w:val="1"/>
      <w:numFmt w:val="decimal"/>
      <w:lvlText w:val="%1.%2.%3."/>
      <w:lvlJc w:val="left"/>
      <w:pPr>
        <w:tabs>
          <w:tab w:val="num" w:pos="720"/>
        </w:tabs>
        <w:ind w:left="720" w:hanging="720"/>
      </w:pPr>
      <w:rPr>
        <w:rFonts w:cs="Times New Roman" w:hint="default"/>
        <w:b/>
        <w:u w:val="single"/>
      </w:rPr>
    </w:lvl>
    <w:lvl w:ilvl="3">
      <w:start w:val="1"/>
      <w:numFmt w:val="decimal"/>
      <w:lvlText w:val="%1.%2.%3.%4."/>
      <w:lvlJc w:val="left"/>
      <w:pPr>
        <w:tabs>
          <w:tab w:val="num" w:pos="1080"/>
        </w:tabs>
        <w:ind w:left="1080" w:hanging="1080"/>
      </w:pPr>
      <w:rPr>
        <w:rFonts w:cs="Times New Roman" w:hint="default"/>
        <w:b/>
        <w:u w:val="single"/>
      </w:rPr>
    </w:lvl>
    <w:lvl w:ilvl="4">
      <w:start w:val="1"/>
      <w:numFmt w:val="decimal"/>
      <w:lvlText w:val="%1.%2.%3.%4.%5."/>
      <w:lvlJc w:val="left"/>
      <w:pPr>
        <w:tabs>
          <w:tab w:val="num" w:pos="1080"/>
        </w:tabs>
        <w:ind w:left="1080" w:hanging="1080"/>
      </w:pPr>
      <w:rPr>
        <w:rFonts w:cs="Times New Roman" w:hint="default"/>
        <w:b/>
        <w:u w:val="single"/>
      </w:rPr>
    </w:lvl>
    <w:lvl w:ilvl="5">
      <w:start w:val="1"/>
      <w:numFmt w:val="decimal"/>
      <w:lvlText w:val="%1.%2.%3.%4.%5.%6."/>
      <w:lvlJc w:val="left"/>
      <w:pPr>
        <w:tabs>
          <w:tab w:val="num" w:pos="1440"/>
        </w:tabs>
        <w:ind w:left="1440" w:hanging="1440"/>
      </w:pPr>
      <w:rPr>
        <w:rFonts w:cs="Times New Roman" w:hint="default"/>
        <w:b/>
        <w:u w:val="single"/>
      </w:rPr>
    </w:lvl>
    <w:lvl w:ilvl="6">
      <w:start w:val="1"/>
      <w:numFmt w:val="decimal"/>
      <w:lvlText w:val="%1.%2.%3.%4.%5.%6.%7."/>
      <w:lvlJc w:val="left"/>
      <w:pPr>
        <w:tabs>
          <w:tab w:val="num" w:pos="1440"/>
        </w:tabs>
        <w:ind w:left="1440" w:hanging="1440"/>
      </w:pPr>
      <w:rPr>
        <w:rFonts w:cs="Times New Roman" w:hint="default"/>
        <w:b/>
        <w:u w:val="single"/>
      </w:rPr>
    </w:lvl>
    <w:lvl w:ilvl="7">
      <w:start w:val="1"/>
      <w:numFmt w:val="decimal"/>
      <w:lvlText w:val="%1.%2.%3.%4.%5.%6.%7.%8."/>
      <w:lvlJc w:val="left"/>
      <w:pPr>
        <w:tabs>
          <w:tab w:val="num" w:pos="1800"/>
        </w:tabs>
        <w:ind w:left="1800" w:hanging="1800"/>
      </w:pPr>
      <w:rPr>
        <w:rFonts w:cs="Times New Roman" w:hint="default"/>
        <w:b/>
        <w:u w:val="single"/>
      </w:rPr>
    </w:lvl>
    <w:lvl w:ilvl="8">
      <w:start w:val="1"/>
      <w:numFmt w:val="decimal"/>
      <w:lvlText w:val="%1.%2.%3.%4.%5.%6.%7.%8.%9."/>
      <w:lvlJc w:val="left"/>
      <w:pPr>
        <w:tabs>
          <w:tab w:val="num" w:pos="1800"/>
        </w:tabs>
        <w:ind w:left="1800" w:hanging="1800"/>
      </w:pPr>
      <w:rPr>
        <w:rFonts w:cs="Times New Roman" w:hint="default"/>
        <w:b/>
        <w:u w:val="single"/>
      </w:rPr>
    </w:lvl>
  </w:abstractNum>
  <w:abstractNum w:abstractNumId="9" w15:restartNumberingAfterBreak="0">
    <w:nsid w:val="4B8D2663"/>
    <w:multiLevelType w:val="hybridMultilevel"/>
    <w:tmpl w:val="B838EE9A"/>
    <w:lvl w:ilvl="0" w:tplc="4E7C5BEA">
      <w:start w:val="1"/>
      <w:numFmt w:val="decimal"/>
      <w:lvlText w:val="%1."/>
      <w:lvlJc w:val="left"/>
      <w:pPr>
        <w:ind w:left="839" w:hanging="720"/>
      </w:pPr>
      <w:rPr>
        <w:rFonts w:ascii="Times New Roman" w:eastAsia="Times New Roman" w:hAnsi="Times New Roman" w:cs="Times New Roman" w:hint="default"/>
        <w:spacing w:val="-1"/>
        <w:w w:val="100"/>
        <w:sz w:val="24"/>
        <w:szCs w:val="24"/>
      </w:rPr>
    </w:lvl>
    <w:lvl w:ilvl="1" w:tplc="9E90A706">
      <w:numFmt w:val="bullet"/>
      <w:lvlText w:val="•"/>
      <w:lvlJc w:val="left"/>
      <w:pPr>
        <w:ind w:left="1860" w:hanging="720"/>
      </w:pPr>
      <w:rPr>
        <w:rFonts w:hint="default"/>
      </w:rPr>
    </w:lvl>
    <w:lvl w:ilvl="2" w:tplc="2280F820">
      <w:numFmt w:val="bullet"/>
      <w:lvlText w:val="•"/>
      <w:lvlJc w:val="left"/>
      <w:pPr>
        <w:ind w:left="2880" w:hanging="720"/>
      </w:pPr>
      <w:rPr>
        <w:rFonts w:hint="default"/>
      </w:rPr>
    </w:lvl>
    <w:lvl w:ilvl="3" w:tplc="8AB0E3A0">
      <w:numFmt w:val="bullet"/>
      <w:lvlText w:val="•"/>
      <w:lvlJc w:val="left"/>
      <w:pPr>
        <w:ind w:left="3900" w:hanging="720"/>
      </w:pPr>
      <w:rPr>
        <w:rFonts w:hint="default"/>
      </w:rPr>
    </w:lvl>
    <w:lvl w:ilvl="4" w:tplc="FAF67752">
      <w:numFmt w:val="bullet"/>
      <w:lvlText w:val="•"/>
      <w:lvlJc w:val="left"/>
      <w:pPr>
        <w:ind w:left="4920" w:hanging="720"/>
      </w:pPr>
      <w:rPr>
        <w:rFonts w:hint="default"/>
      </w:rPr>
    </w:lvl>
    <w:lvl w:ilvl="5" w:tplc="19FC5130">
      <w:numFmt w:val="bullet"/>
      <w:lvlText w:val="•"/>
      <w:lvlJc w:val="left"/>
      <w:pPr>
        <w:ind w:left="5940" w:hanging="720"/>
      </w:pPr>
      <w:rPr>
        <w:rFonts w:hint="default"/>
      </w:rPr>
    </w:lvl>
    <w:lvl w:ilvl="6" w:tplc="11FC7776">
      <w:numFmt w:val="bullet"/>
      <w:lvlText w:val="•"/>
      <w:lvlJc w:val="left"/>
      <w:pPr>
        <w:ind w:left="6960" w:hanging="720"/>
      </w:pPr>
      <w:rPr>
        <w:rFonts w:hint="default"/>
      </w:rPr>
    </w:lvl>
    <w:lvl w:ilvl="7" w:tplc="73B8D59E">
      <w:numFmt w:val="bullet"/>
      <w:lvlText w:val="•"/>
      <w:lvlJc w:val="left"/>
      <w:pPr>
        <w:ind w:left="7980" w:hanging="720"/>
      </w:pPr>
      <w:rPr>
        <w:rFonts w:hint="default"/>
      </w:rPr>
    </w:lvl>
    <w:lvl w:ilvl="8" w:tplc="AE080D4C">
      <w:numFmt w:val="bullet"/>
      <w:lvlText w:val="•"/>
      <w:lvlJc w:val="left"/>
      <w:pPr>
        <w:ind w:left="9000" w:hanging="720"/>
      </w:pPr>
      <w:rPr>
        <w:rFonts w:hint="default"/>
      </w:rPr>
    </w:lvl>
  </w:abstractNum>
  <w:abstractNum w:abstractNumId="10" w15:restartNumberingAfterBreak="0">
    <w:nsid w:val="4E9916CE"/>
    <w:multiLevelType w:val="multilevel"/>
    <w:tmpl w:val="4CE2CDB0"/>
    <w:lvl w:ilvl="0">
      <w:start w:val="9"/>
      <w:numFmt w:val="decimal"/>
      <w:lvlText w:val="%1."/>
      <w:lvlJc w:val="left"/>
      <w:pPr>
        <w:ind w:left="825" w:hanging="825"/>
      </w:pPr>
      <w:rPr>
        <w:rFonts w:asciiTheme="minorHAnsi" w:eastAsiaTheme="minorHAnsi" w:hAnsiTheme="minorHAnsi" w:cstheme="minorBidi" w:hint="default"/>
        <w:sz w:val="22"/>
      </w:rPr>
    </w:lvl>
    <w:lvl w:ilvl="1">
      <w:start w:val="3"/>
      <w:numFmt w:val="decimal"/>
      <w:lvlText w:val="%1.%2."/>
      <w:lvlJc w:val="left"/>
      <w:pPr>
        <w:ind w:left="1455" w:hanging="825"/>
      </w:pPr>
      <w:rPr>
        <w:rFonts w:asciiTheme="minorHAnsi" w:eastAsiaTheme="minorHAnsi" w:hAnsiTheme="minorHAnsi" w:cstheme="minorBidi" w:hint="default"/>
        <w:sz w:val="22"/>
      </w:rPr>
    </w:lvl>
    <w:lvl w:ilvl="2">
      <w:start w:val="1"/>
      <w:numFmt w:val="decimal"/>
      <w:lvlText w:val="%1.%2.%3."/>
      <w:lvlJc w:val="left"/>
      <w:pPr>
        <w:ind w:left="2085" w:hanging="825"/>
      </w:pPr>
      <w:rPr>
        <w:rFonts w:ascii="Arial" w:eastAsiaTheme="minorHAnsi" w:hAnsi="Arial" w:cs="Arial" w:hint="default"/>
        <w:sz w:val="24"/>
        <w:szCs w:val="24"/>
      </w:rPr>
    </w:lvl>
    <w:lvl w:ilvl="3">
      <w:start w:val="2"/>
      <w:numFmt w:val="decimal"/>
      <w:lvlText w:val="%1.%2.%3.%4."/>
      <w:lvlJc w:val="left"/>
      <w:pPr>
        <w:ind w:left="2970" w:hanging="1080"/>
      </w:pPr>
      <w:rPr>
        <w:rFonts w:ascii="Arial" w:eastAsiaTheme="minorHAnsi" w:hAnsi="Arial" w:cs="Arial" w:hint="default"/>
        <w:sz w:val="24"/>
        <w:szCs w:val="24"/>
      </w:rPr>
    </w:lvl>
    <w:lvl w:ilvl="4">
      <w:start w:val="1"/>
      <w:numFmt w:val="decimal"/>
      <w:lvlText w:val="%1.%2.%3.%4.%5."/>
      <w:lvlJc w:val="left"/>
      <w:pPr>
        <w:ind w:left="3600" w:hanging="1080"/>
      </w:pPr>
      <w:rPr>
        <w:rFonts w:asciiTheme="minorHAnsi" w:eastAsiaTheme="minorHAnsi" w:hAnsiTheme="minorHAnsi" w:cstheme="minorBidi" w:hint="default"/>
        <w:sz w:val="24"/>
        <w:szCs w:val="24"/>
      </w:rPr>
    </w:lvl>
    <w:lvl w:ilvl="5">
      <w:start w:val="1"/>
      <w:numFmt w:val="decimal"/>
      <w:lvlText w:val="%1.%2.%3.%4.%5.%6."/>
      <w:lvlJc w:val="left"/>
      <w:pPr>
        <w:ind w:left="4590" w:hanging="1440"/>
      </w:pPr>
      <w:rPr>
        <w:rFonts w:asciiTheme="minorHAnsi" w:eastAsiaTheme="minorHAnsi" w:hAnsiTheme="minorHAnsi" w:cstheme="minorBidi" w:hint="default"/>
        <w:sz w:val="22"/>
      </w:rPr>
    </w:lvl>
    <w:lvl w:ilvl="6">
      <w:start w:val="1"/>
      <w:numFmt w:val="decimal"/>
      <w:lvlText w:val="%1.%2.%3.%4.%5.%6.%7."/>
      <w:lvlJc w:val="left"/>
      <w:pPr>
        <w:ind w:left="5220" w:hanging="1440"/>
      </w:pPr>
      <w:rPr>
        <w:rFonts w:asciiTheme="minorHAnsi" w:eastAsiaTheme="minorHAnsi" w:hAnsiTheme="minorHAnsi" w:cstheme="minorBidi" w:hint="default"/>
        <w:sz w:val="22"/>
      </w:rPr>
    </w:lvl>
    <w:lvl w:ilvl="7">
      <w:start w:val="1"/>
      <w:numFmt w:val="decimal"/>
      <w:lvlText w:val="%1.%2.%3.%4.%5.%6.%7.%8."/>
      <w:lvlJc w:val="left"/>
      <w:pPr>
        <w:ind w:left="6210" w:hanging="1800"/>
      </w:pPr>
      <w:rPr>
        <w:rFonts w:asciiTheme="minorHAnsi" w:eastAsiaTheme="minorHAnsi" w:hAnsiTheme="minorHAnsi" w:cstheme="minorBidi" w:hint="default"/>
        <w:sz w:val="22"/>
      </w:rPr>
    </w:lvl>
    <w:lvl w:ilvl="8">
      <w:start w:val="1"/>
      <w:numFmt w:val="decimal"/>
      <w:lvlText w:val="%1.%2.%3.%4.%5.%6.%7.%8.%9."/>
      <w:lvlJc w:val="left"/>
      <w:pPr>
        <w:ind w:left="7200" w:hanging="2160"/>
      </w:pPr>
      <w:rPr>
        <w:rFonts w:asciiTheme="minorHAnsi" w:eastAsiaTheme="minorHAnsi" w:hAnsiTheme="minorHAnsi" w:cstheme="minorBidi" w:hint="default"/>
        <w:sz w:val="22"/>
      </w:rPr>
    </w:lvl>
  </w:abstractNum>
  <w:abstractNum w:abstractNumId="11" w15:restartNumberingAfterBreak="0">
    <w:nsid w:val="545750F7"/>
    <w:multiLevelType w:val="multilevel"/>
    <w:tmpl w:val="C0BA434C"/>
    <w:lvl w:ilvl="0">
      <w:start w:val="9"/>
      <w:numFmt w:val="decimal"/>
      <w:lvlText w:val="%1"/>
      <w:lvlJc w:val="left"/>
      <w:pPr>
        <w:ind w:left="720" w:hanging="720"/>
      </w:pPr>
      <w:rPr>
        <w:rFonts w:hint="default"/>
      </w:rPr>
    </w:lvl>
    <w:lvl w:ilvl="1">
      <w:start w:val="3"/>
      <w:numFmt w:val="decimal"/>
      <w:lvlText w:val="%1.%2"/>
      <w:lvlJc w:val="left"/>
      <w:pPr>
        <w:ind w:left="1350" w:hanging="720"/>
      </w:pPr>
      <w:rPr>
        <w:rFonts w:hint="default"/>
      </w:rPr>
    </w:lvl>
    <w:lvl w:ilvl="2">
      <w:start w:val="2"/>
      <w:numFmt w:val="decimal"/>
      <w:lvlText w:val="%1.%2.%3"/>
      <w:lvlJc w:val="left"/>
      <w:pPr>
        <w:ind w:left="1980" w:hanging="720"/>
      </w:pPr>
      <w:rPr>
        <w:rFonts w:hint="default"/>
      </w:rPr>
    </w:lvl>
    <w:lvl w:ilvl="3">
      <w:start w:val="7"/>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12" w15:restartNumberingAfterBreak="0">
    <w:nsid w:val="65327644"/>
    <w:multiLevelType w:val="multilevel"/>
    <w:tmpl w:val="22D477E6"/>
    <w:lvl w:ilvl="0">
      <w:start w:val="1"/>
      <w:numFmt w:val="upperRoman"/>
      <w:pStyle w:val="Heading1"/>
      <w:lvlText w:val="%1."/>
      <w:lvlJc w:val="left"/>
      <w:pPr>
        <w:ind w:left="720" w:hanging="720"/>
      </w:pPr>
      <w:rPr>
        <w:rFonts w:cs="Times New Roman" w:hint="default"/>
        <w:vanish w:val="0"/>
        <w:u w:val="none"/>
      </w:rPr>
    </w:lvl>
    <w:lvl w:ilvl="1">
      <w:start w:val="1"/>
      <w:numFmt w:val="upperLetter"/>
      <w:pStyle w:val="Heading2"/>
      <w:lvlText w:val="%2."/>
      <w:lvlJc w:val="left"/>
      <w:pPr>
        <w:ind w:left="1440" w:hanging="720"/>
      </w:pPr>
      <w:rPr>
        <w:rFonts w:cs="Times New Roman" w:hint="default"/>
        <w:vanish w:val="0"/>
        <w:u w:val="none"/>
      </w:rPr>
    </w:lvl>
    <w:lvl w:ilvl="2">
      <w:start w:val="1"/>
      <w:numFmt w:val="decimal"/>
      <w:pStyle w:val="Heading3"/>
      <w:lvlText w:val="%3."/>
      <w:lvlJc w:val="left"/>
      <w:pPr>
        <w:ind w:left="2160" w:hanging="720"/>
      </w:pPr>
      <w:rPr>
        <w:rFonts w:cs="Times New Roman" w:hint="default"/>
        <w:b w:val="0"/>
        <w:i w:val="0"/>
        <w:vanish w:val="0"/>
        <w:u w:val="none"/>
      </w:rPr>
    </w:lvl>
    <w:lvl w:ilvl="3">
      <w:start w:val="1"/>
      <w:numFmt w:val="lowerLetter"/>
      <w:pStyle w:val="Heading4"/>
      <w:lvlText w:val="%4."/>
      <w:lvlJc w:val="left"/>
      <w:pPr>
        <w:ind w:left="2880" w:hanging="720"/>
      </w:pPr>
      <w:rPr>
        <w:rFonts w:cs="Times New Roman" w:hint="default"/>
        <w:b w:val="0"/>
        <w:i w:val="0"/>
        <w:vanish w:val="0"/>
        <w:u w:val="none"/>
      </w:rPr>
    </w:lvl>
    <w:lvl w:ilvl="4">
      <w:start w:val="1"/>
      <w:numFmt w:val="decimal"/>
      <w:pStyle w:val="Heading5"/>
      <w:lvlText w:val="(%5)"/>
      <w:lvlJc w:val="left"/>
      <w:pPr>
        <w:ind w:left="3600" w:hanging="720"/>
      </w:pPr>
      <w:rPr>
        <w:rFonts w:cs="Times New Roman" w:hint="default"/>
        <w:vanish w:val="0"/>
        <w:u w:val="none"/>
      </w:rPr>
    </w:lvl>
    <w:lvl w:ilvl="5">
      <w:start w:val="1"/>
      <w:numFmt w:val="upperLetter"/>
      <w:lvlRestart w:val="0"/>
      <w:pStyle w:val="Heading6"/>
      <w:lvlText w:val="(%6)"/>
      <w:lvlJc w:val="left"/>
      <w:pPr>
        <w:ind w:left="4320" w:hanging="720"/>
      </w:pPr>
      <w:rPr>
        <w:rFonts w:cs="Times New Roman" w:hint="default"/>
        <w:vanish w:val="0"/>
        <w:u w:val="none"/>
      </w:rPr>
    </w:lvl>
    <w:lvl w:ilvl="6">
      <w:start w:val="1"/>
      <w:numFmt w:val="lowerRoman"/>
      <w:pStyle w:val="Heading7"/>
      <w:lvlText w:val="(%7)"/>
      <w:lvlJc w:val="left"/>
      <w:pPr>
        <w:ind w:left="5040" w:hanging="720"/>
      </w:pPr>
      <w:rPr>
        <w:rFonts w:hint="default"/>
        <w:vanish w:val="0"/>
        <w:u w:val="none"/>
      </w:rPr>
    </w:lvl>
    <w:lvl w:ilvl="7">
      <w:start w:val="1"/>
      <w:numFmt w:val="lowerLetter"/>
      <w:pStyle w:val="Heading8"/>
      <w:lvlText w:val="(%8)"/>
      <w:lvlJc w:val="left"/>
      <w:pPr>
        <w:ind w:left="5760" w:hanging="720"/>
      </w:pPr>
      <w:rPr>
        <w:rFonts w:cs="Times New Roman" w:hint="default"/>
        <w:vanish w:val="0"/>
        <w:u w:val="none"/>
      </w:rPr>
    </w:lvl>
    <w:lvl w:ilvl="8">
      <w:start w:val="1"/>
      <w:numFmt w:val="decimal"/>
      <w:pStyle w:val="Heading9"/>
      <w:lvlText w:val="(%9)"/>
      <w:lvlJc w:val="left"/>
      <w:pPr>
        <w:ind w:left="6480" w:hanging="720"/>
      </w:pPr>
      <w:rPr>
        <w:rFonts w:cs="Times New Roman" w:hint="default"/>
        <w:vanish w:val="0"/>
        <w:u w:val="none"/>
      </w:rPr>
    </w:lvl>
  </w:abstractNum>
  <w:abstractNum w:abstractNumId="13" w15:restartNumberingAfterBreak="0">
    <w:nsid w:val="65E014BA"/>
    <w:multiLevelType w:val="multilevel"/>
    <w:tmpl w:val="C0BA434C"/>
    <w:lvl w:ilvl="0">
      <w:start w:val="9"/>
      <w:numFmt w:val="decimal"/>
      <w:lvlText w:val="%1"/>
      <w:lvlJc w:val="left"/>
      <w:pPr>
        <w:ind w:left="720" w:hanging="720"/>
      </w:pPr>
      <w:rPr>
        <w:rFonts w:hint="default"/>
      </w:rPr>
    </w:lvl>
    <w:lvl w:ilvl="1">
      <w:start w:val="3"/>
      <w:numFmt w:val="decimal"/>
      <w:lvlText w:val="%1.%2"/>
      <w:lvlJc w:val="left"/>
      <w:pPr>
        <w:ind w:left="1350" w:hanging="720"/>
      </w:pPr>
      <w:rPr>
        <w:rFonts w:hint="default"/>
      </w:rPr>
    </w:lvl>
    <w:lvl w:ilvl="2">
      <w:start w:val="2"/>
      <w:numFmt w:val="decimal"/>
      <w:lvlText w:val="%1.%2.%3"/>
      <w:lvlJc w:val="left"/>
      <w:pPr>
        <w:ind w:left="1980" w:hanging="720"/>
      </w:pPr>
      <w:rPr>
        <w:rFonts w:hint="default"/>
      </w:rPr>
    </w:lvl>
    <w:lvl w:ilvl="3">
      <w:start w:val="7"/>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14" w15:restartNumberingAfterBreak="0">
    <w:nsid w:val="69134954"/>
    <w:multiLevelType w:val="multilevel"/>
    <w:tmpl w:val="79485A34"/>
    <w:lvl w:ilvl="0">
      <w:start w:val="15"/>
      <w:numFmt w:val="decimal"/>
      <w:lvlText w:val="%1"/>
      <w:lvlJc w:val="left"/>
      <w:pPr>
        <w:ind w:left="820" w:hanging="720"/>
      </w:pPr>
      <w:rPr>
        <w:rFonts w:hint="default"/>
      </w:rPr>
    </w:lvl>
    <w:lvl w:ilvl="1">
      <w:start w:val="1"/>
      <w:numFmt w:val="decimal"/>
      <w:lvlText w:val="%1.%2."/>
      <w:lvlJc w:val="left"/>
      <w:pPr>
        <w:ind w:left="810" w:hanging="720"/>
      </w:pPr>
      <w:rPr>
        <w:rFonts w:ascii="Arial" w:eastAsia="Arial" w:hAnsi="Arial" w:hint="default"/>
        <w:b/>
        <w:bCs/>
        <w:spacing w:val="-2"/>
        <w:sz w:val="24"/>
        <w:szCs w:val="24"/>
      </w:rPr>
    </w:lvl>
    <w:lvl w:ilvl="2">
      <w:start w:val="1"/>
      <w:numFmt w:val="decimal"/>
      <w:lvlText w:val="%1.%2.%3."/>
      <w:lvlJc w:val="left"/>
      <w:pPr>
        <w:ind w:left="2260" w:hanging="1441"/>
      </w:pPr>
      <w:rPr>
        <w:rFonts w:ascii="Arial" w:eastAsia="Arial" w:hAnsi="Arial" w:hint="default"/>
        <w:b/>
        <w:bCs/>
        <w:strike w:val="0"/>
        <w:spacing w:val="-2"/>
        <w:sz w:val="24"/>
        <w:szCs w:val="24"/>
      </w:rPr>
    </w:lvl>
    <w:lvl w:ilvl="3">
      <w:start w:val="1"/>
      <w:numFmt w:val="decimal"/>
      <w:lvlText w:val="%1.%2.%3.%4."/>
      <w:lvlJc w:val="left"/>
      <w:pPr>
        <w:ind w:left="3360" w:hanging="1441"/>
      </w:pPr>
      <w:rPr>
        <w:rFonts w:ascii="Arial" w:eastAsia="Arial" w:hAnsi="Arial" w:hint="default"/>
        <w:b/>
        <w:bCs/>
        <w:spacing w:val="-2"/>
        <w:sz w:val="24"/>
        <w:szCs w:val="24"/>
      </w:rPr>
    </w:lvl>
    <w:lvl w:ilvl="4">
      <w:start w:val="1"/>
      <w:numFmt w:val="bullet"/>
      <w:lvlText w:val="•"/>
      <w:lvlJc w:val="left"/>
      <w:pPr>
        <w:ind w:left="4191" w:hanging="1441"/>
      </w:pPr>
      <w:rPr>
        <w:rFonts w:hint="default"/>
      </w:rPr>
    </w:lvl>
    <w:lvl w:ilvl="5">
      <w:start w:val="1"/>
      <w:numFmt w:val="bullet"/>
      <w:lvlText w:val="•"/>
      <w:lvlJc w:val="left"/>
      <w:pPr>
        <w:ind w:left="5023" w:hanging="1441"/>
      </w:pPr>
      <w:rPr>
        <w:rFonts w:hint="default"/>
      </w:rPr>
    </w:lvl>
    <w:lvl w:ilvl="6">
      <w:start w:val="1"/>
      <w:numFmt w:val="bullet"/>
      <w:lvlText w:val="•"/>
      <w:lvlJc w:val="left"/>
      <w:pPr>
        <w:ind w:left="5854" w:hanging="1441"/>
      </w:pPr>
      <w:rPr>
        <w:rFonts w:hint="default"/>
      </w:rPr>
    </w:lvl>
    <w:lvl w:ilvl="7">
      <w:start w:val="1"/>
      <w:numFmt w:val="bullet"/>
      <w:lvlText w:val="•"/>
      <w:lvlJc w:val="left"/>
      <w:pPr>
        <w:ind w:left="6685" w:hanging="1441"/>
      </w:pPr>
      <w:rPr>
        <w:rFonts w:hint="default"/>
      </w:rPr>
    </w:lvl>
    <w:lvl w:ilvl="8">
      <w:start w:val="1"/>
      <w:numFmt w:val="bullet"/>
      <w:lvlText w:val="•"/>
      <w:lvlJc w:val="left"/>
      <w:pPr>
        <w:ind w:left="7517" w:hanging="1441"/>
      </w:pPr>
      <w:rPr>
        <w:rFonts w:hint="default"/>
      </w:rPr>
    </w:lvl>
  </w:abstractNum>
  <w:abstractNum w:abstractNumId="15" w15:restartNumberingAfterBreak="0">
    <w:nsid w:val="76127299"/>
    <w:multiLevelType w:val="hybridMultilevel"/>
    <w:tmpl w:val="6F00C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2"/>
  </w:num>
  <w:num w:numId="4">
    <w:abstractNumId w:val="10"/>
  </w:num>
  <w:num w:numId="5">
    <w:abstractNumId w:val="13"/>
  </w:num>
  <w:num w:numId="6">
    <w:abstractNumId w:val="1"/>
  </w:num>
  <w:num w:numId="7">
    <w:abstractNumId w:val="9"/>
  </w:num>
  <w:num w:numId="8">
    <w:abstractNumId w:val="4"/>
  </w:num>
  <w:num w:numId="9">
    <w:abstractNumId w:val="0"/>
  </w:num>
  <w:num w:numId="10">
    <w:abstractNumId w:val="14"/>
  </w:num>
  <w:num w:numId="11">
    <w:abstractNumId w:val="8"/>
  </w:num>
  <w:num w:numId="12">
    <w:abstractNumId w:val="15"/>
  </w:num>
  <w:num w:numId="13">
    <w:abstractNumId w:val="3"/>
  </w:num>
  <w:num w:numId="14">
    <w:abstractNumId w:val="7"/>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525"/>
    <w:rsid w:val="000075EB"/>
    <w:rsid w:val="00021FC7"/>
    <w:rsid w:val="000260C5"/>
    <w:rsid w:val="0002712E"/>
    <w:rsid w:val="00093AFC"/>
    <w:rsid w:val="00117FB6"/>
    <w:rsid w:val="00147138"/>
    <w:rsid w:val="0016605D"/>
    <w:rsid w:val="001A118E"/>
    <w:rsid w:val="001A2646"/>
    <w:rsid w:val="001A66AC"/>
    <w:rsid w:val="001B0D72"/>
    <w:rsid w:val="001B1B4E"/>
    <w:rsid w:val="001B5A48"/>
    <w:rsid w:val="001B7159"/>
    <w:rsid w:val="001D5C7C"/>
    <w:rsid w:val="00210DC3"/>
    <w:rsid w:val="00247956"/>
    <w:rsid w:val="00292CBB"/>
    <w:rsid w:val="002960A0"/>
    <w:rsid w:val="002A2564"/>
    <w:rsid w:val="00330EB8"/>
    <w:rsid w:val="003677EC"/>
    <w:rsid w:val="0037668B"/>
    <w:rsid w:val="00383407"/>
    <w:rsid w:val="00387BBE"/>
    <w:rsid w:val="0039693E"/>
    <w:rsid w:val="003B44C2"/>
    <w:rsid w:val="003F4052"/>
    <w:rsid w:val="00411758"/>
    <w:rsid w:val="00414CAE"/>
    <w:rsid w:val="004344CD"/>
    <w:rsid w:val="00476100"/>
    <w:rsid w:val="00497A0A"/>
    <w:rsid w:val="004C258C"/>
    <w:rsid w:val="004C7233"/>
    <w:rsid w:val="004D17A5"/>
    <w:rsid w:val="004D73FC"/>
    <w:rsid w:val="00501FE4"/>
    <w:rsid w:val="0054193C"/>
    <w:rsid w:val="0056667A"/>
    <w:rsid w:val="00587752"/>
    <w:rsid w:val="005A4E7D"/>
    <w:rsid w:val="005B1F58"/>
    <w:rsid w:val="005E5616"/>
    <w:rsid w:val="006008EC"/>
    <w:rsid w:val="006148F7"/>
    <w:rsid w:val="006255C6"/>
    <w:rsid w:val="00635914"/>
    <w:rsid w:val="0063628D"/>
    <w:rsid w:val="00646C91"/>
    <w:rsid w:val="006C135B"/>
    <w:rsid w:val="006C32DA"/>
    <w:rsid w:val="006D0DB9"/>
    <w:rsid w:val="006E3DF4"/>
    <w:rsid w:val="00746A25"/>
    <w:rsid w:val="00755DDF"/>
    <w:rsid w:val="00761BF5"/>
    <w:rsid w:val="007809B9"/>
    <w:rsid w:val="00786076"/>
    <w:rsid w:val="007A3CA9"/>
    <w:rsid w:val="007B665F"/>
    <w:rsid w:val="007C50DA"/>
    <w:rsid w:val="007D6C7B"/>
    <w:rsid w:val="007D7609"/>
    <w:rsid w:val="008022BC"/>
    <w:rsid w:val="0083734A"/>
    <w:rsid w:val="00845055"/>
    <w:rsid w:val="00851DC7"/>
    <w:rsid w:val="00855BAE"/>
    <w:rsid w:val="0089108A"/>
    <w:rsid w:val="008D0E23"/>
    <w:rsid w:val="008D2EB9"/>
    <w:rsid w:val="008D3612"/>
    <w:rsid w:val="0091100A"/>
    <w:rsid w:val="00952FAE"/>
    <w:rsid w:val="009542E9"/>
    <w:rsid w:val="0095686B"/>
    <w:rsid w:val="00960199"/>
    <w:rsid w:val="00966776"/>
    <w:rsid w:val="00980234"/>
    <w:rsid w:val="00983866"/>
    <w:rsid w:val="00983A69"/>
    <w:rsid w:val="00984D63"/>
    <w:rsid w:val="009A4FA2"/>
    <w:rsid w:val="009C229D"/>
    <w:rsid w:val="009D5577"/>
    <w:rsid w:val="00A40FE9"/>
    <w:rsid w:val="00A66F08"/>
    <w:rsid w:val="00A67FB6"/>
    <w:rsid w:val="00A71D55"/>
    <w:rsid w:val="00A85D2A"/>
    <w:rsid w:val="00AB3451"/>
    <w:rsid w:val="00AC7077"/>
    <w:rsid w:val="00AD3E8F"/>
    <w:rsid w:val="00AE650A"/>
    <w:rsid w:val="00AF0E12"/>
    <w:rsid w:val="00B01221"/>
    <w:rsid w:val="00B07E68"/>
    <w:rsid w:val="00B10440"/>
    <w:rsid w:val="00B15253"/>
    <w:rsid w:val="00B231EE"/>
    <w:rsid w:val="00B811EE"/>
    <w:rsid w:val="00BB2379"/>
    <w:rsid w:val="00BB7363"/>
    <w:rsid w:val="00BD665C"/>
    <w:rsid w:val="00C035AD"/>
    <w:rsid w:val="00C21ACE"/>
    <w:rsid w:val="00C357F7"/>
    <w:rsid w:val="00C85111"/>
    <w:rsid w:val="00C92312"/>
    <w:rsid w:val="00CA709F"/>
    <w:rsid w:val="00CD7525"/>
    <w:rsid w:val="00D04863"/>
    <w:rsid w:val="00D1301D"/>
    <w:rsid w:val="00D1574C"/>
    <w:rsid w:val="00D46640"/>
    <w:rsid w:val="00D535FE"/>
    <w:rsid w:val="00D5661A"/>
    <w:rsid w:val="00D711F2"/>
    <w:rsid w:val="00D7227B"/>
    <w:rsid w:val="00D73455"/>
    <w:rsid w:val="00DA2791"/>
    <w:rsid w:val="00DB2981"/>
    <w:rsid w:val="00DD0C86"/>
    <w:rsid w:val="00DF1EBA"/>
    <w:rsid w:val="00E06AF4"/>
    <w:rsid w:val="00E21613"/>
    <w:rsid w:val="00E60EC3"/>
    <w:rsid w:val="00E675FF"/>
    <w:rsid w:val="00E72AC4"/>
    <w:rsid w:val="00EA02B1"/>
    <w:rsid w:val="00EA0CDB"/>
    <w:rsid w:val="00EE63E5"/>
    <w:rsid w:val="00F014FD"/>
    <w:rsid w:val="00F019A8"/>
    <w:rsid w:val="00F37C8D"/>
    <w:rsid w:val="00F42CE8"/>
    <w:rsid w:val="00F50E03"/>
    <w:rsid w:val="00F56702"/>
    <w:rsid w:val="00F60F8D"/>
    <w:rsid w:val="00F61DE2"/>
    <w:rsid w:val="00F634F6"/>
    <w:rsid w:val="00F64703"/>
    <w:rsid w:val="00F767D0"/>
    <w:rsid w:val="00FA1C1B"/>
    <w:rsid w:val="00FC4F79"/>
    <w:rsid w:val="00FE3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BC57AFA-DBAA-4823-AE47-1F79CE90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Heading2"/>
    <w:link w:val="Heading1Char"/>
    <w:uiPriority w:val="9"/>
    <w:qFormat/>
    <w:rsid w:val="00B01221"/>
    <w:pPr>
      <w:numPr>
        <w:numId w:val="1"/>
      </w:numPr>
      <w:spacing w:before="240" w:after="0" w:line="240" w:lineRule="auto"/>
      <w:jc w:val="both"/>
      <w:outlineLvl w:val="0"/>
    </w:pPr>
    <w:rPr>
      <w:rFonts w:ascii="Times New Roman" w:hAnsi="Times New Roman" w:cs="Arial"/>
      <w:bCs/>
      <w:kern w:val="24"/>
      <w:sz w:val="24"/>
      <w:szCs w:val="24"/>
    </w:rPr>
  </w:style>
  <w:style w:type="paragraph" w:styleId="Heading2">
    <w:name w:val="heading 2"/>
    <w:basedOn w:val="Normal"/>
    <w:link w:val="Heading2Char"/>
    <w:uiPriority w:val="9"/>
    <w:qFormat/>
    <w:rsid w:val="00B01221"/>
    <w:pPr>
      <w:numPr>
        <w:ilvl w:val="1"/>
        <w:numId w:val="1"/>
      </w:numPr>
      <w:spacing w:before="240" w:after="0" w:line="240" w:lineRule="auto"/>
      <w:jc w:val="both"/>
      <w:outlineLvl w:val="1"/>
    </w:pPr>
    <w:rPr>
      <w:rFonts w:ascii="Times New Roman" w:hAnsi="Times New Roman" w:cs="Arial"/>
      <w:bCs/>
      <w:iCs/>
      <w:kern w:val="24"/>
      <w:sz w:val="24"/>
      <w:szCs w:val="24"/>
    </w:rPr>
  </w:style>
  <w:style w:type="paragraph" w:styleId="Heading3">
    <w:name w:val="heading 3"/>
    <w:basedOn w:val="Normal"/>
    <w:link w:val="Heading3Char"/>
    <w:uiPriority w:val="9"/>
    <w:qFormat/>
    <w:rsid w:val="00B01221"/>
    <w:pPr>
      <w:numPr>
        <w:ilvl w:val="2"/>
        <w:numId w:val="1"/>
      </w:numPr>
      <w:spacing w:before="240" w:after="0" w:line="240" w:lineRule="auto"/>
      <w:jc w:val="both"/>
      <w:outlineLvl w:val="2"/>
    </w:pPr>
    <w:rPr>
      <w:rFonts w:ascii="Times New Roman" w:hAnsi="Times New Roman" w:cs="Arial"/>
      <w:bCs/>
      <w:kern w:val="24"/>
      <w:sz w:val="24"/>
      <w:szCs w:val="24"/>
    </w:rPr>
  </w:style>
  <w:style w:type="paragraph" w:styleId="Heading4">
    <w:name w:val="heading 4"/>
    <w:basedOn w:val="Normal"/>
    <w:link w:val="Heading4Char"/>
    <w:uiPriority w:val="9"/>
    <w:qFormat/>
    <w:rsid w:val="00B01221"/>
    <w:pPr>
      <w:numPr>
        <w:ilvl w:val="3"/>
        <w:numId w:val="1"/>
      </w:numPr>
      <w:spacing w:before="240" w:after="0" w:line="240" w:lineRule="auto"/>
      <w:jc w:val="both"/>
      <w:outlineLvl w:val="3"/>
    </w:pPr>
    <w:rPr>
      <w:rFonts w:ascii="Times New Roman" w:hAnsi="Times New Roman"/>
      <w:bCs/>
      <w:kern w:val="24"/>
      <w:sz w:val="24"/>
      <w:szCs w:val="24"/>
    </w:rPr>
  </w:style>
  <w:style w:type="paragraph" w:styleId="Heading5">
    <w:name w:val="heading 5"/>
    <w:basedOn w:val="Normal"/>
    <w:link w:val="Heading5Char"/>
    <w:uiPriority w:val="9"/>
    <w:semiHidden/>
    <w:qFormat/>
    <w:rsid w:val="00B01221"/>
    <w:pPr>
      <w:numPr>
        <w:ilvl w:val="4"/>
        <w:numId w:val="1"/>
      </w:numPr>
      <w:spacing w:before="240" w:after="0" w:line="240" w:lineRule="auto"/>
      <w:jc w:val="both"/>
      <w:outlineLvl w:val="4"/>
    </w:pPr>
    <w:rPr>
      <w:rFonts w:ascii="Times New Roman" w:hAnsi="Times New Roman"/>
      <w:bCs/>
      <w:iCs/>
      <w:kern w:val="24"/>
      <w:sz w:val="24"/>
      <w:szCs w:val="24"/>
    </w:rPr>
  </w:style>
  <w:style w:type="paragraph" w:styleId="Heading6">
    <w:name w:val="heading 6"/>
    <w:basedOn w:val="Normal"/>
    <w:link w:val="Heading6Char"/>
    <w:uiPriority w:val="9"/>
    <w:semiHidden/>
    <w:qFormat/>
    <w:rsid w:val="00B01221"/>
    <w:pPr>
      <w:numPr>
        <w:ilvl w:val="5"/>
        <w:numId w:val="1"/>
      </w:numPr>
      <w:spacing w:before="240" w:after="0" w:line="240" w:lineRule="auto"/>
      <w:jc w:val="both"/>
      <w:outlineLvl w:val="5"/>
    </w:pPr>
    <w:rPr>
      <w:rFonts w:ascii="Times New Roman" w:hAnsi="Times New Roman"/>
      <w:bCs/>
      <w:kern w:val="24"/>
      <w:sz w:val="24"/>
      <w:szCs w:val="24"/>
    </w:rPr>
  </w:style>
  <w:style w:type="paragraph" w:styleId="Heading7">
    <w:name w:val="heading 7"/>
    <w:basedOn w:val="Normal"/>
    <w:link w:val="Heading7Char"/>
    <w:uiPriority w:val="9"/>
    <w:semiHidden/>
    <w:qFormat/>
    <w:rsid w:val="00B01221"/>
    <w:pPr>
      <w:numPr>
        <w:ilvl w:val="6"/>
        <w:numId w:val="1"/>
      </w:numPr>
      <w:spacing w:before="240" w:after="0" w:line="240" w:lineRule="auto"/>
      <w:jc w:val="both"/>
      <w:outlineLvl w:val="6"/>
    </w:pPr>
    <w:rPr>
      <w:rFonts w:ascii="Times New Roman" w:hAnsi="Times New Roman"/>
      <w:kern w:val="24"/>
      <w:sz w:val="24"/>
      <w:szCs w:val="24"/>
    </w:rPr>
  </w:style>
  <w:style w:type="paragraph" w:styleId="Heading8">
    <w:name w:val="heading 8"/>
    <w:basedOn w:val="Normal"/>
    <w:link w:val="Heading8Char"/>
    <w:uiPriority w:val="9"/>
    <w:semiHidden/>
    <w:qFormat/>
    <w:rsid w:val="00B01221"/>
    <w:pPr>
      <w:numPr>
        <w:ilvl w:val="7"/>
        <w:numId w:val="1"/>
      </w:numPr>
      <w:spacing w:before="240" w:after="0" w:line="240" w:lineRule="auto"/>
      <w:jc w:val="both"/>
      <w:outlineLvl w:val="7"/>
    </w:pPr>
    <w:rPr>
      <w:rFonts w:ascii="Times New Roman" w:hAnsi="Times New Roman"/>
      <w:iCs/>
      <w:kern w:val="24"/>
      <w:sz w:val="24"/>
      <w:szCs w:val="24"/>
    </w:rPr>
  </w:style>
  <w:style w:type="paragraph" w:styleId="Heading9">
    <w:name w:val="heading 9"/>
    <w:basedOn w:val="Normal"/>
    <w:link w:val="Heading9Char"/>
    <w:uiPriority w:val="9"/>
    <w:semiHidden/>
    <w:qFormat/>
    <w:rsid w:val="00B01221"/>
    <w:pPr>
      <w:numPr>
        <w:ilvl w:val="8"/>
        <w:numId w:val="1"/>
      </w:numPr>
      <w:spacing w:before="240" w:after="0" w:line="240" w:lineRule="auto"/>
      <w:jc w:val="both"/>
      <w:outlineLvl w:val="8"/>
    </w:pPr>
    <w:rPr>
      <w:rFonts w:ascii="Times New Roman" w:hAnsi="Times New Roman" w:cs="Arial"/>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5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525"/>
    <w:rPr>
      <w:rFonts w:ascii="Segoe UI" w:hAnsi="Segoe UI" w:cs="Segoe UI"/>
      <w:sz w:val="18"/>
      <w:szCs w:val="18"/>
    </w:rPr>
  </w:style>
  <w:style w:type="paragraph" w:customStyle="1" w:styleId="BodyTextFlush">
    <w:name w:val="Body Text Flush"/>
    <w:basedOn w:val="Normal"/>
    <w:link w:val="BodyTextFlushChar"/>
    <w:qFormat/>
    <w:rsid w:val="00B07E68"/>
    <w:pPr>
      <w:spacing w:before="240" w:after="0" w:line="240" w:lineRule="auto"/>
      <w:jc w:val="both"/>
    </w:pPr>
    <w:rPr>
      <w:rFonts w:ascii="Times New Roman" w:eastAsiaTheme="minorEastAsia" w:hAnsi="Times New Roman" w:cs="Times New Roman"/>
      <w:sz w:val="24"/>
      <w:szCs w:val="24"/>
    </w:rPr>
  </w:style>
  <w:style w:type="character" w:customStyle="1" w:styleId="BodyTextFlushChar">
    <w:name w:val="Body Text Flush Char"/>
    <w:basedOn w:val="DefaultParagraphFont"/>
    <w:link w:val="BodyTextFlush"/>
    <w:rsid w:val="00B07E68"/>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A40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FE9"/>
  </w:style>
  <w:style w:type="paragraph" w:styleId="Footer">
    <w:name w:val="footer"/>
    <w:basedOn w:val="Normal"/>
    <w:link w:val="FooterChar"/>
    <w:uiPriority w:val="99"/>
    <w:unhideWhenUsed/>
    <w:rsid w:val="00A40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FE9"/>
  </w:style>
  <w:style w:type="character" w:customStyle="1" w:styleId="Heading1Char">
    <w:name w:val="Heading 1 Char"/>
    <w:basedOn w:val="DefaultParagraphFont"/>
    <w:link w:val="Heading1"/>
    <w:uiPriority w:val="9"/>
    <w:rsid w:val="00B01221"/>
    <w:rPr>
      <w:rFonts w:ascii="Times New Roman" w:hAnsi="Times New Roman" w:cs="Arial"/>
      <w:bCs/>
      <w:kern w:val="24"/>
      <w:sz w:val="24"/>
      <w:szCs w:val="24"/>
    </w:rPr>
  </w:style>
  <w:style w:type="character" w:customStyle="1" w:styleId="Heading2Char">
    <w:name w:val="Heading 2 Char"/>
    <w:basedOn w:val="DefaultParagraphFont"/>
    <w:link w:val="Heading2"/>
    <w:uiPriority w:val="9"/>
    <w:rsid w:val="00B01221"/>
    <w:rPr>
      <w:rFonts w:ascii="Times New Roman" w:hAnsi="Times New Roman" w:cs="Arial"/>
      <w:bCs/>
      <w:iCs/>
      <w:kern w:val="24"/>
      <w:sz w:val="24"/>
      <w:szCs w:val="24"/>
    </w:rPr>
  </w:style>
  <w:style w:type="character" w:customStyle="1" w:styleId="Heading3Char">
    <w:name w:val="Heading 3 Char"/>
    <w:basedOn w:val="DefaultParagraphFont"/>
    <w:link w:val="Heading3"/>
    <w:uiPriority w:val="9"/>
    <w:rsid w:val="00B01221"/>
    <w:rPr>
      <w:rFonts w:ascii="Times New Roman" w:hAnsi="Times New Roman" w:cs="Arial"/>
      <w:bCs/>
      <w:kern w:val="24"/>
      <w:sz w:val="24"/>
      <w:szCs w:val="24"/>
    </w:rPr>
  </w:style>
  <w:style w:type="character" w:customStyle="1" w:styleId="Heading4Char">
    <w:name w:val="Heading 4 Char"/>
    <w:basedOn w:val="DefaultParagraphFont"/>
    <w:link w:val="Heading4"/>
    <w:uiPriority w:val="9"/>
    <w:rsid w:val="00B01221"/>
    <w:rPr>
      <w:rFonts w:ascii="Times New Roman" w:hAnsi="Times New Roman"/>
      <w:bCs/>
      <w:kern w:val="24"/>
      <w:sz w:val="24"/>
      <w:szCs w:val="24"/>
    </w:rPr>
  </w:style>
  <w:style w:type="character" w:customStyle="1" w:styleId="Heading5Char">
    <w:name w:val="Heading 5 Char"/>
    <w:basedOn w:val="DefaultParagraphFont"/>
    <w:link w:val="Heading5"/>
    <w:uiPriority w:val="9"/>
    <w:semiHidden/>
    <w:rsid w:val="00B01221"/>
    <w:rPr>
      <w:rFonts w:ascii="Times New Roman" w:hAnsi="Times New Roman"/>
      <w:bCs/>
      <w:iCs/>
      <w:kern w:val="24"/>
      <w:sz w:val="24"/>
      <w:szCs w:val="24"/>
    </w:rPr>
  </w:style>
  <w:style w:type="character" w:customStyle="1" w:styleId="Heading6Char">
    <w:name w:val="Heading 6 Char"/>
    <w:basedOn w:val="DefaultParagraphFont"/>
    <w:link w:val="Heading6"/>
    <w:uiPriority w:val="9"/>
    <w:semiHidden/>
    <w:rsid w:val="00B01221"/>
    <w:rPr>
      <w:rFonts w:ascii="Times New Roman" w:hAnsi="Times New Roman"/>
      <w:bCs/>
      <w:kern w:val="24"/>
      <w:sz w:val="24"/>
      <w:szCs w:val="24"/>
    </w:rPr>
  </w:style>
  <w:style w:type="character" w:customStyle="1" w:styleId="Heading7Char">
    <w:name w:val="Heading 7 Char"/>
    <w:basedOn w:val="DefaultParagraphFont"/>
    <w:link w:val="Heading7"/>
    <w:uiPriority w:val="9"/>
    <w:semiHidden/>
    <w:rsid w:val="00B01221"/>
    <w:rPr>
      <w:rFonts w:ascii="Times New Roman" w:hAnsi="Times New Roman"/>
      <w:kern w:val="24"/>
      <w:sz w:val="24"/>
      <w:szCs w:val="24"/>
    </w:rPr>
  </w:style>
  <w:style w:type="character" w:customStyle="1" w:styleId="Heading8Char">
    <w:name w:val="Heading 8 Char"/>
    <w:basedOn w:val="DefaultParagraphFont"/>
    <w:link w:val="Heading8"/>
    <w:uiPriority w:val="9"/>
    <w:semiHidden/>
    <w:rsid w:val="00B01221"/>
    <w:rPr>
      <w:rFonts w:ascii="Times New Roman" w:hAnsi="Times New Roman"/>
      <w:iCs/>
      <w:kern w:val="24"/>
      <w:sz w:val="24"/>
      <w:szCs w:val="24"/>
    </w:rPr>
  </w:style>
  <w:style w:type="character" w:customStyle="1" w:styleId="Heading9Char">
    <w:name w:val="Heading 9 Char"/>
    <w:basedOn w:val="DefaultParagraphFont"/>
    <w:link w:val="Heading9"/>
    <w:uiPriority w:val="9"/>
    <w:semiHidden/>
    <w:rsid w:val="00B01221"/>
    <w:rPr>
      <w:rFonts w:ascii="Times New Roman" w:hAnsi="Times New Roman" w:cs="Arial"/>
      <w:kern w:val="24"/>
      <w:sz w:val="24"/>
      <w:szCs w:val="24"/>
    </w:rPr>
  </w:style>
  <w:style w:type="paragraph" w:styleId="BodyText">
    <w:name w:val="Body Text"/>
    <w:basedOn w:val="Normal"/>
    <w:link w:val="BodyTextChar"/>
    <w:uiPriority w:val="99"/>
    <w:semiHidden/>
    <w:unhideWhenUsed/>
    <w:rsid w:val="00AE650A"/>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semiHidden/>
    <w:rsid w:val="00AE650A"/>
    <w:rPr>
      <w:rFonts w:ascii="Times New Roman" w:hAnsi="Times New Roman"/>
      <w:sz w:val="24"/>
      <w:szCs w:val="24"/>
    </w:rPr>
  </w:style>
  <w:style w:type="paragraph" w:styleId="ListParagraph">
    <w:name w:val="List Paragraph"/>
    <w:basedOn w:val="Normal"/>
    <w:uiPriority w:val="34"/>
    <w:qFormat/>
    <w:rsid w:val="00980234"/>
    <w:pPr>
      <w:ind w:left="720"/>
      <w:contextualSpacing/>
    </w:pPr>
  </w:style>
  <w:style w:type="paragraph" w:styleId="BodyTextIndent">
    <w:name w:val="Body Text Indent"/>
    <w:basedOn w:val="Normal"/>
    <w:link w:val="BodyTextIndentChar"/>
    <w:uiPriority w:val="99"/>
    <w:semiHidden/>
    <w:unhideWhenUsed/>
    <w:rsid w:val="009D5577"/>
    <w:pPr>
      <w:spacing w:after="120"/>
      <w:ind w:left="360"/>
    </w:pPr>
  </w:style>
  <w:style w:type="character" w:customStyle="1" w:styleId="BodyTextIndentChar">
    <w:name w:val="Body Text Indent Char"/>
    <w:basedOn w:val="DefaultParagraphFont"/>
    <w:link w:val="BodyTextIndent"/>
    <w:uiPriority w:val="99"/>
    <w:semiHidden/>
    <w:rsid w:val="009D5577"/>
  </w:style>
  <w:style w:type="paragraph" w:customStyle="1" w:styleId="MediumGrid1-Accent21">
    <w:name w:val="Medium Grid 1 - Accent 21"/>
    <w:basedOn w:val="Normal"/>
    <w:uiPriority w:val="34"/>
    <w:qFormat/>
    <w:rsid w:val="00D1301D"/>
    <w:pPr>
      <w:widowControl w:val="0"/>
      <w:spacing w:after="0" w:line="240" w:lineRule="auto"/>
      <w:ind w:left="720"/>
      <w:contextualSpacing/>
    </w:pPr>
    <w:rPr>
      <w:rFonts w:ascii="Arial" w:eastAsia="Times New Roman" w:hAnsi="Arial" w:cs="Times New Roman"/>
      <w:sz w:val="24"/>
      <w:szCs w:val="20"/>
    </w:rPr>
  </w:style>
  <w:style w:type="paragraph" w:customStyle="1" w:styleId="TableParagraph">
    <w:name w:val="Table Paragraph"/>
    <w:basedOn w:val="Normal"/>
    <w:uiPriority w:val="1"/>
    <w:qFormat/>
    <w:rsid w:val="00EA02B1"/>
    <w:pPr>
      <w:widowControl w:val="0"/>
      <w:autoSpaceDE w:val="0"/>
      <w:autoSpaceDN w:val="0"/>
      <w:spacing w:after="0" w:line="256" w:lineRule="exact"/>
      <w:ind w:left="50"/>
    </w:pPr>
    <w:rPr>
      <w:rFonts w:ascii="Times New Roman" w:eastAsia="Times New Roman" w:hAnsi="Times New Roman" w:cs="Times New Roman"/>
    </w:rPr>
  </w:style>
  <w:style w:type="paragraph" w:styleId="BodyText2">
    <w:name w:val="Body Text 2"/>
    <w:basedOn w:val="Normal"/>
    <w:link w:val="BodyText2Char"/>
    <w:uiPriority w:val="99"/>
    <w:semiHidden/>
    <w:unhideWhenUsed/>
    <w:rsid w:val="00EE63E5"/>
    <w:pPr>
      <w:spacing w:after="120" w:line="480" w:lineRule="auto"/>
    </w:pPr>
  </w:style>
  <w:style w:type="character" w:customStyle="1" w:styleId="BodyText2Char">
    <w:name w:val="Body Text 2 Char"/>
    <w:basedOn w:val="DefaultParagraphFont"/>
    <w:link w:val="BodyText2"/>
    <w:uiPriority w:val="99"/>
    <w:semiHidden/>
    <w:rsid w:val="00EE63E5"/>
  </w:style>
  <w:style w:type="character" w:styleId="Strong">
    <w:name w:val="Strong"/>
    <w:qFormat/>
    <w:rsid w:val="00EE63E5"/>
    <w:rPr>
      <w:b/>
    </w:rPr>
  </w:style>
  <w:style w:type="paragraph" w:customStyle="1" w:styleId="Default">
    <w:name w:val="Default"/>
    <w:rsid w:val="00DA279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80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15065</Words>
  <Characters>85871</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100735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Detwiler</dc:creator>
  <cp:keywords/>
  <dc:description/>
  <cp:lastModifiedBy>Home</cp:lastModifiedBy>
  <cp:revision>2</cp:revision>
  <cp:lastPrinted>2019-01-24T01:48:00Z</cp:lastPrinted>
  <dcterms:created xsi:type="dcterms:W3CDTF">2019-01-29T16:34:00Z</dcterms:created>
  <dcterms:modified xsi:type="dcterms:W3CDTF">2019-01-29T16:34:00Z</dcterms:modified>
</cp:coreProperties>
</file>