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B50B" w14:textId="77777777" w:rsidR="00A7162D" w:rsidRPr="00066387" w:rsidRDefault="00066387" w:rsidP="00066387">
      <w:pPr>
        <w:jc w:val="center"/>
        <w:rPr>
          <w:b/>
          <w:sz w:val="28"/>
          <w:szCs w:val="28"/>
        </w:rPr>
      </w:pPr>
      <w:r w:rsidRPr="00066387">
        <w:rPr>
          <w:b/>
          <w:sz w:val="28"/>
          <w:szCs w:val="28"/>
        </w:rPr>
        <w:t>AFT Guild, Local 1931</w:t>
      </w:r>
    </w:p>
    <w:p w14:paraId="06164556" w14:textId="69F98DA4" w:rsidR="00066387" w:rsidRDefault="00066387" w:rsidP="00066387">
      <w:pPr>
        <w:jc w:val="center"/>
        <w:rPr>
          <w:b/>
          <w:szCs w:val="32"/>
        </w:rPr>
      </w:pPr>
      <w:bookmarkStart w:id="0" w:name="_GoBack"/>
      <w:bookmarkEnd w:id="0"/>
      <w:r w:rsidRPr="00066387">
        <w:rPr>
          <w:b/>
          <w:sz w:val="32"/>
          <w:szCs w:val="32"/>
        </w:rPr>
        <w:t>Membership Policy</w:t>
      </w:r>
    </w:p>
    <w:p w14:paraId="618D1938" w14:textId="17BDB168" w:rsidR="007F38ED" w:rsidRPr="00FE5CB4" w:rsidRDefault="00F112BE" w:rsidP="00066387">
      <w:pPr>
        <w:jc w:val="center"/>
        <w:rPr>
          <w:b/>
          <w:i/>
          <w:szCs w:val="32"/>
        </w:rPr>
      </w:pPr>
      <w:r>
        <w:rPr>
          <w:b/>
          <w:i/>
          <w:szCs w:val="32"/>
        </w:rPr>
        <w:t>First Reading</w:t>
      </w:r>
      <w:r w:rsidR="007F38ED" w:rsidRPr="00FE5CB4">
        <w:rPr>
          <w:b/>
          <w:i/>
          <w:szCs w:val="32"/>
        </w:rPr>
        <w:t xml:space="preserve"> October 4, 2018</w:t>
      </w:r>
    </w:p>
    <w:p w14:paraId="1F6EA71F" w14:textId="77777777" w:rsidR="00066387" w:rsidRPr="00066387" w:rsidRDefault="00066387" w:rsidP="00066387">
      <w:pPr>
        <w:rPr>
          <w:b/>
        </w:rPr>
      </w:pPr>
    </w:p>
    <w:p w14:paraId="730E108C" w14:textId="77777777" w:rsidR="00066387" w:rsidRDefault="00066387" w:rsidP="00066387">
      <w:pPr>
        <w:rPr>
          <w:b/>
        </w:rPr>
      </w:pPr>
    </w:p>
    <w:p w14:paraId="7D9DC537" w14:textId="77777777" w:rsidR="00066387" w:rsidRDefault="00066387" w:rsidP="00066387">
      <w:r>
        <w:t>Based on existing federal and state law, the Guild adopts the following policy regarding wi</w:t>
      </w:r>
      <w:r w:rsidR="000E0395">
        <w:t>n</w:t>
      </w:r>
      <w:r>
        <w:t>dow periods during which a member in good standing m</w:t>
      </w:r>
      <w:r w:rsidR="00F70F66">
        <w:t>a</w:t>
      </w:r>
      <w:r>
        <w:t>y resign their membership</w:t>
      </w:r>
      <w:r w:rsidR="000E0395">
        <w:t xml:space="preserve"> from the Guild</w:t>
      </w:r>
      <w:r>
        <w:t>:</w:t>
      </w:r>
    </w:p>
    <w:p w14:paraId="28A3C0A6" w14:textId="77777777" w:rsidR="00066387" w:rsidRDefault="00066387" w:rsidP="00066387"/>
    <w:p w14:paraId="2D2268E9" w14:textId="1012B596" w:rsidR="00066387" w:rsidRDefault="000E0395" w:rsidP="000E0395">
      <w:pPr>
        <w:ind w:left="720" w:hanging="360"/>
      </w:pPr>
      <w:r>
        <w:t>1)</w:t>
      </w:r>
      <w:r>
        <w:tab/>
      </w:r>
      <w:r w:rsidR="00B430AB">
        <w:t>Annually, d</w:t>
      </w:r>
      <w:r w:rsidR="00066387">
        <w:t xml:space="preserve">uring the </w:t>
      </w:r>
      <w:r w:rsidR="00732CA9">
        <w:t>thirty</w:t>
      </w:r>
      <w:r w:rsidR="00066387">
        <w:t xml:space="preserve"> calendar day </w:t>
      </w:r>
      <w:r w:rsidR="00F70F66">
        <w:t xml:space="preserve">period </w:t>
      </w:r>
      <w:r w:rsidR="00B430AB">
        <w:t>July</w:t>
      </w:r>
      <w:r w:rsidR="00F112BE">
        <w:t xml:space="preserve"> </w:t>
      </w:r>
      <w:r w:rsidR="00B430AB">
        <w:t>1 – Ju</w:t>
      </w:r>
      <w:r w:rsidR="00F112BE">
        <w:t>ly</w:t>
      </w:r>
      <w:r w:rsidR="00B430AB">
        <w:t xml:space="preserve"> 30</w:t>
      </w:r>
      <w:r w:rsidR="00066387">
        <w:t>;</w:t>
      </w:r>
    </w:p>
    <w:p w14:paraId="1C1F8CDC" w14:textId="77777777" w:rsidR="00066387" w:rsidRDefault="00066387" w:rsidP="000E0395">
      <w:pPr>
        <w:ind w:left="720" w:hanging="360"/>
      </w:pPr>
    </w:p>
    <w:p w14:paraId="016BA214" w14:textId="2AEF7B23" w:rsidR="00066387" w:rsidRDefault="000E0395" w:rsidP="000E0395">
      <w:pPr>
        <w:ind w:left="720" w:hanging="360"/>
      </w:pPr>
      <w:r>
        <w:t>2)</w:t>
      </w:r>
      <w:r>
        <w:tab/>
      </w:r>
      <w:r w:rsidR="00066387">
        <w:t xml:space="preserve">During the </w:t>
      </w:r>
      <w:r w:rsidR="00732CA9">
        <w:t>thirty</w:t>
      </w:r>
      <w:r w:rsidR="00066387">
        <w:t xml:space="preserve"> calendar day period immediately following the expiration of that Guild member’s collective bargaining agreement;</w:t>
      </w:r>
    </w:p>
    <w:p w14:paraId="193577B0" w14:textId="77777777" w:rsidR="000E0395" w:rsidRDefault="000E0395" w:rsidP="008C2B72"/>
    <w:p w14:paraId="333D6B0A" w14:textId="77777777" w:rsidR="000E0395" w:rsidRDefault="008C2B72" w:rsidP="000E0395">
      <w:pPr>
        <w:ind w:left="720" w:hanging="360"/>
      </w:pPr>
      <w:r>
        <w:t>3</w:t>
      </w:r>
      <w:r w:rsidR="000E0395">
        <w:t>)</w:t>
      </w:r>
      <w:r w:rsidR="000E0395">
        <w:tab/>
        <w:t xml:space="preserve">At such time the </w:t>
      </w:r>
      <w:r w:rsidR="00F70F66">
        <w:t xml:space="preserve">Guild </w:t>
      </w:r>
      <w:r w:rsidR="000E0395">
        <w:t>member has ended their employment with the District.</w:t>
      </w:r>
    </w:p>
    <w:p w14:paraId="56402447" w14:textId="77777777" w:rsidR="000E0395" w:rsidRDefault="000E0395" w:rsidP="000E0395">
      <w:pPr>
        <w:ind w:left="720" w:hanging="360"/>
      </w:pPr>
    </w:p>
    <w:p w14:paraId="75BC9E7B" w14:textId="4954B850" w:rsidR="000E0395" w:rsidRDefault="000E0395" w:rsidP="000E0395">
      <w:r>
        <w:t xml:space="preserve">Any such membership </w:t>
      </w:r>
      <w:r w:rsidR="00744E27">
        <w:t>resignation</w:t>
      </w:r>
      <w:r>
        <w:t xml:space="preserve"> </w:t>
      </w:r>
      <w:r w:rsidR="00744E27">
        <w:t xml:space="preserve">request </w:t>
      </w:r>
      <w:r>
        <w:t>shall be communicated in writing to the Guild President and/or Guild Treasurer.</w:t>
      </w:r>
    </w:p>
    <w:p w14:paraId="522FC022" w14:textId="0CEAC7D9" w:rsidR="00170DD6" w:rsidRDefault="00170DD6" w:rsidP="000E0395"/>
    <w:p w14:paraId="26018E19" w14:textId="1E228DDA" w:rsidR="00170DD6" w:rsidRDefault="00170DD6" w:rsidP="000E0395">
      <w:r>
        <w:t xml:space="preserve">After resignation of membership, should the </w:t>
      </w:r>
      <w:r w:rsidR="00F112BE">
        <w:t>unit member</w:t>
      </w:r>
      <w:r>
        <w:t xml:space="preserve"> wish to rejoin the Guild as a member such application for</w:t>
      </w:r>
      <w:r w:rsidR="00F112BE">
        <w:t xml:space="preserve"> membership shall require the </w:t>
      </w:r>
      <w:r>
        <w:t xml:space="preserve">submission of a new written authorization </w:t>
      </w:r>
      <w:r w:rsidR="00F112BE">
        <w:t xml:space="preserve">form </w:t>
      </w:r>
      <w:r>
        <w:t>and the individual must be compliant with the Guild’s Constitution, Bylaws, Code of Conduct Policy, and Discipline Policy.</w:t>
      </w:r>
    </w:p>
    <w:p w14:paraId="6018BF61" w14:textId="77777777" w:rsidR="000E0395" w:rsidRDefault="000E0395" w:rsidP="00066387"/>
    <w:p w14:paraId="3072DF41" w14:textId="77777777" w:rsidR="00066387" w:rsidRPr="00066387" w:rsidRDefault="000E0395" w:rsidP="00066387">
      <w:r>
        <w:t xml:space="preserve">It is understood that this body of law is not static and </w:t>
      </w:r>
      <w:r w:rsidR="00744E27">
        <w:t xml:space="preserve">is </w:t>
      </w:r>
      <w:r>
        <w:t>subject to change.  Should any statutory changes occur which conflict with this policy, said statute shall take precedence until such time that this policy may be updated to reflect such change(s).</w:t>
      </w:r>
    </w:p>
    <w:sectPr w:rsidR="00066387" w:rsidRPr="00066387" w:rsidSect="00D361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E88FE" w14:textId="77777777" w:rsidR="009B74CD" w:rsidRDefault="009B74CD" w:rsidP="00E901A5">
      <w:r>
        <w:separator/>
      </w:r>
    </w:p>
  </w:endnote>
  <w:endnote w:type="continuationSeparator" w:id="0">
    <w:p w14:paraId="3AF54F41" w14:textId="77777777" w:rsidR="009B74CD" w:rsidRDefault="009B74CD" w:rsidP="00E9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AA4D4" w14:textId="77777777" w:rsidR="00E901A5" w:rsidRDefault="00E90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88B8" w14:textId="77777777" w:rsidR="00E901A5" w:rsidRDefault="00E90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0EE8C" w14:textId="77777777" w:rsidR="00E901A5" w:rsidRDefault="00E90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1068E" w14:textId="77777777" w:rsidR="009B74CD" w:rsidRDefault="009B74CD" w:rsidP="00E901A5">
      <w:r>
        <w:separator/>
      </w:r>
    </w:p>
  </w:footnote>
  <w:footnote w:type="continuationSeparator" w:id="0">
    <w:p w14:paraId="1721739F" w14:textId="77777777" w:rsidR="009B74CD" w:rsidRDefault="009B74CD" w:rsidP="00E90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E238D" w14:textId="0DF0D923" w:rsidR="00E901A5" w:rsidRDefault="00E90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F2AFF" w14:textId="6BC6DA5F" w:rsidR="00E901A5" w:rsidRDefault="00E90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34AE" w14:textId="7924A592" w:rsidR="00E901A5" w:rsidRDefault="00E901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87"/>
    <w:rsid w:val="00066387"/>
    <w:rsid w:val="000904E0"/>
    <w:rsid w:val="000A1418"/>
    <w:rsid w:val="000E0395"/>
    <w:rsid w:val="00121E73"/>
    <w:rsid w:val="00170DD6"/>
    <w:rsid w:val="00173392"/>
    <w:rsid w:val="00177603"/>
    <w:rsid w:val="001B7343"/>
    <w:rsid w:val="002E6FB6"/>
    <w:rsid w:val="00732CA9"/>
    <w:rsid w:val="00744E27"/>
    <w:rsid w:val="007F38ED"/>
    <w:rsid w:val="008C2B72"/>
    <w:rsid w:val="009B74CD"/>
    <w:rsid w:val="00B34F69"/>
    <w:rsid w:val="00B430AB"/>
    <w:rsid w:val="00B87643"/>
    <w:rsid w:val="00D02D31"/>
    <w:rsid w:val="00D361F3"/>
    <w:rsid w:val="00D57410"/>
    <w:rsid w:val="00D7444A"/>
    <w:rsid w:val="00D86515"/>
    <w:rsid w:val="00E901A5"/>
    <w:rsid w:val="00F112BE"/>
    <w:rsid w:val="00F70F66"/>
    <w:rsid w:val="00FE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6F528"/>
  <w14:defaultImageDpi w14:val="32767"/>
  <w15:chartTrackingRefBased/>
  <w15:docId w15:val="{B8172698-A876-6A4F-962E-EE1EAA5D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1A5"/>
    <w:pPr>
      <w:tabs>
        <w:tab w:val="center" w:pos="4680"/>
        <w:tab w:val="right" w:pos="9360"/>
      </w:tabs>
    </w:pPr>
  </w:style>
  <w:style w:type="character" w:customStyle="1" w:styleId="HeaderChar">
    <w:name w:val="Header Char"/>
    <w:basedOn w:val="DefaultParagraphFont"/>
    <w:link w:val="Header"/>
    <w:uiPriority w:val="99"/>
    <w:rsid w:val="00E901A5"/>
  </w:style>
  <w:style w:type="paragraph" w:styleId="Footer">
    <w:name w:val="footer"/>
    <w:basedOn w:val="Normal"/>
    <w:link w:val="FooterChar"/>
    <w:uiPriority w:val="99"/>
    <w:unhideWhenUsed/>
    <w:rsid w:val="00E901A5"/>
    <w:pPr>
      <w:tabs>
        <w:tab w:val="center" w:pos="4680"/>
        <w:tab w:val="right" w:pos="9360"/>
      </w:tabs>
    </w:pPr>
  </w:style>
  <w:style w:type="character" w:customStyle="1" w:styleId="FooterChar">
    <w:name w:val="Footer Char"/>
    <w:basedOn w:val="DefaultParagraphFont"/>
    <w:link w:val="Footer"/>
    <w:uiPriority w:val="99"/>
    <w:rsid w:val="00E901A5"/>
  </w:style>
  <w:style w:type="paragraph" w:styleId="NormalWeb">
    <w:name w:val="Normal (Web)"/>
    <w:basedOn w:val="Normal"/>
    <w:uiPriority w:val="99"/>
    <w:semiHidden/>
    <w:unhideWhenUsed/>
    <w:rsid w:val="00F70F66"/>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F112BE"/>
    <w:rPr>
      <w:sz w:val="18"/>
      <w:szCs w:val="18"/>
    </w:rPr>
  </w:style>
  <w:style w:type="character" w:customStyle="1" w:styleId="BalloonTextChar">
    <w:name w:val="Balloon Text Char"/>
    <w:basedOn w:val="DefaultParagraphFont"/>
    <w:link w:val="BalloonText"/>
    <w:uiPriority w:val="99"/>
    <w:semiHidden/>
    <w:rsid w:val="00F112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Mahler</dc:creator>
  <cp:keywords/>
  <dc:description/>
  <cp:lastModifiedBy>Jim Mahler</cp:lastModifiedBy>
  <cp:revision>4</cp:revision>
  <dcterms:created xsi:type="dcterms:W3CDTF">2018-10-02T05:05:00Z</dcterms:created>
  <dcterms:modified xsi:type="dcterms:W3CDTF">2018-10-02T05:32:00Z</dcterms:modified>
</cp:coreProperties>
</file>